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2D" w:rsidRPr="007161F3" w:rsidRDefault="007D71A5" w:rsidP="00AA3F71">
      <w:pPr>
        <w:pStyle w:val="01Judul"/>
        <w:spacing w:before="0" w:after="0"/>
      </w:pPr>
      <w:r w:rsidRPr="007161F3">
        <w:t>PENGEMBANGAN KURIKULUM PENDIDIKAN AGAMA ISLAM DI SMA IT ABU BAKAR YOGYAKARTA</w:t>
      </w:r>
    </w:p>
    <w:p w:rsidR="0044335F" w:rsidRDefault="0044335F" w:rsidP="00B00E45">
      <w:pPr>
        <w:pStyle w:val="03Afiliasi"/>
        <w:spacing w:line="240" w:lineRule="auto"/>
        <w:rPr>
          <w:rFonts w:ascii="Book Antiqua" w:hAnsi="Book Antiqua" w:cstheme="majorBidi"/>
          <w:iCs/>
        </w:rPr>
      </w:pPr>
    </w:p>
    <w:p w:rsidR="0044335F" w:rsidRDefault="0044335F" w:rsidP="00B00E45">
      <w:pPr>
        <w:pStyle w:val="03Afiliasi"/>
        <w:spacing w:line="240" w:lineRule="auto"/>
      </w:pPr>
      <w:r w:rsidRPr="00E404A7">
        <w:rPr>
          <w:rFonts w:ascii="Book Antiqua" w:hAnsi="Book Antiqua" w:cstheme="majorBidi"/>
          <w:iCs/>
        </w:rPr>
        <w:t>Dwi Noviatul Zahra</w:t>
      </w:r>
      <w:r>
        <w:t xml:space="preserve"> </w:t>
      </w:r>
    </w:p>
    <w:p w:rsidR="00B56D4E" w:rsidRPr="007161F3" w:rsidRDefault="00B00E45" w:rsidP="00B00E45">
      <w:pPr>
        <w:pStyle w:val="03Afiliasi"/>
        <w:spacing w:line="240" w:lineRule="auto"/>
      </w:pPr>
      <w:r>
        <w:t>UIN Sunan Kalijaga Yogyakarta</w:t>
      </w:r>
    </w:p>
    <w:p w:rsidR="0044335F" w:rsidRPr="00660E65" w:rsidRDefault="0044335F" w:rsidP="0044335F">
      <w:pPr>
        <w:spacing w:line="240" w:lineRule="auto"/>
        <w:contextualSpacing/>
        <w:jc w:val="center"/>
        <w:rPr>
          <w:rFonts w:asciiTheme="majorBidi" w:hAnsiTheme="majorBidi" w:cstheme="majorBidi"/>
          <w:iCs/>
          <w:szCs w:val="24"/>
        </w:rPr>
      </w:pPr>
      <w:hyperlink r:id="rId8" w:history="1">
        <w:r w:rsidRPr="00754C42">
          <w:rPr>
            <w:rStyle w:val="Hyperlink"/>
            <w:rFonts w:ascii="Book Antiqua" w:hAnsi="Book Antiqua" w:cstheme="majorBidi"/>
            <w:i/>
            <w:szCs w:val="24"/>
          </w:rPr>
          <w:t>dwinoviatulzahra11@gmail.com</w:t>
        </w:r>
      </w:hyperlink>
    </w:p>
    <w:p w:rsidR="00B67B5E" w:rsidRPr="007161F3" w:rsidRDefault="00B67B5E" w:rsidP="00AA3F71">
      <w:pPr>
        <w:pStyle w:val="04Email"/>
      </w:pPr>
    </w:p>
    <w:p w:rsidR="00AC3783" w:rsidRPr="007161F3" w:rsidRDefault="00AC3783" w:rsidP="00AA3F71">
      <w:pPr>
        <w:pStyle w:val="05Abstrak"/>
        <w:spacing w:before="0" w:after="0"/>
      </w:pPr>
      <w:r w:rsidRPr="007161F3">
        <w:t>Abstract</w:t>
      </w:r>
    </w:p>
    <w:p w:rsidR="005B2445" w:rsidRPr="00AA3F71" w:rsidRDefault="007273AB" w:rsidP="00AA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ight="708"/>
        <w:jc w:val="both"/>
        <w:rPr>
          <w:rFonts w:ascii="Arno Pro" w:hAnsi="Arno Pro" w:cs="Courier New"/>
          <w:i/>
          <w:iCs/>
          <w:color w:val="222222"/>
          <w:kern w:val="0"/>
          <w:szCs w:val="24"/>
          <w:lang/>
        </w:rPr>
      </w:pPr>
      <w:r w:rsidRPr="00AA3F71">
        <w:rPr>
          <w:rFonts w:ascii="Arno Pro" w:hAnsi="Arno Pro" w:cs="Courier New"/>
          <w:i/>
          <w:iCs/>
          <w:color w:val="222222"/>
          <w:kern w:val="0"/>
          <w:szCs w:val="24"/>
          <w:lang/>
        </w:rPr>
        <w:t>This study aims to describe the curriculum development of Islamic Religious Education at SMA (Senior High School) IT (Integrated Islam) Abu Bakar Yogyakarta. Islamic Religious Education curriculum in non-madrasah schools needs to be developed in order to be able to answer the challenges. This research was conducted with a bibiliographic study and interviews.</w:t>
      </w:r>
    </w:p>
    <w:p w:rsidR="005B2445" w:rsidRPr="00AA3F71" w:rsidRDefault="007273AB" w:rsidP="00AA3F7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ight="708"/>
        <w:jc w:val="both"/>
        <w:rPr>
          <w:rFonts w:ascii="Arno Pro" w:hAnsi="Arno Pro" w:cs="Courier New"/>
          <w:i/>
          <w:iCs/>
          <w:color w:val="222222"/>
          <w:kern w:val="0"/>
          <w:szCs w:val="24"/>
          <w:lang/>
        </w:rPr>
      </w:pPr>
      <w:r w:rsidRPr="00AA3F71">
        <w:rPr>
          <w:rFonts w:ascii="Arno Pro" w:hAnsi="Arno Pro" w:cs="Courier New"/>
          <w:i/>
          <w:iCs/>
          <w:color w:val="222222"/>
          <w:kern w:val="0"/>
          <w:szCs w:val="24"/>
          <w:lang/>
        </w:rPr>
        <w:t xml:space="preserve">The results of this study found that the </w:t>
      </w:r>
      <w:r w:rsidR="005B2445" w:rsidRPr="00AA3F71">
        <w:rPr>
          <w:rFonts w:ascii="Arno Pro" w:hAnsi="Arno Pro" w:cs="Courier New"/>
          <w:i/>
          <w:iCs/>
          <w:color w:val="222222"/>
          <w:kern w:val="0"/>
          <w:szCs w:val="24"/>
          <w:lang/>
        </w:rPr>
        <w:t xml:space="preserve">curriculum </w:t>
      </w:r>
      <w:r w:rsidRPr="00AA3F71">
        <w:rPr>
          <w:rFonts w:ascii="Arno Pro" w:hAnsi="Arno Pro" w:cs="Courier New"/>
          <w:i/>
          <w:iCs/>
          <w:color w:val="222222"/>
          <w:kern w:val="0"/>
          <w:szCs w:val="24"/>
          <w:lang/>
        </w:rPr>
        <w:t xml:space="preserve">development of the </w:t>
      </w:r>
      <w:r w:rsidR="005B2445" w:rsidRPr="00AA3F71">
        <w:rPr>
          <w:rFonts w:ascii="Arno Pro" w:hAnsi="Arno Pro" w:cs="Courier New"/>
          <w:i/>
          <w:iCs/>
          <w:color w:val="222222"/>
          <w:kern w:val="0"/>
          <w:szCs w:val="24"/>
          <w:lang/>
        </w:rPr>
        <w:t>Islamic Religious Education (PAI)</w:t>
      </w:r>
      <w:r w:rsidRPr="00AA3F71">
        <w:rPr>
          <w:rFonts w:ascii="Arno Pro" w:hAnsi="Arno Pro" w:cs="Courier New"/>
          <w:i/>
          <w:iCs/>
          <w:color w:val="222222"/>
          <w:kern w:val="0"/>
          <w:szCs w:val="24"/>
          <w:lang/>
        </w:rPr>
        <w:t xml:space="preserve"> at </w:t>
      </w:r>
      <w:r w:rsidR="005B2445" w:rsidRPr="00AA3F71">
        <w:rPr>
          <w:rFonts w:ascii="Arno Pro" w:hAnsi="Arno Pro" w:cs="Courier New"/>
          <w:i/>
          <w:iCs/>
          <w:color w:val="222222"/>
          <w:kern w:val="0"/>
          <w:szCs w:val="24"/>
          <w:lang/>
        </w:rPr>
        <w:t xml:space="preserve">SMA IT </w:t>
      </w:r>
      <w:r w:rsidRPr="00AA3F71">
        <w:rPr>
          <w:rFonts w:ascii="Arno Pro" w:hAnsi="Arno Pro" w:cs="Courier New"/>
          <w:i/>
          <w:iCs/>
          <w:color w:val="222222"/>
          <w:kern w:val="0"/>
          <w:szCs w:val="24"/>
          <w:lang/>
        </w:rPr>
        <w:t>Abu Bakar Yogyakarta integrated three educational environments (school, family and community), as well as science with Islamic teachings (specifically the version of Manhaj Tarbiyah Islam). Despite using KTSP</w:t>
      </w:r>
      <w:r w:rsidR="005B2445" w:rsidRPr="00AA3F71">
        <w:rPr>
          <w:rFonts w:ascii="Arno Pro" w:hAnsi="Arno Pro" w:cs="Courier New"/>
          <w:i/>
          <w:iCs/>
          <w:color w:val="222222"/>
          <w:kern w:val="0"/>
          <w:szCs w:val="24"/>
          <w:lang/>
        </w:rPr>
        <w:t xml:space="preserve"> curriculum</w:t>
      </w:r>
      <w:r w:rsidRPr="00AA3F71">
        <w:rPr>
          <w:rFonts w:ascii="Arno Pro" w:hAnsi="Arno Pro" w:cs="Courier New"/>
          <w:i/>
          <w:iCs/>
          <w:color w:val="222222"/>
          <w:kern w:val="0"/>
          <w:szCs w:val="24"/>
          <w:lang/>
        </w:rPr>
        <w:t xml:space="preserve">, </w:t>
      </w:r>
      <w:r w:rsidR="005B2445" w:rsidRPr="00AA3F71">
        <w:rPr>
          <w:rFonts w:ascii="Arno Pro" w:hAnsi="Arno Pro" w:cs="Courier New"/>
          <w:i/>
          <w:iCs/>
          <w:color w:val="222222"/>
          <w:kern w:val="0"/>
          <w:szCs w:val="24"/>
          <w:lang/>
        </w:rPr>
        <w:t xml:space="preserve">it </w:t>
      </w:r>
      <w:r w:rsidRPr="00AA3F71">
        <w:rPr>
          <w:rFonts w:ascii="Arno Pro" w:hAnsi="Arno Pro" w:cs="Courier New"/>
          <w:i/>
          <w:iCs/>
          <w:color w:val="222222"/>
          <w:kern w:val="0"/>
          <w:szCs w:val="24"/>
          <w:lang/>
        </w:rPr>
        <w:t>still refers to the PAI curriculum of the Integrated Islamic Schools Network (JSIT), and is based on the teachings of Manhaj Tarbiyah. This is reflected in the curriculum material component, for example, which contains m</w:t>
      </w:r>
      <w:r w:rsidR="005B2445" w:rsidRPr="00AA3F71">
        <w:rPr>
          <w:rFonts w:ascii="Arno Pro" w:hAnsi="Arno Pro" w:cs="Courier New"/>
          <w:i/>
          <w:iCs/>
          <w:color w:val="222222"/>
          <w:kern w:val="0"/>
          <w:szCs w:val="24"/>
          <w:lang/>
        </w:rPr>
        <w:t>uwāshafat / kifāyah tarbawiyyah,</w:t>
      </w:r>
      <w:r w:rsidRPr="00AA3F71">
        <w:rPr>
          <w:rFonts w:ascii="Arno Pro" w:hAnsi="Arno Pro" w:cs="Courier New"/>
          <w:i/>
          <w:iCs/>
          <w:color w:val="222222"/>
          <w:kern w:val="0"/>
          <w:szCs w:val="24"/>
          <w:lang/>
        </w:rPr>
        <w:t xml:space="preserve"> </w:t>
      </w:r>
      <w:r w:rsidR="005B2445" w:rsidRPr="00AA3F71">
        <w:rPr>
          <w:rFonts w:ascii="Arno Pro" w:hAnsi="Arno Pro"/>
          <w:i/>
          <w:iCs/>
          <w:color w:val="222222"/>
          <w:szCs w:val="24"/>
          <w:lang/>
        </w:rPr>
        <w:t>and also as in the component method that uses the exemplary approach.</w:t>
      </w:r>
    </w:p>
    <w:p w:rsidR="00AC3783" w:rsidRPr="007161F3" w:rsidRDefault="00AC3783" w:rsidP="00AA3F71">
      <w:pPr>
        <w:pStyle w:val="06IsiAbstrak"/>
        <w:spacing w:after="0"/>
        <w:ind w:left="0"/>
      </w:pPr>
    </w:p>
    <w:p w:rsidR="00AC3783" w:rsidRPr="007161F3" w:rsidRDefault="00AC3783" w:rsidP="00AA3F71">
      <w:pPr>
        <w:pStyle w:val="07KatakunciKeywords"/>
        <w:spacing w:after="0"/>
      </w:pPr>
      <w:r w:rsidRPr="007161F3">
        <w:rPr>
          <w:b/>
          <w:bCs/>
        </w:rPr>
        <w:t>Keywords:</w:t>
      </w:r>
      <w:r w:rsidR="001146A4" w:rsidRPr="007161F3">
        <w:t xml:space="preserve"> </w:t>
      </w:r>
      <w:r w:rsidR="00AA3F71" w:rsidRPr="007273AB">
        <w:rPr>
          <w:rFonts w:cs="Courier New"/>
          <w:color w:val="222222"/>
          <w:kern w:val="0"/>
          <w:lang/>
        </w:rPr>
        <w:t xml:space="preserve">Curriculum </w:t>
      </w:r>
      <w:r w:rsidR="005B2445" w:rsidRPr="007273AB">
        <w:rPr>
          <w:rFonts w:cs="Courier New"/>
          <w:color w:val="222222"/>
          <w:kern w:val="0"/>
          <w:lang/>
        </w:rPr>
        <w:t>development</w:t>
      </w:r>
      <w:r w:rsidR="005B2445">
        <w:rPr>
          <w:rFonts w:cs="Courier New"/>
          <w:color w:val="222222"/>
          <w:kern w:val="0"/>
          <w:lang/>
        </w:rPr>
        <w:t xml:space="preserve">, </w:t>
      </w:r>
      <w:r w:rsidR="005B2445" w:rsidRPr="007273AB">
        <w:rPr>
          <w:rFonts w:cs="Courier New"/>
          <w:color w:val="222222"/>
          <w:kern w:val="0"/>
          <w:lang/>
        </w:rPr>
        <w:t>Islamic Religious Education</w:t>
      </w:r>
    </w:p>
    <w:p w:rsidR="003766B9" w:rsidRPr="007161F3" w:rsidRDefault="003766B9" w:rsidP="00AA3F71">
      <w:pPr>
        <w:pStyle w:val="061AbstrakIndonesia"/>
        <w:spacing w:after="0"/>
      </w:pPr>
      <w:r w:rsidRPr="007161F3">
        <w:t>Abstrak</w:t>
      </w:r>
    </w:p>
    <w:p w:rsidR="003766B9" w:rsidRDefault="002A621C" w:rsidP="00AA3F71">
      <w:pPr>
        <w:pStyle w:val="061IsiAbstrakIndoneia"/>
        <w:spacing w:after="0"/>
        <w:ind w:left="720"/>
      </w:pPr>
      <w:r>
        <w:t xml:space="preserve">Penelitian ini bertujuan untuk mendeskripsikan pengembangan kurikulum Pendidikan Agama Islam di SMA IT Abu Bakar Yogyakarta. Kurikulum Pendidikan Agama Islam di sekolah umum perlu dikembangkan agar mampu menjawab tantangan zaman. Penelitian ini dilakukan dengan kajian bibiliografi dan wawancara. </w:t>
      </w:r>
    </w:p>
    <w:p w:rsidR="002A621C" w:rsidRPr="007D1802" w:rsidRDefault="002A621C" w:rsidP="00AA3F71">
      <w:pPr>
        <w:pStyle w:val="061IsiAbstrakIndoneia"/>
        <w:spacing w:after="0"/>
        <w:ind w:left="720"/>
      </w:pPr>
      <w:r>
        <w:t xml:space="preserve">Hasil penelitian ini </w:t>
      </w:r>
      <w:r w:rsidR="007D1802">
        <w:t xml:space="preserve">menemukan bahwa </w:t>
      </w:r>
      <w:r w:rsidR="007D1802" w:rsidRPr="007D1802">
        <w:t xml:space="preserve">pengembangan kurikulum PAI di SMA IT Abu Bakar Yogyakarta mengintegrasikan tiga lingkungan pendidikan (sekolah, keluarga dan masyarakat), serta sains dengan ajaran Islam (khususnya Islam versi </w:t>
      </w:r>
      <w:r w:rsidR="007D1802" w:rsidRPr="007D1802">
        <w:rPr>
          <w:i/>
          <w:iCs/>
        </w:rPr>
        <w:t>manhaj tarbiyah</w:t>
      </w:r>
      <w:r w:rsidR="007D1802" w:rsidRPr="007D1802">
        <w:t xml:space="preserve">).  Walau menggunakan KTSP, kurikulum PAI di SMA IT Abu Bakar Yogyakarta tetap mengacu pada kurikulum PAI Jaringan Sekolah </w:t>
      </w:r>
      <w:r w:rsidR="007D1802" w:rsidRPr="007D1802">
        <w:lastRenderedPageBreak/>
        <w:t xml:space="preserve">Islam Terpadu (JSIT), dan berlandaskan ajaran </w:t>
      </w:r>
      <w:r w:rsidR="007D1802" w:rsidRPr="007D1802">
        <w:rPr>
          <w:i/>
          <w:iCs/>
        </w:rPr>
        <w:t>manhaj tarbiyah</w:t>
      </w:r>
      <w:r w:rsidR="007D1802" w:rsidRPr="007D1802">
        <w:t xml:space="preserve">. Hal ini tercermin dalam komponen materi kurikulum , misalnya, yang mengandung </w:t>
      </w:r>
      <w:r w:rsidR="007D1802" w:rsidRPr="007D1802">
        <w:rPr>
          <w:i/>
          <w:iCs/>
          <w:color w:val="231F20"/>
        </w:rPr>
        <w:t>muwāshafat/kifāyah tarbawiyyah</w:t>
      </w:r>
      <w:r w:rsidR="005B2445">
        <w:rPr>
          <w:color w:val="231F20"/>
        </w:rPr>
        <w:t>, dan juga seperti d</w:t>
      </w:r>
      <w:r w:rsidR="007D1802" w:rsidRPr="007D1802">
        <w:rPr>
          <w:color w:val="231F20"/>
        </w:rPr>
        <w:t xml:space="preserve">alam komponen metode </w:t>
      </w:r>
      <w:r w:rsidR="005B2445">
        <w:rPr>
          <w:color w:val="231F20"/>
        </w:rPr>
        <w:t xml:space="preserve">yang </w:t>
      </w:r>
      <w:r w:rsidR="007D1802" w:rsidRPr="007D1802">
        <w:rPr>
          <w:color w:val="231F20"/>
        </w:rPr>
        <w:t>menggunakan pendekatan keteladanan.</w:t>
      </w:r>
    </w:p>
    <w:p w:rsidR="003766B9" w:rsidRPr="007161F3" w:rsidRDefault="003766B9" w:rsidP="00AA3F71">
      <w:pPr>
        <w:pStyle w:val="061KataKunciIndonesia"/>
        <w:spacing w:after="0"/>
      </w:pPr>
      <w:r w:rsidRPr="007161F3">
        <w:rPr>
          <w:b/>
          <w:bCs/>
        </w:rPr>
        <w:t>Kata kunci:</w:t>
      </w:r>
      <w:r w:rsidR="00760B8B" w:rsidRPr="007161F3">
        <w:t xml:space="preserve"> </w:t>
      </w:r>
      <w:r w:rsidR="007D1802">
        <w:t>Pengembangan Kurikulum, Pendidikan Agama Islam</w:t>
      </w:r>
    </w:p>
    <w:p w:rsidR="00760B8B" w:rsidRPr="007161F3" w:rsidRDefault="00760B8B" w:rsidP="00AA3F71">
      <w:pPr>
        <w:pStyle w:val="07KatakunciKeywords"/>
        <w:spacing w:after="0"/>
      </w:pPr>
    </w:p>
    <w:p w:rsidR="001C17F8" w:rsidRPr="007161F3" w:rsidRDefault="001C17F8" w:rsidP="00AA3F71">
      <w:pPr>
        <w:pStyle w:val="08Bab"/>
        <w:spacing w:before="0" w:after="0"/>
      </w:pPr>
      <w:r w:rsidRPr="007161F3">
        <w:t>Pendahuluan</w:t>
      </w:r>
    </w:p>
    <w:p w:rsidR="007D71A5" w:rsidRPr="007161F3" w:rsidRDefault="007D71A5" w:rsidP="00AA3F71">
      <w:pPr>
        <w:pStyle w:val="08Bab"/>
        <w:numPr>
          <w:ilvl w:val="0"/>
          <w:numId w:val="0"/>
        </w:numPr>
        <w:spacing w:before="0" w:after="0" w:line="360" w:lineRule="auto"/>
        <w:ind w:left="426" w:firstLine="654"/>
        <w:jc w:val="both"/>
        <w:rPr>
          <w:b w:val="0"/>
          <w:bCs w:val="0"/>
        </w:rPr>
      </w:pPr>
      <w:r w:rsidRPr="007161F3">
        <w:rPr>
          <w:b w:val="0"/>
          <w:bCs w:val="0"/>
        </w:rPr>
        <w:t xml:space="preserve">Pendidikan agama dipandang memiliki peranan yang sangat vital dalam membangun watak dan peradaban bangsa yang bermartabat. Untuk itu, diperlukan pengembangan pendidikan agama yang lebih kondusif dan prospektif terutama di sekolah atau perguruan tinggi. Model pengembangannya perlu direkonstruksi, dan model yang bersifat dikotomik dan mekanisme ke arah model organisme atau sistemik, model Pendidikan yang integral. Hanya saja untuk merombak model tersebut diperlukan kemampuan dan </w:t>
      </w:r>
      <w:r w:rsidRPr="007161F3">
        <w:rPr>
          <w:b w:val="0"/>
          <w:bCs w:val="0"/>
          <w:i/>
          <w:iCs/>
        </w:rPr>
        <w:t>political will</w:t>
      </w:r>
      <w:r w:rsidRPr="007161F3">
        <w:rPr>
          <w:b w:val="0"/>
          <w:bCs w:val="0"/>
        </w:rPr>
        <w:t xml:space="preserve"> </w:t>
      </w:r>
      <w:r w:rsidRPr="007161F3">
        <w:rPr>
          <w:b w:val="0"/>
          <w:bCs w:val="0"/>
          <w:lang w:val="en-ID"/>
        </w:rPr>
        <w:t>dari</w:t>
      </w:r>
      <w:r w:rsidRPr="007161F3">
        <w:rPr>
          <w:b w:val="0"/>
          <w:bCs w:val="0"/>
        </w:rPr>
        <w:t xml:space="preserve"> para pengambil kebijakan, termasuk di dalamnya para pimpinan lembaga pendidikan itu sendiri</w:t>
      </w:r>
      <w:r w:rsidR="00AA3F71">
        <w:rPr>
          <w:b w:val="0"/>
          <w:bCs w:val="0"/>
        </w:rPr>
        <w:t xml:space="preserve"> (Nurlaila 2011, 271)</w:t>
      </w:r>
      <w:r w:rsidRPr="007161F3">
        <w:rPr>
          <w:b w:val="0"/>
          <w:bCs w:val="0"/>
        </w:rPr>
        <w:t>.</w:t>
      </w:r>
    </w:p>
    <w:p w:rsidR="007D71A5" w:rsidRPr="007161F3" w:rsidRDefault="007D71A5" w:rsidP="00AA3F71">
      <w:pPr>
        <w:pStyle w:val="08Bab"/>
        <w:numPr>
          <w:ilvl w:val="0"/>
          <w:numId w:val="0"/>
        </w:numPr>
        <w:spacing w:before="0" w:after="0" w:line="360" w:lineRule="auto"/>
        <w:ind w:left="426" w:firstLine="654"/>
        <w:jc w:val="both"/>
        <w:rPr>
          <w:b w:val="0"/>
          <w:bCs w:val="0"/>
        </w:rPr>
      </w:pPr>
      <w:r w:rsidRPr="007161F3">
        <w:rPr>
          <w:b w:val="0"/>
          <w:bCs w:val="0"/>
        </w:rPr>
        <w:t xml:space="preserve">Pendidikan agama yang terus berusaha mencari jati dirinya di antaranya adalah pendidikan agama Islam. Belakangan ini, </w:t>
      </w:r>
      <w:r w:rsidRPr="007161F3">
        <w:rPr>
          <w:b w:val="0"/>
          <w:bCs w:val="0"/>
          <w:lang w:val="en-ID"/>
        </w:rPr>
        <w:t>ber</w:t>
      </w:r>
      <w:r w:rsidRPr="007161F3">
        <w:rPr>
          <w:b w:val="0"/>
          <w:bCs w:val="0"/>
        </w:rPr>
        <w:t>muncul</w:t>
      </w:r>
      <w:r w:rsidRPr="007161F3">
        <w:rPr>
          <w:b w:val="0"/>
          <w:bCs w:val="0"/>
          <w:lang w:val="en-ID"/>
        </w:rPr>
        <w:t>an</w:t>
      </w:r>
      <w:r w:rsidRPr="007161F3">
        <w:rPr>
          <w:b w:val="0"/>
          <w:bCs w:val="0"/>
        </w:rPr>
        <w:t xml:space="preserve"> sekolah</w:t>
      </w:r>
      <w:r w:rsidRPr="007161F3">
        <w:rPr>
          <w:b w:val="0"/>
          <w:bCs w:val="0"/>
          <w:lang w:val="en-ID"/>
        </w:rPr>
        <w:t xml:space="preserve"> umum</w:t>
      </w:r>
      <w:r w:rsidRPr="007161F3">
        <w:rPr>
          <w:b w:val="0"/>
          <w:bCs w:val="0"/>
        </w:rPr>
        <w:t xml:space="preserve"> yang </w:t>
      </w:r>
      <w:r w:rsidRPr="007161F3">
        <w:rPr>
          <w:b w:val="0"/>
          <w:bCs w:val="0"/>
          <w:lang w:val="en-ID"/>
        </w:rPr>
        <w:t xml:space="preserve">memadukan keilmuan umum dan keilmuan </w:t>
      </w:r>
      <w:r w:rsidRPr="007161F3">
        <w:rPr>
          <w:b w:val="0"/>
          <w:bCs w:val="0"/>
        </w:rPr>
        <w:t>keislaman dalam bentuk sekolah Islam terpadu. Sekolah Islam Terpadu adalah sekolah yang diselenggarakan dengan memadukan secara integratif ajaran dan nilai-nilai luhur agama Islam dalam struktur kurikulum dengan menggunakan pendekatan pembelajaran efektif dan efsien, yang mengedepankan keseimbangan pencapaian aspek kognitif, afektif, dan psikomotorik melalui pelibatan yang optimal dan kooperatif (koordinatif, konsultatif, sinkronisasi) antara sekolah (terutama guru), keluarga (orang tua), dan masyarakat dalam membangun karakter dan kompetensi yang harus dimiliki peserta didik</w:t>
      </w:r>
      <w:r w:rsidR="00AA3F71">
        <w:rPr>
          <w:b w:val="0"/>
          <w:bCs w:val="0"/>
        </w:rPr>
        <w:t xml:space="preserve"> (Suprapto 2014, 31)</w:t>
      </w:r>
      <w:r w:rsidRPr="007161F3">
        <w:rPr>
          <w:b w:val="0"/>
          <w:bCs w:val="0"/>
        </w:rPr>
        <w:t>.</w:t>
      </w:r>
    </w:p>
    <w:p w:rsidR="007D71A5" w:rsidRPr="007161F3" w:rsidRDefault="007D71A5" w:rsidP="00AA3F71">
      <w:pPr>
        <w:pStyle w:val="08Bab"/>
        <w:numPr>
          <w:ilvl w:val="0"/>
          <w:numId w:val="0"/>
        </w:numPr>
        <w:spacing w:before="0" w:after="0" w:line="360" w:lineRule="auto"/>
        <w:ind w:left="426" w:firstLine="654"/>
        <w:jc w:val="both"/>
        <w:rPr>
          <w:b w:val="0"/>
          <w:bCs w:val="0"/>
        </w:rPr>
      </w:pPr>
      <w:r w:rsidRPr="007161F3">
        <w:rPr>
          <w:b w:val="0"/>
          <w:bCs w:val="0"/>
        </w:rPr>
        <w:lastRenderedPageBreak/>
        <w:t xml:space="preserve">Pendidikan Sekolah Islam Terpadu yang berkembang di masyarakat meliputi semua jenjang pendidikan, yaitu mulai dari sekolah dasar (SD IT), sekolah menengah pertama (SMP IT), sampai sekolah menengah atas (SMA IT). Sebagian sekolah tersebut </w:t>
      </w:r>
      <w:r w:rsidRPr="007161F3">
        <w:rPr>
          <w:b w:val="0"/>
          <w:bCs w:val="0"/>
          <w:lang w:val="en-ID"/>
        </w:rPr>
        <w:t xml:space="preserve">dilabeli </w:t>
      </w:r>
      <w:r w:rsidRPr="007161F3">
        <w:rPr>
          <w:b w:val="0"/>
          <w:bCs w:val="0"/>
        </w:rPr>
        <w:t xml:space="preserve">dengan sebutan Islam Terpadu (IT), namun ada juga yang tanpa </w:t>
      </w:r>
      <w:r w:rsidRPr="007161F3">
        <w:rPr>
          <w:b w:val="0"/>
          <w:bCs w:val="0"/>
          <w:lang w:val="en-ID"/>
        </w:rPr>
        <w:t>dilabeli</w:t>
      </w:r>
      <w:r w:rsidRPr="007161F3">
        <w:rPr>
          <w:b w:val="0"/>
          <w:bCs w:val="0"/>
        </w:rPr>
        <w:t xml:space="preserve"> dengan tulisan IT, kendati di dalam penyelenggaraan pendidikannya melaksanakan pengintegrasian pendidikan agama ke dalam semua aspek pendidikan. </w:t>
      </w:r>
    </w:p>
    <w:p w:rsidR="00AF757D" w:rsidRPr="007161F3" w:rsidRDefault="007D71A5" w:rsidP="00AA3F71">
      <w:pPr>
        <w:pStyle w:val="08Bab"/>
        <w:numPr>
          <w:ilvl w:val="0"/>
          <w:numId w:val="0"/>
        </w:numPr>
        <w:spacing w:before="0" w:after="0" w:line="360" w:lineRule="auto"/>
        <w:ind w:left="426" w:firstLine="654"/>
        <w:jc w:val="both"/>
        <w:rPr>
          <w:b w:val="0"/>
          <w:bCs w:val="0"/>
        </w:rPr>
      </w:pPr>
      <w:r w:rsidRPr="007161F3">
        <w:rPr>
          <w:b w:val="0"/>
          <w:bCs w:val="0"/>
        </w:rPr>
        <w:t xml:space="preserve">Sekolah Islam terpadu tentunya membawa wajah baru Pendidikan Agama Islam. Untuk itu perlu kiranya suatu kajian tentang pengembangan kurikulum PAI di sekolah Islam terpadu agar khazanah Pendidikan Agama Islam bertambah luas. Berdasarkan latar belakang tersebut, disusun lah </w:t>
      </w:r>
      <w:r w:rsidRPr="007161F3">
        <w:rPr>
          <w:b w:val="0"/>
          <w:bCs w:val="0"/>
          <w:lang w:val="en-ID"/>
        </w:rPr>
        <w:t>penelitian</w:t>
      </w:r>
      <w:r w:rsidRPr="007161F3">
        <w:rPr>
          <w:b w:val="0"/>
          <w:bCs w:val="0"/>
        </w:rPr>
        <w:t xml:space="preserve"> ini. Dipilihnya SMA IT Abu Bakar Yogyakarta karena SMA IT Abu Bakar Yogyakarta merupakan sekolah Islam terpadu yang cukup lama berdiri, yaitu sejak 2003. Sehingga tentunya sudah </w:t>
      </w:r>
      <w:r w:rsidRPr="007161F3">
        <w:rPr>
          <w:b w:val="0"/>
          <w:bCs w:val="0"/>
          <w:lang w:val="en-ID"/>
        </w:rPr>
        <w:t>berpengalaman dalam mengelola pendidikan, termasuk kurikulum</w:t>
      </w:r>
      <w:r w:rsidRPr="007161F3">
        <w:rPr>
          <w:b w:val="0"/>
          <w:bCs w:val="0"/>
        </w:rPr>
        <w:t>.</w:t>
      </w:r>
    </w:p>
    <w:p w:rsidR="00B37C62" w:rsidRPr="007161F3" w:rsidRDefault="00AF757D" w:rsidP="00AA3F71">
      <w:pPr>
        <w:pStyle w:val="08Bab"/>
        <w:spacing w:before="0" w:after="0"/>
      </w:pPr>
      <w:r w:rsidRPr="007161F3">
        <w:t>Pembahasan</w:t>
      </w:r>
    </w:p>
    <w:p w:rsidR="00E254CD" w:rsidRPr="007161F3" w:rsidRDefault="007161F3" w:rsidP="00AA3F71">
      <w:pPr>
        <w:pStyle w:val="08Bab"/>
        <w:numPr>
          <w:ilvl w:val="0"/>
          <w:numId w:val="14"/>
        </w:numPr>
        <w:spacing w:before="0" w:after="0"/>
        <w:rPr>
          <w:lang w:eastAsia="id-ID"/>
        </w:rPr>
      </w:pPr>
      <w:r w:rsidRPr="007161F3">
        <w:rPr>
          <w:lang w:eastAsia="id-ID"/>
        </w:rPr>
        <w:t>Landasan Teori</w:t>
      </w:r>
    </w:p>
    <w:p w:rsidR="00E254CD" w:rsidRPr="007161F3" w:rsidRDefault="00E254CD" w:rsidP="00AA3F71">
      <w:pPr>
        <w:autoSpaceDE w:val="0"/>
        <w:autoSpaceDN w:val="0"/>
        <w:adjustRightInd w:val="0"/>
        <w:spacing w:line="360" w:lineRule="auto"/>
        <w:ind w:left="720" w:firstLine="720"/>
        <w:jc w:val="both"/>
        <w:rPr>
          <w:rFonts w:ascii="Arno Pro" w:hAnsi="Arno Pro"/>
          <w:szCs w:val="24"/>
        </w:rPr>
      </w:pPr>
      <w:r w:rsidRPr="007161F3">
        <w:rPr>
          <w:rFonts w:ascii="Arno Pro" w:hAnsi="Arno Pro"/>
          <w:szCs w:val="24"/>
        </w:rPr>
        <w:t>Sebelum menuju pada hakikat pengembangan kurikulum Pendidikan Agama Islam (PAI), maka alangkah baiknya diketahui hakikat pengembangan kurikulum terlebih dahulu. Oemar Hamalik berpendapat bahwa pengembangan kurikulum adalah proses perencanaan kurikulum agar menghasilkan rencana kurikulum yang luas dan spesifik</w:t>
      </w:r>
      <w:r w:rsidR="00AA3F71">
        <w:rPr>
          <w:rFonts w:ascii="Arno Pro" w:hAnsi="Arno Pro"/>
          <w:szCs w:val="24"/>
        </w:rPr>
        <w:t xml:space="preserve"> (Hamalik 2016, 183-184)</w:t>
      </w:r>
      <w:r w:rsidRPr="007161F3">
        <w:rPr>
          <w:rFonts w:ascii="Arno Pro" w:hAnsi="Arno Pro"/>
          <w:szCs w:val="24"/>
        </w:rPr>
        <w:t xml:space="preserve">. Proses pengembangan kurikulum tersebut berhubungan dengan seleksi dan pengorganisasian berbagai komponen situasi belajar-mengajar. Adapun pengembangan kurikulum dalam pandangan Muhaimin dapat diartikan sebagai suatu kegiatan yang menghasilkan kurikulum, atau proses yang mengaitkan satu komponen dengan komponen lainnya untuk menghasilkan suatu kurikulum yang baik, atau </w:t>
      </w:r>
      <w:r w:rsidRPr="007161F3">
        <w:rPr>
          <w:rFonts w:ascii="Arno Pro" w:hAnsi="Arno Pro"/>
          <w:szCs w:val="24"/>
        </w:rPr>
        <w:lastRenderedPageBreak/>
        <w:t>kegiatan penyusunan, implementasi dan evaluasi serta kegiatan perbaikan dan penyempurnaan kurikulum</w:t>
      </w:r>
      <w:r w:rsidR="00AA3F71">
        <w:rPr>
          <w:rFonts w:ascii="Arno Pro" w:hAnsi="Arno Pro"/>
          <w:szCs w:val="24"/>
        </w:rPr>
        <w:t xml:space="preserve"> (Muhamimin 2013, 10)</w:t>
      </w:r>
      <w:r w:rsidRPr="007161F3">
        <w:rPr>
          <w:rFonts w:ascii="Arno Pro" w:hAnsi="Arno Pro"/>
          <w:szCs w:val="24"/>
        </w:rPr>
        <w:t>. Dari dua pendapat di atas, dapat disimpulkan bahwa pengembangan kurikulum adalah kegiatan penyusunan, implementasi dan evaluasi serta kegiatan perbaikan dan penyempurnaan kurikulum.</w:t>
      </w:r>
    </w:p>
    <w:p w:rsidR="00E254CD" w:rsidRPr="007161F3" w:rsidRDefault="00E254CD" w:rsidP="00AA3F71">
      <w:pPr>
        <w:autoSpaceDE w:val="0"/>
        <w:autoSpaceDN w:val="0"/>
        <w:adjustRightInd w:val="0"/>
        <w:spacing w:line="360" w:lineRule="auto"/>
        <w:ind w:left="720" w:firstLine="720"/>
        <w:jc w:val="both"/>
        <w:rPr>
          <w:rFonts w:ascii="Arno Pro" w:hAnsi="Arno Pro"/>
          <w:szCs w:val="24"/>
        </w:rPr>
      </w:pPr>
      <w:r w:rsidRPr="007161F3">
        <w:rPr>
          <w:rFonts w:ascii="Arno Pro" w:hAnsi="Arno Pro"/>
          <w:szCs w:val="24"/>
        </w:rPr>
        <w:t xml:space="preserve">Sementara itu, Pendidikan Agama Islam (PAI) menurut Zakiyah Darajat adalah </w:t>
      </w:r>
      <w:r w:rsidRPr="007161F3">
        <w:rPr>
          <w:rFonts w:ascii="Arno Pro" w:hAnsi="Arno Pro"/>
          <w:bCs/>
          <w:szCs w:val="24"/>
        </w:rPr>
        <w:t>usaha berupa bimbingan dan asuhan terhadap anak didik agar setelah selesai dari pendidikannya dapat memahami dan mengamalkan ajaran agama Islam serta menjadikannya sebagai pandangan hidup (</w:t>
      </w:r>
      <w:r w:rsidRPr="007161F3">
        <w:rPr>
          <w:rFonts w:ascii="Arno Pro" w:hAnsi="Arno Pro"/>
          <w:bCs/>
          <w:i/>
          <w:iCs/>
          <w:szCs w:val="24"/>
        </w:rPr>
        <w:t>way of life</w:t>
      </w:r>
      <w:r w:rsidRPr="007161F3">
        <w:rPr>
          <w:rFonts w:ascii="Arno Pro" w:hAnsi="Arno Pro"/>
          <w:bCs/>
          <w:szCs w:val="24"/>
        </w:rPr>
        <w:t>)</w:t>
      </w:r>
      <w:r w:rsidR="00AA3F71">
        <w:rPr>
          <w:rFonts w:ascii="Arno Pro" w:hAnsi="Arno Pro"/>
          <w:bCs/>
          <w:szCs w:val="24"/>
        </w:rPr>
        <w:t xml:space="preserve"> (Daradjat 2017, 15)</w:t>
      </w:r>
      <w:r w:rsidRPr="007161F3">
        <w:rPr>
          <w:rFonts w:ascii="Arno Pro" w:hAnsi="Arno Pro"/>
          <w:bCs/>
          <w:szCs w:val="24"/>
        </w:rPr>
        <w:t>. Secara lebih rinci, menurut Abdul Majid Pendidikan Agama Islam adalah upaya sadar dan terencana dalam menyiapkan peserta didik untuk mcengenal, memahami, menghayati, hingga mengimani ajaran Islam, dibarengi dengan tuntunan untuk menghormati penganut agama lain dalam hubungannya dengan kerukunan antar umat beragama hingga terwuju</w:t>
      </w:r>
      <w:r w:rsidR="00AA3F71">
        <w:rPr>
          <w:rFonts w:ascii="Arno Pro" w:hAnsi="Arno Pro"/>
          <w:bCs/>
          <w:szCs w:val="24"/>
        </w:rPr>
        <w:t>d kesatuan dan persatuan bangsa (Hasan 2017, 64).</w:t>
      </w:r>
    </w:p>
    <w:p w:rsidR="00E254CD" w:rsidRPr="007161F3" w:rsidRDefault="00E254CD" w:rsidP="005565C9">
      <w:pPr>
        <w:autoSpaceDE w:val="0"/>
        <w:autoSpaceDN w:val="0"/>
        <w:adjustRightInd w:val="0"/>
        <w:spacing w:line="360" w:lineRule="auto"/>
        <w:ind w:left="720" w:firstLine="720"/>
        <w:jc w:val="both"/>
        <w:rPr>
          <w:rFonts w:ascii="Arno Pro" w:hAnsi="Arno Pro"/>
          <w:szCs w:val="24"/>
        </w:rPr>
      </w:pPr>
      <w:r w:rsidRPr="007161F3">
        <w:rPr>
          <w:rFonts w:ascii="Arno Pro" w:hAnsi="Arno Pro"/>
          <w:bCs/>
          <w:szCs w:val="24"/>
        </w:rPr>
        <w:t xml:space="preserve"> </w:t>
      </w:r>
      <w:r w:rsidRPr="007161F3">
        <w:rPr>
          <w:rFonts w:ascii="Arno Pro" w:hAnsi="Arno Pro"/>
          <w:szCs w:val="24"/>
        </w:rPr>
        <w:t>Pengembangan kurikulum PAI menurut Muhaimin adalah kegiatan menghasilkan Kurikulum PAI dengan mengaitkan satu komponen dengan komponen lainnya berupa kegiatan penyusunan (desain), pelaksanaan, penilaian dan penyempurnaan kurikulum PAI untuk menghasilkan Kurikulum PAI yang lebih baik</w:t>
      </w:r>
      <w:r w:rsidR="005565C9">
        <w:rPr>
          <w:rFonts w:ascii="Arno Pro" w:hAnsi="Arno Pro"/>
          <w:szCs w:val="24"/>
        </w:rPr>
        <w:t xml:space="preserve"> (Muhamimin 2013, 10)</w:t>
      </w:r>
      <w:r w:rsidR="005565C9" w:rsidRPr="007161F3">
        <w:rPr>
          <w:rFonts w:ascii="Arno Pro" w:hAnsi="Arno Pro"/>
          <w:szCs w:val="24"/>
        </w:rPr>
        <w:t xml:space="preserve">. </w:t>
      </w:r>
      <w:r w:rsidRPr="007161F3">
        <w:rPr>
          <w:rFonts w:ascii="Arno Pro" w:hAnsi="Arno Pro"/>
          <w:szCs w:val="24"/>
        </w:rPr>
        <w:t>Jadi, pengembangan kurikulum PAI bisa diartikan sebagai kegiatan penyusunan, implementasi dan evaluasi serta kegiatan perbaikan dan penyempurnaan kurikulum PAI.</w:t>
      </w:r>
    </w:p>
    <w:p w:rsidR="00E254CD" w:rsidRPr="007161F3" w:rsidRDefault="00E254CD" w:rsidP="00AA3F71">
      <w:pPr>
        <w:autoSpaceDE w:val="0"/>
        <w:autoSpaceDN w:val="0"/>
        <w:adjustRightInd w:val="0"/>
        <w:spacing w:line="360" w:lineRule="auto"/>
        <w:ind w:left="720" w:firstLine="720"/>
        <w:jc w:val="both"/>
        <w:rPr>
          <w:rFonts w:ascii="Arno Pro" w:hAnsi="Arno Pro"/>
          <w:szCs w:val="24"/>
        </w:rPr>
      </w:pPr>
      <w:r w:rsidRPr="007161F3">
        <w:rPr>
          <w:rFonts w:ascii="Arno Pro" w:hAnsi="Arno Pro"/>
          <w:szCs w:val="24"/>
          <w:lang w:eastAsia="id-ID"/>
        </w:rPr>
        <w:t>Pengembangan kurikulum dilakukan di beberapa tingkat sebagai berikut.</w:t>
      </w:r>
    </w:p>
    <w:p w:rsidR="00E254CD" w:rsidRPr="007161F3" w:rsidRDefault="00E254CD" w:rsidP="00AA3F71">
      <w:pPr>
        <w:pStyle w:val="ListParagraph"/>
        <w:numPr>
          <w:ilvl w:val="0"/>
          <w:numId w:val="11"/>
        </w:numPr>
        <w:ind w:left="1134" w:hanging="425"/>
        <w:rPr>
          <w:rFonts w:ascii="Arno Pro" w:hAnsi="Arno Pro" w:cs="Times New Roman"/>
          <w:szCs w:val="24"/>
          <w:lang w:eastAsia="id-ID"/>
        </w:rPr>
      </w:pPr>
      <w:r w:rsidRPr="007161F3">
        <w:rPr>
          <w:rFonts w:ascii="Arno Pro" w:hAnsi="Arno Pro" w:cs="Times New Roman"/>
          <w:szCs w:val="24"/>
          <w:lang w:eastAsia="id-ID"/>
        </w:rPr>
        <w:t>Tingkat Makro, yaitu tingkat nasional dan mencakup Tri pusat pendidikan</w:t>
      </w:r>
    </w:p>
    <w:p w:rsidR="00E254CD" w:rsidRPr="007161F3" w:rsidRDefault="00E254CD" w:rsidP="00AA3F71">
      <w:pPr>
        <w:pStyle w:val="ListParagraph"/>
        <w:numPr>
          <w:ilvl w:val="0"/>
          <w:numId w:val="11"/>
        </w:numPr>
        <w:ind w:left="1134" w:hanging="425"/>
        <w:rPr>
          <w:rFonts w:ascii="Arno Pro" w:hAnsi="Arno Pro" w:cs="Times New Roman"/>
          <w:szCs w:val="24"/>
          <w:lang w:eastAsia="id-ID"/>
        </w:rPr>
      </w:pPr>
      <w:r w:rsidRPr="007161F3">
        <w:rPr>
          <w:rFonts w:ascii="Arno Pro" w:hAnsi="Arno Pro" w:cs="Times New Roman"/>
          <w:szCs w:val="24"/>
          <w:lang w:eastAsia="id-ID"/>
        </w:rPr>
        <w:lastRenderedPageBreak/>
        <w:t>Tingkat institusi, yaitu tingkat sekolah</w:t>
      </w:r>
    </w:p>
    <w:p w:rsidR="00E254CD" w:rsidRPr="007161F3" w:rsidRDefault="00E254CD" w:rsidP="00AA3F71">
      <w:pPr>
        <w:pStyle w:val="ListParagraph"/>
        <w:numPr>
          <w:ilvl w:val="0"/>
          <w:numId w:val="11"/>
        </w:numPr>
        <w:ind w:left="1134" w:hanging="425"/>
        <w:rPr>
          <w:rFonts w:ascii="Arno Pro" w:hAnsi="Arno Pro" w:cs="Times New Roman"/>
          <w:szCs w:val="24"/>
          <w:lang w:eastAsia="id-ID"/>
        </w:rPr>
      </w:pPr>
      <w:r w:rsidRPr="007161F3">
        <w:rPr>
          <w:rFonts w:ascii="Arno Pro" w:hAnsi="Arno Pro" w:cs="Times New Roman"/>
          <w:szCs w:val="24"/>
          <w:lang w:eastAsia="id-ID"/>
        </w:rPr>
        <w:t xml:space="preserve">Tingkat mata pelajaran, yaitu penyusunan silabus oleh </w:t>
      </w:r>
      <w:r w:rsidRPr="007161F3">
        <w:rPr>
          <w:rFonts w:ascii="Arno Pro" w:hAnsi="Arno Pro" w:cs="Times New Roman"/>
          <w:szCs w:val="24"/>
        </w:rPr>
        <w:t>kelompok musyawarah guru matapelajaran (MGMP), pusat kegiatan guru (PKG),</w:t>
      </w:r>
    </w:p>
    <w:p w:rsidR="00E254CD" w:rsidRPr="007161F3" w:rsidRDefault="00E254CD" w:rsidP="005565C9">
      <w:pPr>
        <w:pStyle w:val="ListParagraph"/>
        <w:numPr>
          <w:ilvl w:val="0"/>
          <w:numId w:val="11"/>
        </w:numPr>
        <w:ind w:left="1134" w:hanging="425"/>
        <w:rPr>
          <w:rFonts w:ascii="Arno Pro" w:hAnsi="Arno Pro" w:cs="Times New Roman"/>
          <w:szCs w:val="24"/>
          <w:lang w:eastAsia="id-ID"/>
        </w:rPr>
      </w:pPr>
      <w:r w:rsidRPr="007161F3">
        <w:rPr>
          <w:rFonts w:ascii="Arno Pro" w:hAnsi="Arno Pro" w:cs="Times New Roman"/>
          <w:szCs w:val="24"/>
        </w:rPr>
        <w:t>Tingkat pembelajaran di kelas, yaitu penyusunan program pembelajaran oleh guru, seperti paket modul, paket belajar, paket berprogram dan rencana pelaksanaan pembelajaran (RPP)</w:t>
      </w:r>
      <w:r w:rsidR="005565C9">
        <w:rPr>
          <w:rFonts w:ascii="Arno Pro" w:hAnsi="Arno Pro" w:cs="Times New Roman"/>
          <w:szCs w:val="24"/>
        </w:rPr>
        <w:t xml:space="preserve"> (Arifin 2013, 40-44)</w:t>
      </w:r>
      <w:r w:rsidRPr="007161F3">
        <w:rPr>
          <w:rFonts w:ascii="Arno Pro" w:hAnsi="Arno Pro" w:cs="Times New Roman"/>
          <w:szCs w:val="24"/>
        </w:rPr>
        <w:t>.</w:t>
      </w:r>
    </w:p>
    <w:p w:rsidR="00E254CD" w:rsidRPr="007161F3" w:rsidRDefault="00E254CD" w:rsidP="00AA3F71">
      <w:pPr>
        <w:spacing w:line="360" w:lineRule="auto"/>
        <w:ind w:left="1080" w:firstLine="720"/>
        <w:jc w:val="both"/>
        <w:rPr>
          <w:rFonts w:ascii="Arno Pro" w:hAnsi="Arno Pro"/>
          <w:b/>
          <w:bCs/>
          <w:szCs w:val="24"/>
          <w:lang w:eastAsia="id-ID"/>
        </w:rPr>
      </w:pPr>
      <w:r w:rsidRPr="007161F3">
        <w:rPr>
          <w:rFonts w:ascii="Arno Pro" w:hAnsi="Arno Pro"/>
          <w:szCs w:val="24"/>
        </w:rPr>
        <w:t>Dalam penelitian ini, pengembangan kurikulum yang dimaksud adalah pengembangan kurikulum pada tingkat mata pelajaran.</w:t>
      </w:r>
    </w:p>
    <w:p w:rsidR="00E254CD" w:rsidRPr="007161F3" w:rsidRDefault="00E254CD" w:rsidP="005565C9">
      <w:pPr>
        <w:spacing w:line="360" w:lineRule="auto"/>
        <w:ind w:left="1080" w:firstLine="720"/>
        <w:jc w:val="both"/>
        <w:rPr>
          <w:rFonts w:ascii="Arno Pro" w:hAnsi="Arno Pro"/>
          <w:szCs w:val="24"/>
          <w:lang w:eastAsia="id-ID"/>
        </w:rPr>
      </w:pPr>
      <w:r w:rsidRPr="007161F3">
        <w:rPr>
          <w:rFonts w:ascii="Arno Pro" w:hAnsi="Arno Pro"/>
          <w:szCs w:val="24"/>
          <w:lang w:eastAsia="id-ID"/>
        </w:rPr>
        <w:t>Selanjutya, kurikulum memiliki beberapa komponen yang slaing terikat satu sama lain.</w:t>
      </w:r>
      <w:r w:rsidRPr="007161F3">
        <w:rPr>
          <w:rFonts w:ascii="Arno Pro" w:hAnsi="Arno Pro"/>
          <w:b/>
          <w:bCs/>
          <w:szCs w:val="24"/>
          <w:lang w:eastAsia="id-ID"/>
        </w:rPr>
        <w:t xml:space="preserve"> </w:t>
      </w:r>
      <w:r w:rsidRPr="007161F3">
        <w:rPr>
          <w:rFonts w:ascii="Arno Pro" w:hAnsi="Arno Pro"/>
          <w:szCs w:val="24"/>
          <w:lang w:eastAsia="id-ID"/>
        </w:rPr>
        <w:t>Menurut Nasution yang dikutip oleh Abdullah, komponen kurikulum ada empat yaitu tujuan, bahan pelajaran, proses, dan penilaian</w:t>
      </w:r>
      <w:r w:rsidR="005565C9">
        <w:rPr>
          <w:rFonts w:ascii="Arno Pro" w:hAnsi="Arno Pro"/>
          <w:szCs w:val="24"/>
          <w:lang w:eastAsia="id-ID"/>
        </w:rPr>
        <w:t xml:space="preserve"> (Lnaggulung 2002, 100)</w:t>
      </w:r>
      <w:r w:rsidRPr="007161F3">
        <w:rPr>
          <w:rFonts w:ascii="Arno Pro" w:hAnsi="Arno Pro"/>
          <w:szCs w:val="24"/>
        </w:rPr>
        <w:t>.</w:t>
      </w:r>
      <w:r w:rsidRPr="007161F3">
        <w:rPr>
          <w:rFonts w:ascii="Arno Pro" w:hAnsi="Arno Pro"/>
          <w:szCs w:val="24"/>
          <w:lang w:eastAsia="id-ID"/>
        </w:rPr>
        <w:t xml:space="preserve"> Sementara itu Hasan Langgulung membagi komponen kurikulum menjadi empat juga yaitu: tujuan pendidikan, isi atau kandungan pendidikan, metode pengajaran, dan metode penilaian</w:t>
      </w:r>
      <w:r w:rsidR="005565C9">
        <w:rPr>
          <w:rFonts w:ascii="Arno Pro" w:hAnsi="Arno Pro"/>
          <w:szCs w:val="24"/>
          <w:lang w:eastAsia="id-ID"/>
        </w:rPr>
        <w:t xml:space="preserve"> (Abdulloh 2010, 51)</w:t>
      </w:r>
      <w:r w:rsidRPr="007161F3">
        <w:rPr>
          <w:rFonts w:ascii="Arno Pro" w:hAnsi="Arno Pro"/>
          <w:szCs w:val="24"/>
          <w:lang w:eastAsia="id-ID"/>
        </w:rPr>
        <w:t xml:space="preserve">. </w:t>
      </w:r>
    </w:p>
    <w:p w:rsidR="00E254CD" w:rsidRPr="007161F3" w:rsidRDefault="00E254CD" w:rsidP="00AA3F71">
      <w:pPr>
        <w:pStyle w:val="ListParagraph"/>
        <w:ind w:left="1080" w:firstLine="720"/>
        <w:rPr>
          <w:rFonts w:ascii="Arno Pro" w:hAnsi="Arno Pro" w:cs="Times New Roman"/>
          <w:szCs w:val="24"/>
          <w:lang w:eastAsia="id-ID"/>
        </w:rPr>
      </w:pPr>
      <w:r w:rsidRPr="007161F3">
        <w:rPr>
          <w:rFonts w:ascii="Arno Pro" w:hAnsi="Arno Pro" w:cs="Times New Roman"/>
          <w:szCs w:val="24"/>
          <w:lang w:eastAsia="id-ID"/>
        </w:rPr>
        <w:t>Sehingga dalam mini riset ini pengembangan kurikulum PAI dilaporkan sebagai berikut.</w:t>
      </w:r>
    </w:p>
    <w:p w:rsidR="00E254CD" w:rsidRPr="007161F3" w:rsidRDefault="00E254CD" w:rsidP="00AA3F71">
      <w:pPr>
        <w:pStyle w:val="ListParagraph"/>
        <w:ind w:left="1080" w:firstLine="720"/>
        <w:rPr>
          <w:rFonts w:ascii="Arno Pro" w:hAnsi="Arno Pro" w:cs="Times New Roman"/>
          <w:szCs w:val="24"/>
          <w:lang w:eastAsia="id-ID"/>
        </w:rPr>
      </w:pPr>
      <w:r w:rsidRPr="007161F3">
        <w:rPr>
          <w:rFonts w:ascii="Arno Pro" w:hAnsi="Arno Pro" w:cs="Times New Roman"/>
          <w:szCs w:val="24"/>
          <w:lang w:eastAsia="id-ID"/>
        </w:rPr>
        <w:t xml:space="preserve"> </w:t>
      </w:r>
    </w:p>
    <w:p w:rsidR="00E254CD" w:rsidRPr="007161F3" w:rsidRDefault="00E254CD" w:rsidP="00AA3F71">
      <w:pPr>
        <w:pStyle w:val="ListParagraph"/>
        <w:ind w:left="1080" w:firstLine="720"/>
        <w:jc w:val="center"/>
        <w:rPr>
          <w:rFonts w:ascii="Arno Pro" w:hAnsi="Arno Pro" w:cs="Times New Roman"/>
          <w:b/>
          <w:bCs/>
          <w:szCs w:val="24"/>
          <w:lang w:eastAsia="id-ID"/>
        </w:rPr>
      </w:pPr>
      <w:r w:rsidRPr="007161F3">
        <w:rPr>
          <w:rFonts w:ascii="Arno Pro" w:hAnsi="Arno Pro" w:cs="Times New Roman"/>
          <w:b/>
          <w:bCs/>
          <w:szCs w:val="24"/>
          <w:lang w:eastAsia="id-ID"/>
        </w:rPr>
        <w:t>Kerangka Konsep Mini Riset Pengembangan Kurikulum PAI</w:t>
      </w:r>
    </w:p>
    <w:p w:rsidR="00E254CD" w:rsidRPr="007161F3" w:rsidRDefault="0044335F" w:rsidP="00AA3F71">
      <w:pPr>
        <w:pStyle w:val="ListParagraph"/>
        <w:rPr>
          <w:rFonts w:ascii="Arno Pro" w:hAnsi="Arno Pro" w:cs="Times New Roman"/>
          <w:szCs w:val="24"/>
        </w:rPr>
      </w:pPr>
      <w:r>
        <w:rPr>
          <w:rFonts w:ascii="Arno Pro" w:hAnsi="Arno Pro" w:cs="Times New Roman"/>
          <w:b/>
          <w:bCs/>
          <w:noProof/>
          <w:szCs w:val="24"/>
        </w:rPr>
        <w:lastRenderedPageBreak/>
        <w:drawing>
          <wp:inline distT="0" distB="0" distL="0" distR="0">
            <wp:extent cx="5053965" cy="1977390"/>
            <wp:effectExtent l="19050" t="0" r="0" b="0"/>
            <wp:docPr id="1" name="Diagra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4"/>
                    <pic:cNvPicPr>
                      <a:picLocks noChangeArrowheads="1"/>
                    </pic:cNvPicPr>
                  </pic:nvPicPr>
                  <pic:blipFill>
                    <a:blip r:embed="rId9"/>
                    <a:srcRect t="-4590" b="-5943"/>
                    <a:stretch>
                      <a:fillRect/>
                    </a:stretch>
                  </pic:blipFill>
                  <pic:spPr bwMode="auto">
                    <a:xfrm>
                      <a:off x="0" y="0"/>
                      <a:ext cx="5053965" cy="1977390"/>
                    </a:xfrm>
                    <a:prstGeom prst="rect">
                      <a:avLst/>
                    </a:prstGeom>
                    <a:noFill/>
                    <a:ln w="9525">
                      <a:noFill/>
                      <a:miter lim="800000"/>
                      <a:headEnd/>
                      <a:tailEnd/>
                    </a:ln>
                  </pic:spPr>
                </pic:pic>
              </a:graphicData>
            </a:graphic>
          </wp:inline>
        </w:drawing>
      </w:r>
    </w:p>
    <w:p w:rsidR="00E254CD" w:rsidRPr="007161F3" w:rsidRDefault="00E254CD" w:rsidP="00AA3F71">
      <w:pPr>
        <w:pStyle w:val="10Isiteks"/>
        <w:spacing w:after="0"/>
        <w:ind w:left="720" w:firstLine="0"/>
        <w:rPr>
          <w:b/>
          <w:bCs/>
        </w:rPr>
      </w:pPr>
    </w:p>
    <w:p w:rsidR="00E254CD" w:rsidRPr="007161F3" w:rsidRDefault="00E254CD" w:rsidP="00AA3F71">
      <w:pPr>
        <w:pStyle w:val="10Isiteks"/>
        <w:numPr>
          <w:ilvl w:val="0"/>
          <w:numId w:val="14"/>
        </w:numPr>
        <w:spacing w:after="0"/>
        <w:rPr>
          <w:b/>
          <w:bCs/>
        </w:rPr>
      </w:pPr>
      <w:r w:rsidRPr="007161F3">
        <w:rPr>
          <w:b/>
          <w:bCs/>
        </w:rPr>
        <w:t>Metode Penelitian</w:t>
      </w:r>
    </w:p>
    <w:p w:rsidR="00E254CD" w:rsidRDefault="00E254CD" w:rsidP="00AA3F71">
      <w:pPr>
        <w:pStyle w:val="ListParagraph"/>
        <w:ind w:firstLine="720"/>
        <w:rPr>
          <w:rFonts w:ascii="Arno Pro" w:hAnsi="Arno Pro" w:cs="Times New Roman"/>
          <w:szCs w:val="24"/>
          <w:lang w:val="en-ID"/>
        </w:rPr>
      </w:pPr>
      <w:r w:rsidRPr="007161F3">
        <w:rPr>
          <w:rFonts w:ascii="Arno Pro" w:hAnsi="Arno Pro" w:cs="Times New Roman"/>
          <w:szCs w:val="24"/>
        </w:rPr>
        <w:t xml:space="preserve">Penelitian ini merupakan penelitian lapangan kualitatif deskriptif. Data dikumpulkan dengan menggunakan metode wawancara semi terpimpin dan </w:t>
      </w:r>
      <w:r w:rsidR="002A621C">
        <w:rPr>
          <w:rFonts w:ascii="Arno Pro" w:hAnsi="Arno Pro" w:cs="Times New Roman"/>
          <w:szCs w:val="24"/>
        </w:rPr>
        <w:t>kajian bibiliografi</w:t>
      </w:r>
      <w:r w:rsidRPr="007161F3">
        <w:rPr>
          <w:rFonts w:ascii="Arno Pro" w:hAnsi="Arno Pro" w:cs="Times New Roman"/>
          <w:szCs w:val="24"/>
        </w:rPr>
        <w:t xml:space="preserve">. Adapun narasumber dalam wawancara yang dilakukan adalah Guru PAI. Wawancara digunakan untuk mengumpulkan data pengembangan kurikulum PAI. Sedangkan </w:t>
      </w:r>
      <w:r w:rsidR="002A621C">
        <w:rPr>
          <w:rFonts w:ascii="Arno Pro" w:hAnsi="Arno Pro" w:cs="Times New Roman"/>
          <w:szCs w:val="24"/>
        </w:rPr>
        <w:t>kajian bibiliografi</w:t>
      </w:r>
      <w:r w:rsidR="002A621C" w:rsidRPr="007161F3">
        <w:rPr>
          <w:rFonts w:ascii="Arno Pro" w:hAnsi="Arno Pro" w:cs="Times New Roman"/>
          <w:szCs w:val="24"/>
        </w:rPr>
        <w:t xml:space="preserve"> </w:t>
      </w:r>
      <w:r w:rsidRPr="007161F3">
        <w:rPr>
          <w:rFonts w:ascii="Arno Pro" w:hAnsi="Arno Pro" w:cs="Times New Roman"/>
          <w:szCs w:val="24"/>
        </w:rPr>
        <w:t>digunakan untuk mengumpulkan mengumpulkan data pengembangan kurikulum PAI</w:t>
      </w:r>
      <w:r w:rsidRPr="007161F3">
        <w:rPr>
          <w:rFonts w:ascii="Arno Pro" w:hAnsi="Arno Pro" w:cs="Times New Roman"/>
          <w:szCs w:val="24"/>
          <w:lang w:val="en-ID"/>
        </w:rPr>
        <w:t>.</w:t>
      </w:r>
    </w:p>
    <w:p w:rsidR="00B00E45" w:rsidRDefault="00B00E45" w:rsidP="00AA3F71">
      <w:pPr>
        <w:pStyle w:val="ListParagraph"/>
        <w:ind w:firstLine="720"/>
        <w:rPr>
          <w:rFonts w:ascii="Arno Pro" w:hAnsi="Arno Pro" w:cs="Times New Roman"/>
          <w:szCs w:val="24"/>
          <w:lang w:val="en-ID"/>
        </w:rPr>
      </w:pPr>
    </w:p>
    <w:p w:rsidR="00B00E45" w:rsidRPr="007161F3" w:rsidRDefault="00B00E45" w:rsidP="00AA3F71">
      <w:pPr>
        <w:pStyle w:val="ListParagraph"/>
        <w:ind w:firstLine="720"/>
        <w:rPr>
          <w:rFonts w:ascii="Arno Pro" w:hAnsi="Arno Pro" w:cs="Times New Roman"/>
          <w:szCs w:val="24"/>
        </w:rPr>
      </w:pPr>
    </w:p>
    <w:p w:rsidR="00E254CD" w:rsidRPr="007161F3" w:rsidRDefault="00E254CD" w:rsidP="00AA3F71">
      <w:pPr>
        <w:pStyle w:val="10Isiteks"/>
        <w:numPr>
          <w:ilvl w:val="0"/>
          <w:numId w:val="14"/>
        </w:numPr>
        <w:spacing w:after="0"/>
      </w:pPr>
      <w:r w:rsidRPr="007161F3">
        <w:rPr>
          <w:b/>
          <w:bCs/>
        </w:rPr>
        <w:t>Hasil Penelitian dan Pembahasan</w:t>
      </w:r>
    </w:p>
    <w:p w:rsidR="00FD2570" w:rsidRDefault="00FD2570" w:rsidP="005565C9">
      <w:pPr>
        <w:pStyle w:val="ListParagraph"/>
        <w:ind w:firstLine="720"/>
        <w:rPr>
          <w:rFonts w:ascii="Arno Pro" w:hAnsi="Arno Pro" w:cs="Times New Roman"/>
          <w:szCs w:val="24"/>
        </w:rPr>
      </w:pPr>
      <w:r w:rsidRPr="007161F3">
        <w:rPr>
          <w:rFonts w:ascii="Arno Pro" w:hAnsi="Arno Pro" w:cs="Times New Roman"/>
          <w:szCs w:val="24"/>
        </w:rPr>
        <w:t>Kurikulum yang digunakan di SMA IT Abu Bakar Yogyakarta adalah Kurikulum Tingkat Satuan Pendidikan (KTSP). Undang-Undang No. 20 tahun 2003 bab I pasal 1 point (15), menyatakan, “KTSP adalah kurikulum operasional yang disusun oleh dan dilaksanakan di masing-masing satuan pendidikan.” Jadi, dalam KTSP sekolah diberikan keluwesan untuk mengembangkan kurikulum</w:t>
      </w:r>
      <w:r w:rsidR="005565C9">
        <w:rPr>
          <w:rFonts w:ascii="Arno Pro" w:hAnsi="Arno Pro" w:cs="Times New Roman"/>
          <w:szCs w:val="24"/>
        </w:rPr>
        <w:t xml:space="preserve"> (Kande 2008, 80)</w:t>
      </w:r>
      <w:r w:rsidR="005565C9" w:rsidRPr="007161F3">
        <w:rPr>
          <w:rFonts w:ascii="Arno Pro" w:hAnsi="Arno Pro" w:cs="Times New Roman"/>
          <w:szCs w:val="24"/>
        </w:rPr>
        <w:t xml:space="preserve">. </w:t>
      </w:r>
      <w:r w:rsidRPr="007161F3">
        <w:rPr>
          <w:rFonts w:ascii="Arno Pro" w:hAnsi="Arno Pro" w:cs="Times New Roman"/>
          <w:szCs w:val="24"/>
        </w:rPr>
        <w:t xml:space="preserve">Dalam prakteknya, guru PAI di SMA IT Abu Bakar Yogyakarta tidak menyusun silabus sendiri, tetapi menggunakan silabus dari pemerintah dan diintegrasikan dengan silabus yang terdapat pada kurikulum PAI Jaringan </w:t>
      </w:r>
      <w:r w:rsidRPr="007161F3">
        <w:rPr>
          <w:rFonts w:ascii="Arno Pro" w:hAnsi="Arno Pro" w:cs="Times New Roman"/>
          <w:szCs w:val="24"/>
        </w:rPr>
        <w:lastRenderedPageBreak/>
        <w:t>Sekolah Islam Terpadu (JSIT). Kurikulum JSIT merupakan kurikulum Nasional 2004 yang menekankan pada pencapaian target kompetensi daripada materi, dan dikembangkan sesuai dengan kebutuhan, dalam rangka mencapai tujuan pendidikan di Sekolah Islam Terpadu</w:t>
      </w:r>
      <w:r w:rsidR="005565C9">
        <w:rPr>
          <w:rFonts w:ascii="Arno Pro" w:hAnsi="Arno Pro" w:cs="Times New Roman"/>
          <w:szCs w:val="24"/>
        </w:rPr>
        <w:t xml:space="preserve"> (Tim Penyusun JSIT 2006, 2).</w:t>
      </w:r>
    </w:p>
    <w:p w:rsidR="00B916F3" w:rsidRPr="007161F3" w:rsidRDefault="00B916F3" w:rsidP="00AA3F71">
      <w:pPr>
        <w:pStyle w:val="ListParagraph"/>
        <w:ind w:firstLine="720"/>
        <w:rPr>
          <w:rFonts w:ascii="Arno Pro" w:hAnsi="Arno Pro" w:cs="Times New Roman"/>
          <w:szCs w:val="24"/>
        </w:rPr>
      </w:pPr>
      <w:r>
        <w:rPr>
          <w:rFonts w:ascii="Arno Pro" w:hAnsi="Arno Pro" w:cs="Times New Roman"/>
          <w:noProof/>
          <w:szCs w:val="24"/>
        </w:rPr>
        <w:pict>
          <v:group id="_x0000_s1038" style="position:absolute;left:0;text-align:left;margin-left:90.3pt;margin-top:9.2pt;width:288.4pt;height:209.2pt;z-index:251657728" coordorigin="1784,3229" coordsize="5768,4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left:1784;top:3229;width:2790;height:4161;visibility:visible">
              <v:imagedata r:id="rId10" o:title="IMG_20180605_073751" croptop="2807f" cropleft="4232f" cropright="5182f"/>
            </v:shape>
            <v:shape id="Picture 3" o:spid="_x0000_s1036" type="#_x0000_t75" style="position:absolute;left:4665;top:3242;width:2887;height:4171;visibility:visible">
              <v:imagedata r:id="rId11" o:title="IMG_20180605_073815" croptop="2286f" cropleft="3883f" cropright="3264f"/>
            </v:shape>
          </v:group>
        </w:pict>
      </w: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noProof/>
          <w:szCs w:val="24"/>
          <w:lang w:eastAsia="id-ID"/>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p>
    <w:p w:rsidR="00FD2570" w:rsidRPr="007161F3" w:rsidRDefault="008E1873" w:rsidP="00AA3F71">
      <w:pPr>
        <w:pStyle w:val="ListParagraph"/>
        <w:ind w:firstLine="720"/>
        <w:rPr>
          <w:rFonts w:ascii="Arno Pro" w:hAnsi="Arno Pro" w:cs="Times New Roman"/>
          <w:szCs w:val="24"/>
        </w:rPr>
      </w:pPr>
      <w:r w:rsidRPr="007161F3">
        <w:rPr>
          <w:rFonts w:ascii="Arno Pro" w:hAnsi="Arno Pro"/>
          <w:noProof/>
        </w:rPr>
        <w:pict>
          <v:shapetype id="_x0000_t202" coordsize="21600,21600" o:spt="202" path="m,l,21600r21600,l21600,xe">
            <v:stroke joinstyle="miter"/>
            <v:path gradientshapeok="t" o:connecttype="rect"/>
          </v:shapetype>
          <v:shape id="Text Box 6" o:spid="_x0000_s1035" type="#_x0000_t202" style="position:absolute;left:0;text-align:left;margin-left:112.5pt;margin-top:5pt;width:235.25pt;height:42.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" stroked="f" strokeweight=".5pt">
            <v:textbox style="mso-next-textbox:#Text Box 6">
              <w:txbxContent>
                <w:p w:rsidR="00B916F3" w:rsidRPr="00B916F3" w:rsidRDefault="00B916F3" w:rsidP="00B916F3">
                  <w:pPr>
                    <w:spacing w:line="240" w:lineRule="auto"/>
                    <w:jc w:val="center"/>
                    <w:rPr>
                      <w:rFonts w:ascii="Arno Pro" w:hAnsi="Arno Pro"/>
                      <w:b/>
                      <w:bCs/>
                      <w:szCs w:val="24"/>
                    </w:rPr>
                  </w:pPr>
                  <w:r w:rsidRPr="00B916F3">
                    <w:rPr>
                      <w:rFonts w:ascii="Arno Pro" w:hAnsi="Arno Pro"/>
                      <w:b/>
                      <w:bCs/>
                      <w:szCs w:val="24"/>
                    </w:rPr>
                    <w:t>Gambar 1</w:t>
                  </w:r>
                </w:p>
                <w:p w:rsidR="00FD2570" w:rsidRPr="00B916F3" w:rsidRDefault="007E2760" w:rsidP="00B916F3">
                  <w:pPr>
                    <w:spacing w:line="240" w:lineRule="auto"/>
                    <w:jc w:val="center"/>
                    <w:rPr>
                      <w:rFonts w:ascii="Arno Pro" w:hAnsi="Arno Pro"/>
                      <w:b/>
                      <w:bCs/>
                      <w:szCs w:val="24"/>
                    </w:rPr>
                  </w:pPr>
                  <w:r>
                    <w:rPr>
                      <w:rFonts w:ascii="Arno Pro" w:hAnsi="Arno Pro"/>
                      <w:b/>
                      <w:bCs/>
                      <w:szCs w:val="24"/>
                    </w:rPr>
                    <w:t xml:space="preserve">Dokumen </w:t>
                  </w:r>
                  <w:r w:rsidR="00B916F3" w:rsidRPr="00B916F3">
                    <w:rPr>
                      <w:rFonts w:ascii="Arno Pro" w:hAnsi="Arno Pro"/>
                      <w:b/>
                      <w:bCs/>
                      <w:szCs w:val="24"/>
                    </w:rPr>
                    <w:t xml:space="preserve">Kurikulum </w:t>
                  </w:r>
                  <w:r w:rsidR="00FD2570" w:rsidRPr="00B916F3">
                    <w:rPr>
                      <w:rFonts w:ascii="Arno Pro" w:hAnsi="Arno Pro"/>
                      <w:b/>
                      <w:bCs/>
                      <w:szCs w:val="24"/>
                    </w:rPr>
                    <w:t>JSIT</w:t>
                  </w:r>
                </w:p>
              </w:txbxContent>
            </v:textbox>
          </v:shape>
        </w:pict>
      </w:r>
    </w:p>
    <w:p w:rsidR="008E1873" w:rsidRDefault="008E1873" w:rsidP="00AA3F71">
      <w:pPr>
        <w:pStyle w:val="ListParagraph"/>
        <w:ind w:firstLine="720"/>
        <w:rPr>
          <w:rFonts w:ascii="Arno Pro" w:hAnsi="Arno Pro" w:cs="Times New Roman"/>
          <w:szCs w:val="24"/>
        </w:rPr>
      </w:pPr>
    </w:p>
    <w:p w:rsidR="008E1873" w:rsidRDefault="008E1873" w:rsidP="00AA3F71">
      <w:pPr>
        <w:pStyle w:val="ListParagraph"/>
        <w:ind w:firstLine="720"/>
        <w:rPr>
          <w:rFonts w:ascii="Arno Pro" w:hAnsi="Arno Pro" w:cs="Times New Roman"/>
          <w:szCs w:val="24"/>
        </w:rPr>
      </w:pPr>
    </w:p>
    <w:p w:rsidR="00FD2570" w:rsidRPr="007161F3" w:rsidRDefault="00FD2570" w:rsidP="00AA3F71">
      <w:pPr>
        <w:pStyle w:val="ListParagraph"/>
        <w:ind w:firstLine="720"/>
        <w:rPr>
          <w:rFonts w:ascii="Arno Pro" w:hAnsi="Arno Pro" w:cs="Times New Roman"/>
          <w:szCs w:val="24"/>
        </w:rPr>
      </w:pPr>
      <w:r w:rsidRPr="007161F3">
        <w:rPr>
          <w:rFonts w:ascii="Arno Pro" w:hAnsi="Arno Pro" w:cs="Times New Roman"/>
          <w:szCs w:val="24"/>
        </w:rPr>
        <w:t>Untuk lebih jelasnya lagi, maka pengembangan kurikulum PAI di SMA IT Abu Bakar Yogyakarta dibahas dalam empat aspek, yaitu tujuan, materi, metode dan penilaian.</w:t>
      </w:r>
    </w:p>
    <w:p w:rsidR="00FD2570" w:rsidRPr="007161F3" w:rsidRDefault="00FD2570" w:rsidP="00AA3F71">
      <w:pPr>
        <w:pStyle w:val="ListParagraph"/>
        <w:numPr>
          <w:ilvl w:val="0"/>
          <w:numId w:val="19"/>
        </w:numPr>
        <w:jc w:val="left"/>
        <w:rPr>
          <w:rFonts w:ascii="Arno Pro" w:hAnsi="Arno Pro" w:cs="Times New Roman"/>
          <w:b/>
          <w:bCs/>
          <w:szCs w:val="24"/>
        </w:rPr>
      </w:pPr>
      <w:r w:rsidRPr="007161F3">
        <w:rPr>
          <w:rFonts w:ascii="Arno Pro" w:hAnsi="Arno Pro" w:cs="Times New Roman"/>
          <w:b/>
          <w:bCs/>
          <w:szCs w:val="24"/>
        </w:rPr>
        <w:t xml:space="preserve">Aspek Tujuan </w:t>
      </w:r>
    </w:p>
    <w:p w:rsidR="00FD2570" w:rsidRPr="007161F3" w:rsidRDefault="00FD2570" w:rsidP="005565C9">
      <w:pPr>
        <w:spacing w:line="360" w:lineRule="auto"/>
        <w:ind w:left="1080" w:firstLine="720"/>
        <w:jc w:val="both"/>
        <w:rPr>
          <w:rFonts w:ascii="Arno Pro" w:hAnsi="Arno Pro"/>
          <w:szCs w:val="24"/>
        </w:rPr>
      </w:pPr>
      <w:r w:rsidRPr="007161F3">
        <w:rPr>
          <w:rFonts w:ascii="Arno Pro" w:hAnsi="Arno Pro"/>
          <w:szCs w:val="24"/>
        </w:rPr>
        <w:t>Tujuan PAI di SMA IT Abu Bakar Yogyakarta disesuaikan dengan tujuan sekolah. Dalam JSIT disebutkan bahwa tujuan PAI di Sekolah Islam Terpadu adalah menumbuhkan dan meningkatkan keimanan melalui pemberian dan pemupukan pengetahuan, penghayatan, pengamalan, serta pengalaman siswa tentang agama Islam sehingga menjadi manusia muslim yang utuh (</w:t>
      </w:r>
      <w:r w:rsidRPr="007161F3">
        <w:rPr>
          <w:rFonts w:ascii="Arno Pro" w:hAnsi="Arno Pro"/>
          <w:i/>
          <w:iCs/>
          <w:szCs w:val="24"/>
        </w:rPr>
        <w:t xml:space="preserve">syakhsiyah </w:t>
      </w:r>
      <w:r w:rsidRPr="007161F3">
        <w:rPr>
          <w:rFonts w:ascii="Arno Pro" w:hAnsi="Arno Pro"/>
          <w:i/>
          <w:iCs/>
          <w:szCs w:val="24"/>
        </w:rPr>
        <w:lastRenderedPageBreak/>
        <w:t>Islamiyah mutakamilah</w:t>
      </w:r>
      <w:r w:rsidRPr="007161F3">
        <w:rPr>
          <w:rFonts w:ascii="Arno Pro" w:hAnsi="Arno Pro"/>
          <w:szCs w:val="24"/>
        </w:rPr>
        <w:t>) dan dapat melanjutkan pendidikan yang lebih tinggi</w:t>
      </w:r>
      <w:r w:rsidR="005565C9">
        <w:rPr>
          <w:rFonts w:ascii="Arno Pro" w:hAnsi="Arno Pro"/>
          <w:szCs w:val="24"/>
        </w:rPr>
        <w:t xml:space="preserve"> (Tim Penyusun JSIT 2006, 3).</w:t>
      </w:r>
      <w:r w:rsidRPr="007161F3">
        <w:rPr>
          <w:rFonts w:ascii="Arno Pro" w:hAnsi="Arno Pro"/>
          <w:szCs w:val="24"/>
        </w:rPr>
        <w:t xml:space="preserve"> </w:t>
      </w:r>
    </w:p>
    <w:p w:rsidR="00FD2570" w:rsidRPr="007161F3" w:rsidRDefault="00FD2570" w:rsidP="00AA3F71">
      <w:pPr>
        <w:spacing w:line="360" w:lineRule="auto"/>
        <w:ind w:left="1080" w:firstLine="720"/>
        <w:jc w:val="both"/>
        <w:rPr>
          <w:rFonts w:ascii="Arno Pro" w:hAnsi="Arno Pro"/>
          <w:szCs w:val="24"/>
        </w:rPr>
      </w:pPr>
      <w:r w:rsidRPr="007161F3">
        <w:rPr>
          <w:rFonts w:ascii="Arno Pro" w:hAnsi="Arno Pro"/>
          <w:szCs w:val="24"/>
        </w:rPr>
        <w:t>Adapun fungsi PAI di sekolah Islam terpadu adalah sebagai berikut.</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Penanaman nilai;</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Pengembangan keimanan dan ketakwaan;</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Penyesuaian mental;</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Perbaikan kesalahan-kesalahan;</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Pencegahan dari hal-hal yang negatif;</w:t>
      </w:r>
    </w:p>
    <w:p w:rsidR="00FD2570" w:rsidRPr="007161F3" w:rsidRDefault="00FD2570" w:rsidP="00AA3F71">
      <w:pPr>
        <w:pStyle w:val="ListParagraph"/>
        <w:numPr>
          <w:ilvl w:val="1"/>
          <w:numId w:val="20"/>
        </w:numPr>
        <w:ind w:left="1418"/>
        <w:rPr>
          <w:rFonts w:ascii="Arno Pro" w:hAnsi="Arno Pro" w:cs="Times New Roman"/>
          <w:szCs w:val="24"/>
        </w:rPr>
      </w:pPr>
      <w:r w:rsidRPr="007161F3">
        <w:rPr>
          <w:rFonts w:ascii="Arno Pro" w:hAnsi="Arno Pro" w:cs="Times New Roman"/>
          <w:szCs w:val="24"/>
        </w:rPr>
        <w:t>Pengajaran ilmu Allah (</w:t>
      </w:r>
      <w:r w:rsidRPr="007161F3">
        <w:rPr>
          <w:rFonts w:ascii="Arno Pro" w:hAnsi="Arno Pro" w:cs="Times New Roman"/>
          <w:i/>
          <w:iCs/>
          <w:szCs w:val="24"/>
        </w:rPr>
        <w:t xml:space="preserve">kauniyah, qauliyah, </w:t>
      </w:r>
      <w:r w:rsidRPr="007161F3">
        <w:rPr>
          <w:rFonts w:ascii="Arno Pro" w:hAnsi="Arno Pro" w:cs="Times New Roman"/>
          <w:szCs w:val="24"/>
        </w:rPr>
        <w:t>gaib, nyata)</w:t>
      </w:r>
    </w:p>
    <w:p w:rsidR="00FD2570" w:rsidRPr="007161F3" w:rsidRDefault="00FD2570" w:rsidP="00126814">
      <w:pPr>
        <w:pStyle w:val="ListParagraph"/>
        <w:numPr>
          <w:ilvl w:val="1"/>
          <w:numId w:val="20"/>
        </w:numPr>
        <w:ind w:left="1418"/>
        <w:rPr>
          <w:rFonts w:ascii="Arno Pro" w:hAnsi="Arno Pro" w:cs="Times New Roman"/>
          <w:szCs w:val="24"/>
        </w:rPr>
      </w:pPr>
      <w:r w:rsidRPr="007161F3">
        <w:rPr>
          <w:rFonts w:ascii="Arno Pro" w:hAnsi="Arno Pro" w:cs="Times New Roman"/>
          <w:szCs w:val="24"/>
        </w:rPr>
        <w:t>Persiapan untuk  mendalami pendidikan agama ke lembaga yang lebih tinggi</w:t>
      </w:r>
      <w:r w:rsidR="00126814">
        <w:rPr>
          <w:rFonts w:ascii="Arno Pro" w:hAnsi="Arno Pro" w:cs="Times New Roman"/>
          <w:szCs w:val="24"/>
        </w:rPr>
        <w:t xml:space="preserve"> (Tim Penyusun JSIT 2006, 4).</w:t>
      </w:r>
    </w:p>
    <w:p w:rsidR="00FD2570" w:rsidRPr="007161F3" w:rsidRDefault="00FD2570" w:rsidP="00AA3F71">
      <w:pPr>
        <w:pStyle w:val="ListParagraph"/>
        <w:numPr>
          <w:ilvl w:val="0"/>
          <w:numId w:val="20"/>
        </w:numPr>
        <w:ind w:left="1134"/>
        <w:rPr>
          <w:rFonts w:ascii="Arno Pro" w:hAnsi="Arno Pro" w:cs="Times New Roman"/>
          <w:b/>
          <w:bCs/>
          <w:szCs w:val="24"/>
        </w:rPr>
      </w:pPr>
      <w:r w:rsidRPr="007161F3">
        <w:rPr>
          <w:rFonts w:ascii="Arno Pro" w:hAnsi="Arno Pro" w:cs="Times New Roman"/>
          <w:b/>
          <w:bCs/>
          <w:szCs w:val="24"/>
        </w:rPr>
        <w:t>Aspek Materi</w:t>
      </w:r>
    </w:p>
    <w:p w:rsidR="00FD2570" w:rsidRPr="007161F3" w:rsidRDefault="00FD2570" w:rsidP="00126814">
      <w:pPr>
        <w:spacing w:line="360" w:lineRule="auto"/>
        <w:ind w:left="1080" w:firstLine="720"/>
        <w:jc w:val="both"/>
        <w:rPr>
          <w:rFonts w:ascii="Arno Pro" w:hAnsi="Arno Pro"/>
          <w:szCs w:val="24"/>
        </w:rPr>
      </w:pPr>
      <w:r w:rsidRPr="007161F3">
        <w:rPr>
          <w:rFonts w:ascii="Arno Pro" w:hAnsi="Arno Pro"/>
          <w:szCs w:val="24"/>
        </w:rPr>
        <w:t xml:space="preserve">Secara garis besar ruang lingkup materi PAI di SMA IT Abu Bakar Yogyakarta adalah al-Quran, al-hadits, akidah, akhlak, ibadah/ fikih dan </w:t>
      </w:r>
      <w:r w:rsidRPr="007161F3">
        <w:rPr>
          <w:rFonts w:ascii="Arno Pro" w:hAnsi="Arno Pro"/>
          <w:i/>
          <w:iCs/>
          <w:szCs w:val="24"/>
        </w:rPr>
        <w:t>tarikh</w:t>
      </w:r>
      <w:r w:rsidR="00126814">
        <w:rPr>
          <w:rFonts w:ascii="Arno Pro" w:hAnsi="Arno Pro"/>
          <w:szCs w:val="24"/>
        </w:rPr>
        <w:t>/ sejarah Kebudayaan Islam (Tim Penyusun JSIT 2006, 4).</w:t>
      </w:r>
      <w:r w:rsidRPr="007161F3">
        <w:rPr>
          <w:rFonts w:ascii="Arno Pro" w:hAnsi="Arno Pro"/>
          <w:b/>
          <w:bCs/>
          <w:szCs w:val="24"/>
        </w:rPr>
        <w:t xml:space="preserve"> </w:t>
      </w:r>
      <w:r w:rsidRPr="007161F3">
        <w:rPr>
          <w:rFonts w:ascii="Arno Pro" w:hAnsi="Arno Pro"/>
          <w:szCs w:val="24"/>
        </w:rPr>
        <w:t xml:space="preserve">Dalam pengembangannya, materi PAI tersebut dikombinasikan dengan materi gerakan </w:t>
      </w:r>
      <w:r w:rsidRPr="007161F3">
        <w:rPr>
          <w:rFonts w:ascii="Arno Pro" w:hAnsi="Arno Pro"/>
          <w:i/>
          <w:iCs/>
          <w:szCs w:val="24"/>
        </w:rPr>
        <w:t>tarbiyah</w:t>
      </w:r>
      <w:r w:rsidRPr="007161F3">
        <w:rPr>
          <w:rFonts w:ascii="Arno Pro" w:hAnsi="Arno Pro"/>
          <w:szCs w:val="24"/>
        </w:rPr>
        <w:t xml:space="preserve">, yaitu </w:t>
      </w:r>
      <w:r w:rsidRPr="007161F3">
        <w:rPr>
          <w:rFonts w:ascii="Arno Pro" w:hAnsi="Arno Pro"/>
          <w:i/>
          <w:iCs/>
          <w:color w:val="231F20"/>
        </w:rPr>
        <w:t xml:space="preserve">muwāshafat/kifāyah tarbawiyyah </w:t>
      </w:r>
      <w:r w:rsidRPr="007161F3">
        <w:rPr>
          <w:rFonts w:ascii="Arno Pro" w:hAnsi="Arno Pro"/>
          <w:color w:val="231F20"/>
        </w:rPr>
        <w:t>(kompetensi tarbawi)</w:t>
      </w:r>
      <w:r w:rsidRPr="007161F3">
        <w:rPr>
          <w:rFonts w:ascii="Arno Pro" w:hAnsi="Arno Pro"/>
          <w:szCs w:val="24"/>
        </w:rPr>
        <w:t>,</w:t>
      </w:r>
      <w:r w:rsidRPr="007161F3">
        <w:rPr>
          <w:rStyle w:val="FootnoteReference"/>
          <w:rFonts w:ascii="Arno Pro" w:hAnsi="Arno Pro"/>
          <w:szCs w:val="24"/>
        </w:rPr>
        <w:footnoteReference w:id="2"/>
      </w:r>
      <w:r w:rsidR="00E1795B">
        <w:rPr>
          <w:rFonts w:ascii="Arno Pro" w:hAnsi="Arno Pro"/>
          <w:szCs w:val="24"/>
        </w:rPr>
        <w:t xml:space="preserve"> </w:t>
      </w:r>
      <w:r w:rsidRPr="007161F3">
        <w:rPr>
          <w:rFonts w:ascii="Arno Pro" w:hAnsi="Arno Pro"/>
          <w:szCs w:val="24"/>
        </w:rPr>
        <w:t>sebagai berikut.</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lastRenderedPageBreak/>
        <w:t>Salimul ‘Aqidah</w:t>
      </w:r>
      <w:r w:rsidRPr="007161F3">
        <w:rPr>
          <w:rFonts w:ascii="Arno Pro" w:hAnsi="Arno Pro" w:cs="Times New Roman"/>
          <w:szCs w:val="24"/>
        </w:rPr>
        <w:t>: ‘Akidah yang benar</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Shohihul ‘Ibadah</w:t>
      </w:r>
      <w:r w:rsidRPr="007161F3">
        <w:rPr>
          <w:rFonts w:ascii="Arno Pro" w:hAnsi="Arno Pro" w:cs="Times New Roman"/>
          <w:szCs w:val="24"/>
        </w:rPr>
        <w:t>: Ibadah yang benar</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Matinul Khuluk</w:t>
      </w:r>
      <w:r w:rsidRPr="007161F3">
        <w:rPr>
          <w:rFonts w:ascii="Arno Pro" w:hAnsi="Arno Pro" w:cs="Times New Roman"/>
          <w:szCs w:val="24"/>
        </w:rPr>
        <w:t>: Akhlak yang mapan</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Qadiru ‘ala al</w:t>
      </w:r>
      <w:r w:rsidRPr="007161F3">
        <w:rPr>
          <w:rFonts w:ascii="Arno Pro" w:hAnsi="Arno Pro" w:cs="Times New Roman"/>
          <w:szCs w:val="24"/>
        </w:rPr>
        <w:t>-</w:t>
      </w:r>
      <w:r w:rsidRPr="007161F3">
        <w:rPr>
          <w:rFonts w:ascii="Arno Pro" w:hAnsi="Arno Pro" w:cs="Times New Roman"/>
          <w:i/>
          <w:iCs/>
          <w:szCs w:val="24"/>
        </w:rPr>
        <w:t>kasbi</w:t>
      </w:r>
      <w:r w:rsidRPr="007161F3">
        <w:rPr>
          <w:rFonts w:ascii="Arno Pro" w:hAnsi="Arno Pro" w:cs="Times New Roman"/>
          <w:szCs w:val="24"/>
        </w:rPr>
        <w:t>: Kemampuan berusaha/ bekerja</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Mutsaqaful fikri</w:t>
      </w:r>
      <w:r w:rsidRPr="007161F3">
        <w:rPr>
          <w:rFonts w:ascii="Arno Pro" w:hAnsi="Arno Pro" w:cs="Times New Roman"/>
          <w:szCs w:val="24"/>
        </w:rPr>
        <w:t>: Bekal pemikiran/ wawasan</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Qawiyul Jismi</w:t>
      </w:r>
      <w:r w:rsidRPr="007161F3">
        <w:rPr>
          <w:rFonts w:ascii="Arno Pro" w:hAnsi="Arno Pro" w:cs="Times New Roman"/>
          <w:szCs w:val="24"/>
        </w:rPr>
        <w:t>: Jasad yang kuat</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Mujahidun Linafsi</w:t>
      </w:r>
      <w:r w:rsidRPr="007161F3">
        <w:rPr>
          <w:rFonts w:ascii="Arno Pro" w:hAnsi="Arno Pro" w:cs="Times New Roman"/>
          <w:szCs w:val="24"/>
        </w:rPr>
        <w:t>: Kesungguhan diri</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Munazzam fi Syu’nihi</w:t>
      </w:r>
      <w:r w:rsidRPr="007161F3">
        <w:rPr>
          <w:rFonts w:ascii="Arno Pro" w:hAnsi="Arno Pro" w:cs="Times New Roman"/>
          <w:szCs w:val="24"/>
        </w:rPr>
        <w:t>: Manajemen diri</w:t>
      </w:r>
    </w:p>
    <w:p w:rsidR="00FD2570" w:rsidRPr="007161F3" w:rsidRDefault="00FD2570" w:rsidP="00AA3F71">
      <w:pPr>
        <w:pStyle w:val="ListParagraph"/>
        <w:numPr>
          <w:ilvl w:val="0"/>
          <w:numId w:val="21"/>
        </w:numPr>
        <w:rPr>
          <w:rFonts w:ascii="Arno Pro" w:hAnsi="Arno Pro" w:cs="Times New Roman"/>
          <w:szCs w:val="24"/>
        </w:rPr>
      </w:pPr>
      <w:r w:rsidRPr="007161F3">
        <w:rPr>
          <w:rFonts w:ascii="Arno Pro" w:hAnsi="Arno Pro" w:cs="Times New Roman"/>
          <w:i/>
          <w:iCs/>
          <w:szCs w:val="24"/>
        </w:rPr>
        <w:t>Harisun ‘ala Waqtihi</w:t>
      </w:r>
      <w:r w:rsidRPr="007161F3">
        <w:rPr>
          <w:rFonts w:ascii="Arno Pro" w:hAnsi="Arno Pro" w:cs="Times New Roman"/>
          <w:szCs w:val="24"/>
        </w:rPr>
        <w:t>: Manajemen waktu</w:t>
      </w:r>
    </w:p>
    <w:p w:rsidR="00FD2570" w:rsidRPr="007161F3" w:rsidRDefault="00FD2570" w:rsidP="00126814">
      <w:pPr>
        <w:pStyle w:val="ListParagraph"/>
        <w:numPr>
          <w:ilvl w:val="0"/>
          <w:numId w:val="21"/>
        </w:numPr>
        <w:rPr>
          <w:rFonts w:ascii="Arno Pro" w:hAnsi="Arno Pro" w:cs="Times New Roman"/>
          <w:szCs w:val="24"/>
        </w:rPr>
      </w:pPr>
      <w:r w:rsidRPr="007161F3">
        <w:rPr>
          <w:rFonts w:ascii="Arno Pro" w:hAnsi="Arno Pro" w:cs="Times New Roman"/>
          <w:i/>
          <w:iCs/>
          <w:szCs w:val="24"/>
        </w:rPr>
        <w:t>Naafi’un Liqhairihi</w:t>
      </w:r>
      <w:r w:rsidRPr="007161F3">
        <w:rPr>
          <w:rFonts w:ascii="Arno Pro" w:hAnsi="Arno Pro" w:cs="Times New Roman"/>
          <w:szCs w:val="24"/>
        </w:rPr>
        <w:t>: Bermanfaat untuk orang lain</w:t>
      </w:r>
      <w:r w:rsidR="00126814">
        <w:rPr>
          <w:rFonts w:ascii="Arno Pro" w:hAnsi="Arno Pro" w:cs="Times New Roman"/>
          <w:szCs w:val="24"/>
        </w:rPr>
        <w:t xml:space="preserve"> (Nurjamilah 2014, 57).</w:t>
      </w:r>
    </w:p>
    <w:p w:rsidR="00FD2570" w:rsidRPr="007161F3" w:rsidRDefault="00FD2570" w:rsidP="00126814">
      <w:pPr>
        <w:spacing w:line="360" w:lineRule="auto"/>
        <w:ind w:left="1080" w:firstLine="720"/>
        <w:jc w:val="both"/>
        <w:rPr>
          <w:rFonts w:ascii="Arno Pro" w:hAnsi="Arno Pro"/>
          <w:i/>
          <w:iCs/>
          <w:szCs w:val="24"/>
        </w:rPr>
      </w:pPr>
      <w:r w:rsidRPr="007161F3">
        <w:rPr>
          <w:rFonts w:ascii="Arno Pro" w:hAnsi="Arno Pro"/>
          <w:szCs w:val="24"/>
        </w:rPr>
        <w:t xml:space="preserve">Sepuluh program tersebut menjadi landasan dalam pengembangan materi PAI. Sehingga meskipun menggunakan  buku siswa PAI terbitan Eirlangga sebagai bahan ajarnya misalnya, guru mengembangkan materi PAI sedemikian rupa agar tetap sesuai dengan sepuluh program tersebut. Pentingnya pengkombinasian materi PAI dengan </w:t>
      </w:r>
      <w:r w:rsidRPr="007161F3">
        <w:rPr>
          <w:rFonts w:ascii="Arno Pro" w:hAnsi="Arno Pro"/>
          <w:i/>
          <w:iCs/>
          <w:color w:val="231F20"/>
        </w:rPr>
        <w:t>muwāshafat/kifāyah tarbawiyyah</w:t>
      </w:r>
      <w:r w:rsidRPr="007161F3">
        <w:rPr>
          <w:rFonts w:ascii="Arno Pro" w:hAnsi="Arno Pro"/>
          <w:szCs w:val="24"/>
        </w:rPr>
        <w:t xml:space="preserve"> ini didukung dengan wajibnya guru mengikuti program </w:t>
      </w:r>
      <w:r w:rsidRPr="007161F3">
        <w:rPr>
          <w:rFonts w:ascii="Arno Pro" w:hAnsi="Arno Pro"/>
          <w:i/>
          <w:iCs/>
          <w:szCs w:val="24"/>
        </w:rPr>
        <w:t xml:space="preserve">halaqah </w:t>
      </w:r>
      <w:r w:rsidRPr="007161F3">
        <w:rPr>
          <w:rFonts w:ascii="Arno Pro" w:hAnsi="Arno Pro"/>
          <w:szCs w:val="24"/>
        </w:rPr>
        <w:t xml:space="preserve">setiap seminggu sekali. Di dalam </w:t>
      </w:r>
      <w:r w:rsidRPr="007161F3">
        <w:rPr>
          <w:rFonts w:ascii="Arno Pro" w:hAnsi="Arno Pro"/>
          <w:i/>
          <w:iCs/>
          <w:szCs w:val="24"/>
        </w:rPr>
        <w:t xml:space="preserve">halaqah </w:t>
      </w:r>
      <w:r w:rsidRPr="007161F3">
        <w:rPr>
          <w:rFonts w:ascii="Arno Pro" w:hAnsi="Arno Pro"/>
          <w:szCs w:val="24"/>
        </w:rPr>
        <w:t xml:space="preserve">tersebut guru ditingkatkan kualitas mengajarnya, termasuk pendalaman </w:t>
      </w:r>
      <w:r w:rsidRPr="007161F3">
        <w:rPr>
          <w:rFonts w:ascii="Arno Pro" w:hAnsi="Arno Pro"/>
          <w:i/>
          <w:iCs/>
          <w:color w:val="231F20"/>
        </w:rPr>
        <w:t>muwāshafat/kifāyah tarbawiyyah</w:t>
      </w:r>
      <w:r w:rsidR="00126814">
        <w:rPr>
          <w:rFonts w:ascii="Arno Pro" w:hAnsi="Arno Pro"/>
          <w:szCs w:val="24"/>
        </w:rPr>
        <w:t>.</w:t>
      </w:r>
      <w:r w:rsidRPr="007161F3">
        <w:rPr>
          <w:rFonts w:ascii="Arno Pro" w:hAnsi="Arno Pro"/>
          <w:i/>
          <w:iCs/>
          <w:szCs w:val="24"/>
        </w:rPr>
        <w:t xml:space="preserve"> </w:t>
      </w:r>
    </w:p>
    <w:p w:rsidR="00FD2570" w:rsidRPr="007161F3" w:rsidRDefault="00FD2570" w:rsidP="00AA3F71">
      <w:pPr>
        <w:spacing w:line="360" w:lineRule="auto"/>
        <w:ind w:firstLine="720"/>
        <w:jc w:val="center"/>
        <w:rPr>
          <w:rFonts w:ascii="Arno Pro" w:hAnsi="Arno Pro"/>
          <w:b/>
          <w:bCs/>
          <w:szCs w:val="24"/>
        </w:rPr>
      </w:pPr>
    </w:p>
    <w:p w:rsidR="00FD2570" w:rsidRPr="007161F3" w:rsidRDefault="00B916F3" w:rsidP="00AA3F71">
      <w:pPr>
        <w:spacing w:line="360" w:lineRule="auto"/>
        <w:ind w:left="1080" w:firstLine="720"/>
        <w:jc w:val="both"/>
        <w:rPr>
          <w:rFonts w:ascii="Arno Pro" w:hAnsi="Arno Pro"/>
          <w:i/>
          <w:iCs/>
          <w:szCs w:val="24"/>
        </w:rPr>
      </w:pPr>
      <w:r>
        <w:rPr>
          <w:rFonts w:ascii="Arno Pro" w:hAnsi="Arno Pro"/>
          <w:noProof/>
        </w:rPr>
        <w:pict>
          <v:group id="_x0000_s1039" style="position:absolute;left:0;text-align:left;margin-left:56.45pt;margin-top:7.6pt;width:357.45pt;height:225.55pt;z-index:251656704" coordorigin="1740,4530" coordsize="8650,5862">
            <v:shape id="Picture 1" o:spid="_x0000_s1033" type="#_x0000_t75" style="position:absolute;left:1740;top:4530;width:4254;height:5862;visibility:visible">
              <v:imagedata r:id="rId12" o:title="IMG-20180524-WA0026" croptop="3504f" cropbottom="12329f" cropleft="1384f"/>
            </v:shape>
            <v:shape id="Picture 2" o:spid="_x0000_s1034" type="#_x0000_t75" style="position:absolute;left:5995;top:4530;width:4395;height:5862;visibility:visible">
              <v:imagedata r:id="rId13" o:title="IMG-20180524-WA0023"/>
            </v:shape>
          </v:group>
        </w:pict>
      </w: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FD2570" w:rsidRPr="007161F3" w:rsidRDefault="00FD2570" w:rsidP="00AA3F71">
      <w:pPr>
        <w:spacing w:line="360" w:lineRule="auto"/>
        <w:ind w:left="1080" w:firstLine="720"/>
        <w:jc w:val="both"/>
        <w:rPr>
          <w:rFonts w:ascii="Arno Pro" w:hAnsi="Arno Pro"/>
          <w:i/>
          <w:iCs/>
          <w:szCs w:val="24"/>
        </w:rPr>
      </w:pPr>
    </w:p>
    <w:p w:rsidR="00B916F3" w:rsidRPr="007161F3" w:rsidRDefault="00B916F3" w:rsidP="00AA3F71">
      <w:pPr>
        <w:spacing w:line="360" w:lineRule="auto"/>
        <w:ind w:firstLine="720"/>
        <w:jc w:val="center"/>
        <w:rPr>
          <w:rFonts w:ascii="Arno Pro" w:hAnsi="Arno Pro"/>
          <w:b/>
          <w:bCs/>
          <w:szCs w:val="24"/>
        </w:rPr>
      </w:pPr>
      <w:r w:rsidRPr="007161F3">
        <w:rPr>
          <w:rFonts w:ascii="Arno Pro" w:hAnsi="Arno Pro"/>
          <w:b/>
          <w:bCs/>
          <w:szCs w:val="24"/>
        </w:rPr>
        <w:t>Gambar 2</w:t>
      </w:r>
    </w:p>
    <w:p w:rsidR="00B916F3" w:rsidRDefault="00B916F3" w:rsidP="00AA3F71">
      <w:pPr>
        <w:spacing w:line="360" w:lineRule="auto"/>
        <w:ind w:firstLine="720"/>
        <w:jc w:val="center"/>
        <w:rPr>
          <w:rFonts w:ascii="Arno Pro" w:hAnsi="Arno Pro"/>
          <w:szCs w:val="24"/>
        </w:rPr>
      </w:pPr>
      <w:r w:rsidRPr="007161F3">
        <w:rPr>
          <w:rFonts w:ascii="Arno Pro" w:hAnsi="Arno Pro"/>
          <w:b/>
          <w:bCs/>
          <w:szCs w:val="24"/>
        </w:rPr>
        <w:t>Buku Ajar PAI  SMA IT Abu Bakar Yogyakarta</w:t>
      </w:r>
    </w:p>
    <w:p w:rsidR="00FD2570" w:rsidRPr="007161F3" w:rsidRDefault="00FD2570" w:rsidP="00AA3F71">
      <w:pPr>
        <w:spacing w:line="360" w:lineRule="auto"/>
        <w:ind w:left="1080" w:firstLine="720"/>
        <w:jc w:val="both"/>
        <w:rPr>
          <w:rFonts w:ascii="Arno Pro" w:hAnsi="Arno Pro"/>
          <w:szCs w:val="24"/>
        </w:rPr>
      </w:pPr>
      <w:r w:rsidRPr="007161F3">
        <w:rPr>
          <w:rFonts w:ascii="Arno Pro" w:hAnsi="Arno Pro"/>
          <w:szCs w:val="24"/>
        </w:rPr>
        <w:t>Adapun kompetensi yang harus dicapai siswa dalam pembelajaran PAI adalah sebagai berikut.</w:t>
      </w:r>
    </w:p>
    <w:p w:rsidR="00FD2570" w:rsidRPr="007161F3" w:rsidRDefault="00FD2570" w:rsidP="00AA3F71">
      <w:pPr>
        <w:pStyle w:val="ListParagraph"/>
        <w:numPr>
          <w:ilvl w:val="0"/>
          <w:numId w:val="22"/>
        </w:numPr>
        <w:ind w:left="1418"/>
        <w:rPr>
          <w:rFonts w:ascii="Arno Pro" w:hAnsi="Arno Pro" w:cs="Times New Roman"/>
          <w:szCs w:val="24"/>
        </w:rPr>
      </w:pPr>
      <w:r w:rsidRPr="007161F3">
        <w:rPr>
          <w:rFonts w:ascii="Arno Pro" w:hAnsi="Arno Pro" w:cs="Times New Roman"/>
          <w:szCs w:val="24"/>
        </w:rPr>
        <w:t xml:space="preserve">Siswa mampu membaca al-Quran sesuai dengan tajwid dan </w:t>
      </w:r>
      <w:r w:rsidRPr="007161F3">
        <w:rPr>
          <w:rFonts w:ascii="Arno Pro" w:hAnsi="Arno Pro" w:cs="Times New Roman"/>
          <w:i/>
          <w:iCs/>
          <w:szCs w:val="24"/>
        </w:rPr>
        <w:t xml:space="preserve">muratal </w:t>
      </w:r>
      <w:r w:rsidRPr="007161F3">
        <w:rPr>
          <w:rFonts w:ascii="Arno Pro" w:hAnsi="Arno Pro" w:cs="Times New Roman"/>
          <w:szCs w:val="24"/>
        </w:rPr>
        <w:t xml:space="preserve">standar; menambah hafalan dua juz al-Quran, yaitu juz 26 dan juz 1; memahami arti, tafsir, dan </w:t>
      </w:r>
      <w:r w:rsidRPr="007161F3">
        <w:rPr>
          <w:rFonts w:ascii="Arno Pro" w:hAnsi="Arno Pro" w:cs="Times New Roman"/>
          <w:i/>
          <w:iCs/>
          <w:szCs w:val="24"/>
        </w:rPr>
        <w:t xml:space="preserve">asbabun nuzul </w:t>
      </w:r>
      <w:r w:rsidRPr="007161F3">
        <w:rPr>
          <w:rFonts w:ascii="Arno Pro" w:hAnsi="Arno Pro" w:cs="Times New Roman"/>
          <w:szCs w:val="24"/>
        </w:rPr>
        <w:t>beberapa surat atau ayat tematik sains dan sosial, mendeskripsikan kedudukannya, serta mengamalkannya dalam kehidupan sehari-hari.</w:t>
      </w:r>
    </w:p>
    <w:p w:rsidR="00FD2570" w:rsidRPr="007161F3" w:rsidRDefault="00FD2570" w:rsidP="00AA3F71">
      <w:pPr>
        <w:pStyle w:val="ListParagraph"/>
        <w:numPr>
          <w:ilvl w:val="0"/>
          <w:numId w:val="22"/>
        </w:numPr>
        <w:ind w:left="1418"/>
        <w:rPr>
          <w:rFonts w:ascii="Arno Pro" w:hAnsi="Arno Pro" w:cs="Times New Roman"/>
          <w:szCs w:val="24"/>
        </w:rPr>
      </w:pPr>
      <w:r w:rsidRPr="007161F3">
        <w:rPr>
          <w:rFonts w:ascii="Arno Pro" w:hAnsi="Arno Pro" w:cs="Times New Roman"/>
          <w:szCs w:val="24"/>
        </w:rPr>
        <w:t xml:space="preserve">Siswa mampu membaca, mengartikan, menghafal, menyalin, memahami, dan mengamalkan doa-doa </w:t>
      </w:r>
      <w:r w:rsidRPr="007161F3">
        <w:rPr>
          <w:rFonts w:ascii="Arno Pro" w:hAnsi="Arno Pro" w:cs="Times New Roman"/>
          <w:i/>
          <w:iCs/>
          <w:szCs w:val="24"/>
        </w:rPr>
        <w:t xml:space="preserve">al-Ma’tsurat </w:t>
      </w:r>
      <w:r w:rsidRPr="007161F3">
        <w:rPr>
          <w:rFonts w:ascii="Arno Pro" w:hAnsi="Arno Pro" w:cs="Times New Roman"/>
          <w:szCs w:val="24"/>
        </w:rPr>
        <w:t xml:space="preserve">dan 15 hadits dari </w:t>
      </w:r>
      <w:r w:rsidRPr="007161F3">
        <w:rPr>
          <w:rFonts w:ascii="Arno Pro" w:hAnsi="Arno Pro" w:cs="Times New Roman"/>
          <w:i/>
          <w:iCs/>
          <w:szCs w:val="24"/>
        </w:rPr>
        <w:t>Arba’in Nawawi</w:t>
      </w:r>
      <w:r w:rsidRPr="007161F3">
        <w:rPr>
          <w:rFonts w:ascii="Arno Pro" w:hAnsi="Arno Pro" w:cs="Times New Roman"/>
          <w:szCs w:val="24"/>
        </w:rPr>
        <w:t>, serta mengamalkannya dalam kehidupan sehari-hari.</w:t>
      </w:r>
    </w:p>
    <w:p w:rsidR="00FD2570" w:rsidRPr="007161F3" w:rsidRDefault="00FD2570" w:rsidP="00AA3F71">
      <w:pPr>
        <w:pStyle w:val="ListParagraph"/>
        <w:numPr>
          <w:ilvl w:val="0"/>
          <w:numId w:val="22"/>
        </w:numPr>
        <w:ind w:left="1418"/>
        <w:rPr>
          <w:rFonts w:ascii="Arno Pro" w:hAnsi="Arno Pro" w:cs="Times New Roman"/>
          <w:szCs w:val="24"/>
        </w:rPr>
      </w:pPr>
      <w:r w:rsidRPr="007161F3">
        <w:rPr>
          <w:rFonts w:ascii="Arno Pro" w:hAnsi="Arno Pro" w:cs="Times New Roman"/>
          <w:szCs w:val="24"/>
        </w:rPr>
        <w:t xml:space="preserve">Siswa mampu menerapkan </w:t>
      </w:r>
      <w:r w:rsidRPr="007161F3">
        <w:rPr>
          <w:rFonts w:ascii="Arno Pro" w:hAnsi="Arno Pro" w:cs="Times New Roman"/>
          <w:i/>
          <w:iCs/>
          <w:szCs w:val="24"/>
        </w:rPr>
        <w:t>akidah islamiah</w:t>
      </w:r>
      <w:r w:rsidRPr="007161F3">
        <w:rPr>
          <w:rFonts w:ascii="Arno Pro" w:hAnsi="Arno Pro" w:cs="Times New Roman"/>
          <w:szCs w:val="24"/>
        </w:rPr>
        <w:t>.</w:t>
      </w:r>
    </w:p>
    <w:p w:rsidR="00FD2570" w:rsidRPr="007161F3" w:rsidRDefault="00FD2570" w:rsidP="00AA3F71">
      <w:pPr>
        <w:pStyle w:val="ListParagraph"/>
        <w:numPr>
          <w:ilvl w:val="0"/>
          <w:numId w:val="22"/>
        </w:numPr>
        <w:ind w:left="1418"/>
        <w:rPr>
          <w:rFonts w:ascii="Arno Pro" w:hAnsi="Arno Pro" w:cs="Times New Roman"/>
          <w:szCs w:val="24"/>
        </w:rPr>
      </w:pPr>
      <w:r w:rsidRPr="007161F3">
        <w:rPr>
          <w:rFonts w:ascii="Arno Pro" w:hAnsi="Arno Pro" w:cs="Times New Roman"/>
          <w:szCs w:val="24"/>
        </w:rPr>
        <w:t xml:space="preserve">Siswa mampu menerapkan </w:t>
      </w:r>
      <w:r w:rsidRPr="007161F3">
        <w:rPr>
          <w:rFonts w:ascii="Arno Pro" w:hAnsi="Arno Pro" w:cs="Times New Roman"/>
          <w:i/>
          <w:iCs/>
          <w:szCs w:val="24"/>
        </w:rPr>
        <w:t>akhlakul karimah</w:t>
      </w:r>
      <w:r w:rsidRPr="007161F3">
        <w:rPr>
          <w:rFonts w:ascii="Arno Pro" w:hAnsi="Arno Pro" w:cs="Times New Roman"/>
          <w:szCs w:val="24"/>
        </w:rPr>
        <w:t>.</w:t>
      </w:r>
    </w:p>
    <w:p w:rsidR="00FD2570" w:rsidRPr="007161F3" w:rsidRDefault="00FD2570" w:rsidP="00AA3F71">
      <w:pPr>
        <w:pStyle w:val="ListParagraph"/>
        <w:numPr>
          <w:ilvl w:val="0"/>
          <w:numId w:val="22"/>
        </w:numPr>
        <w:ind w:left="1418"/>
        <w:rPr>
          <w:rFonts w:ascii="Arno Pro" w:hAnsi="Arno Pro" w:cs="Times New Roman"/>
          <w:szCs w:val="24"/>
        </w:rPr>
      </w:pPr>
      <w:r w:rsidRPr="007161F3">
        <w:rPr>
          <w:rFonts w:ascii="Arno Pro" w:hAnsi="Arno Pro" w:cs="Times New Roman"/>
          <w:szCs w:val="24"/>
        </w:rPr>
        <w:t>Siswa mampu menerapkan syariat/ hukum-hukum Islam.</w:t>
      </w:r>
    </w:p>
    <w:p w:rsidR="00FD2570" w:rsidRPr="007161F3" w:rsidRDefault="00FD2570" w:rsidP="00126814">
      <w:pPr>
        <w:pStyle w:val="ListParagraph"/>
        <w:numPr>
          <w:ilvl w:val="0"/>
          <w:numId w:val="22"/>
        </w:numPr>
        <w:ind w:left="1418"/>
        <w:rPr>
          <w:rFonts w:ascii="Arno Pro" w:hAnsi="Arno Pro" w:cs="Times New Roman"/>
          <w:szCs w:val="24"/>
        </w:rPr>
      </w:pPr>
      <w:r w:rsidRPr="007161F3">
        <w:rPr>
          <w:rFonts w:ascii="Arno Pro" w:hAnsi="Arno Pro" w:cs="Times New Roman"/>
          <w:szCs w:val="24"/>
        </w:rPr>
        <w:lastRenderedPageBreak/>
        <w:t xml:space="preserve">Siswa mampu menggambarkan </w:t>
      </w:r>
      <w:r w:rsidRPr="007161F3">
        <w:rPr>
          <w:rFonts w:ascii="Arno Pro" w:hAnsi="Arno Pro" w:cs="Times New Roman"/>
          <w:i/>
          <w:iCs/>
          <w:szCs w:val="24"/>
        </w:rPr>
        <w:t xml:space="preserve">tarikh </w:t>
      </w:r>
      <w:r w:rsidRPr="007161F3">
        <w:rPr>
          <w:rFonts w:ascii="Arno Pro" w:hAnsi="Arno Pro" w:cs="Times New Roman"/>
          <w:szCs w:val="24"/>
        </w:rPr>
        <w:t>Islam sebagai ekspresi pengalaman ajaran Islam terutama tentang peradaban Islam sejak pasca-</w:t>
      </w:r>
      <w:r w:rsidRPr="007161F3">
        <w:rPr>
          <w:rFonts w:ascii="Arno Pro" w:hAnsi="Arno Pro" w:cs="Times New Roman"/>
          <w:i/>
          <w:iCs/>
          <w:szCs w:val="24"/>
        </w:rPr>
        <w:t>Khulafaur Rasyidin</w:t>
      </w:r>
      <w:r w:rsidRPr="007161F3">
        <w:rPr>
          <w:rFonts w:ascii="Arno Pro" w:hAnsi="Arno Pro" w:cs="Times New Roman"/>
          <w:szCs w:val="24"/>
        </w:rPr>
        <w:t xml:space="preserve"> sampai tumbuhnya gerakan-gerakan dakwah Islam yang berskala nasional maupun internasional</w:t>
      </w:r>
      <w:r w:rsidR="00126814">
        <w:rPr>
          <w:rFonts w:ascii="Arno Pro" w:hAnsi="Arno Pro" w:cs="Times New Roman"/>
          <w:szCs w:val="24"/>
        </w:rPr>
        <w:t xml:space="preserve"> (Tim Penyusun JSIT 2006, 8-9).</w:t>
      </w:r>
    </w:p>
    <w:p w:rsidR="00FD2570" w:rsidRPr="007161F3" w:rsidRDefault="00FD2570" w:rsidP="00AA3F71">
      <w:pPr>
        <w:spacing w:line="360" w:lineRule="auto"/>
        <w:ind w:left="1134" w:firstLine="720"/>
        <w:jc w:val="both"/>
        <w:rPr>
          <w:rFonts w:ascii="Arno Pro" w:hAnsi="Arno Pro"/>
          <w:szCs w:val="24"/>
        </w:rPr>
      </w:pPr>
      <w:r w:rsidRPr="007161F3">
        <w:rPr>
          <w:rFonts w:ascii="Arno Pro" w:hAnsi="Arno Pro"/>
          <w:szCs w:val="24"/>
        </w:rPr>
        <w:t xml:space="preserve"> Dalam pengorganisasian materi, terdapat beberapa hal yang harus diperhatikan, baik oleh guru PAI maupun non PAI.</w:t>
      </w:r>
    </w:p>
    <w:p w:rsidR="00FD2570" w:rsidRPr="007161F3" w:rsidRDefault="00FD2570" w:rsidP="00AA3F71">
      <w:pPr>
        <w:pStyle w:val="ListParagraph"/>
        <w:numPr>
          <w:ilvl w:val="0"/>
          <w:numId w:val="23"/>
        </w:numPr>
        <w:ind w:left="1560"/>
        <w:rPr>
          <w:rFonts w:ascii="Arno Pro" w:hAnsi="Arno Pro" w:cs="Times New Roman"/>
          <w:szCs w:val="24"/>
        </w:rPr>
      </w:pPr>
      <w:r w:rsidRPr="007161F3">
        <w:rPr>
          <w:rFonts w:ascii="Arno Pro" w:hAnsi="Arno Pro" w:cs="Times New Roman"/>
          <w:szCs w:val="24"/>
        </w:rPr>
        <w:t>Sesuai dengan prinsip didaktik, yaitu dari mudah ke sulit, sederhana ke kompleks, dan dari konkret ke abstrak.</w:t>
      </w:r>
    </w:p>
    <w:p w:rsidR="00FD2570" w:rsidRPr="007161F3" w:rsidRDefault="00FD2570" w:rsidP="00AA3F71">
      <w:pPr>
        <w:pStyle w:val="ListParagraph"/>
        <w:numPr>
          <w:ilvl w:val="0"/>
          <w:numId w:val="23"/>
        </w:numPr>
        <w:ind w:left="1560"/>
        <w:rPr>
          <w:rFonts w:ascii="Arno Pro" w:hAnsi="Arno Pro" w:cs="Times New Roman"/>
          <w:szCs w:val="24"/>
        </w:rPr>
      </w:pPr>
      <w:r w:rsidRPr="007161F3">
        <w:rPr>
          <w:rFonts w:ascii="Arno Pro" w:hAnsi="Arno Pro" w:cs="Times New Roman"/>
          <w:szCs w:val="24"/>
        </w:rPr>
        <w:t>Mengandung nilai-nilai yang terkait dengan perilaku kehidupan sehari-hari.</w:t>
      </w:r>
    </w:p>
    <w:p w:rsidR="00FD2570" w:rsidRPr="007161F3" w:rsidRDefault="00FD2570" w:rsidP="00AA3F71">
      <w:pPr>
        <w:pStyle w:val="ListParagraph"/>
        <w:numPr>
          <w:ilvl w:val="0"/>
          <w:numId w:val="23"/>
        </w:numPr>
        <w:ind w:left="1560"/>
        <w:rPr>
          <w:rFonts w:ascii="Arno Pro" w:hAnsi="Arno Pro" w:cs="Times New Roman"/>
          <w:szCs w:val="24"/>
        </w:rPr>
      </w:pPr>
      <w:r w:rsidRPr="007161F3">
        <w:rPr>
          <w:rFonts w:ascii="Arno Pro" w:hAnsi="Arno Pro" w:cs="Times New Roman"/>
          <w:szCs w:val="24"/>
        </w:rPr>
        <w:t>Mengedepankan askep sikap yang dibalut dengan cerita tentang Nabi dan Rasul.</w:t>
      </w:r>
    </w:p>
    <w:p w:rsidR="00FD2570" w:rsidRPr="007161F3" w:rsidRDefault="00FD2570" w:rsidP="00126814">
      <w:pPr>
        <w:pStyle w:val="ListParagraph"/>
        <w:numPr>
          <w:ilvl w:val="0"/>
          <w:numId w:val="23"/>
        </w:numPr>
        <w:ind w:left="1560"/>
        <w:rPr>
          <w:rFonts w:ascii="Arno Pro" w:hAnsi="Arno Pro" w:cs="Times New Roman"/>
          <w:szCs w:val="24"/>
        </w:rPr>
      </w:pPr>
      <w:r w:rsidRPr="007161F3">
        <w:rPr>
          <w:rFonts w:ascii="Arno Pro" w:hAnsi="Arno Pro" w:cs="Times New Roman"/>
          <w:szCs w:val="24"/>
        </w:rPr>
        <w:t>Keterpaduan tiga lingkungan pendidikan (keluarga, sekolah, masyarakat), dan keterpaduan dengan pelajaran lain</w:t>
      </w:r>
      <w:r w:rsidR="00126814">
        <w:rPr>
          <w:rFonts w:ascii="Arno Pro" w:hAnsi="Arno Pro" w:cs="Times New Roman"/>
          <w:szCs w:val="24"/>
        </w:rPr>
        <w:t>.</w:t>
      </w:r>
    </w:p>
    <w:p w:rsidR="00FD2570" w:rsidRPr="007161F3" w:rsidRDefault="00FD2570" w:rsidP="00AA3F71">
      <w:pPr>
        <w:pStyle w:val="ListParagraph"/>
        <w:numPr>
          <w:ilvl w:val="0"/>
          <w:numId w:val="20"/>
        </w:numPr>
        <w:ind w:left="1134"/>
        <w:rPr>
          <w:rFonts w:ascii="Arno Pro" w:hAnsi="Arno Pro" w:cs="Times New Roman"/>
          <w:b/>
          <w:bCs/>
          <w:szCs w:val="24"/>
        </w:rPr>
      </w:pPr>
      <w:r w:rsidRPr="007161F3">
        <w:rPr>
          <w:rFonts w:ascii="Arno Pro" w:hAnsi="Arno Pro" w:cs="Times New Roman"/>
          <w:b/>
          <w:bCs/>
          <w:szCs w:val="24"/>
        </w:rPr>
        <w:t>Aspek Metode</w:t>
      </w:r>
    </w:p>
    <w:p w:rsidR="00FD2570" w:rsidRPr="007161F3" w:rsidRDefault="00FD2570" w:rsidP="00126814">
      <w:pPr>
        <w:pStyle w:val="ListParagraph"/>
        <w:ind w:left="1058" w:firstLine="720"/>
        <w:rPr>
          <w:rFonts w:ascii="Arno Pro" w:hAnsi="Arno Pro" w:cs="Times New Roman"/>
          <w:szCs w:val="24"/>
        </w:rPr>
      </w:pPr>
      <w:r w:rsidRPr="007161F3">
        <w:rPr>
          <w:rFonts w:ascii="Arno Pro" w:hAnsi="Arno Pro" w:cs="Times New Roman"/>
          <w:szCs w:val="24"/>
        </w:rPr>
        <w:t>Metode yang digunakan dalam pembelajaran PAI di SMA IT Abu Bakar Yogyakarta tidak jauh berbeda dengan sekolah lain pada umumnya. Hanya saja  lebih diutamakan penggunaan pendekatan keteladanan</w:t>
      </w:r>
      <w:r w:rsidR="00126814">
        <w:rPr>
          <w:rFonts w:ascii="Arno Pro" w:hAnsi="Arno Pro" w:cs="Times New Roman"/>
          <w:szCs w:val="24"/>
        </w:rPr>
        <w:t>.</w:t>
      </w:r>
      <w:r w:rsidRPr="007161F3">
        <w:rPr>
          <w:rFonts w:ascii="Arno Pro" w:hAnsi="Arno Pro" w:cs="Times New Roman"/>
          <w:szCs w:val="24"/>
        </w:rPr>
        <w:t xml:space="preserve"> Secara lebih detail pendekatan pembelajaran PAI di SMA IT dijelaskan dalam kurikulum PAI JSIT sebagai berikut.</w:t>
      </w:r>
    </w:p>
    <w:p w:rsidR="00FD2570" w:rsidRPr="007161F3" w:rsidRDefault="00FD2570" w:rsidP="00AA3F71">
      <w:pPr>
        <w:pStyle w:val="ListParagraph"/>
        <w:numPr>
          <w:ilvl w:val="7"/>
          <w:numId w:val="24"/>
        </w:numPr>
        <w:ind w:left="1701"/>
        <w:rPr>
          <w:rFonts w:ascii="Arno Pro" w:hAnsi="Arno Pro" w:cs="Times New Roman"/>
          <w:szCs w:val="24"/>
        </w:rPr>
      </w:pPr>
      <w:r w:rsidRPr="007161F3">
        <w:rPr>
          <w:rFonts w:ascii="Arno Pro" w:hAnsi="Arno Pro" w:cs="Times New Roman"/>
          <w:szCs w:val="24"/>
        </w:rPr>
        <w:t>Keteladanan, seluruh guru menjadi teladan bagi siswa;</w:t>
      </w:r>
    </w:p>
    <w:p w:rsidR="00FD2570" w:rsidRPr="007161F3" w:rsidRDefault="00FD2570" w:rsidP="00AA3F71">
      <w:pPr>
        <w:pStyle w:val="ListParagraph"/>
        <w:numPr>
          <w:ilvl w:val="7"/>
          <w:numId w:val="24"/>
        </w:numPr>
        <w:ind w:left="1701"/>
        <w:rPr>
          <w:rFonts w:ascii="Arno Pro" w:hAnsi="Arno Pro" w:cs="Times New Roman"/>
          <w:szCs w:val="24"/>
        </w:rPr>
      </w:pPr>
      <w:r w:rsidRPr="007161F3">
        <w:rPr>
          <w:rFonts w:ascii="Arno Pro" w:hAnsi="Arno Pro" w:cs="Times New Roman"/>
          <w:szCs w:val="24"/>
        </w:rPr>
        <w:t>Pembiasaan, guru memberikan kesempatan siswa untuk membiasakan sikap dan perilaku yang sesuai dengan ajaran Islam dan budaya bangsa;</w:t>
      </w:r>
    </w:p>
    <w:p w:rsidR="00FD2570" w:rsidRPr="007161F3" w:rsidRDefault="00FD2570" w:rsidP="00AA3F71">
      <w:pPr>
        <w:pStyle w:val="ListParagraph"/>
        <w:numPr>
          <w:ilvl w:val="7"/>
          <w:numId w:val="24"/>
        </w:numPr>
        <w:ind w:left="1701"/>
        <w:rPr>
          <w:rFonts w:ascii="Arno Pro" w:hAnsi="Arno Pro" w:cs="Times New Roman"/>
          <w:szCs w:val="24"/>
        </w:rPr>
      </w:pPr>
      <w:r w:rsidRPr="007161F3">
        <w:rPr>
          <w:rFonts w:ascii="Arno Pro" w:hAnsi="Arno Pro" w:cs="Times New Roman"/>
          <w:szCs w:val="24"/>
        </w:rPr>
        <w:t>Nasihat, pendidik memberikan pemahaman kepada siswa bahwa tentang Islam secara utuh;</w:t>
      </w:r>
    </w:p>
    <w:p w:rsidR="00FD2570" w:rsidRPr="007161F3" w:rsidRDefault="00FD2570" w:rsidP="00AA3F71">
      <w:pPr>
        <w:pStyle w:val="ListParagraph"/>
        <w:numPr>
          <w:ilvl w:val="7"/>
          <w:numId w:val="24"/>
        </w:numPr>
        <w:ind w:left="1701"/>
        <w:rPr>
          <w:rFonts w:ascii="Arno Pro" w:hAnsi="Arno Pro" w:cs="Times New Roman"/>
          <w:szCs w:val="24"/>
        </w:rPr>
      </w:pPr>
      <w:r w:rsidRPr="007161F3">
        <w:rPr>
          <w:rFonts w:ascii="Arno Pro" w:hAnsi="Arno Pro" w:cs="Times New Roman"/>
          <w:szCs w:val="24"/>
        </w:rPr>
        <w:lastRenderedPageBreak/>
        <w:t>Perhatian, guru memberikan perhatian pada perkembangan peserta didik;</w:t>
      </w:r>
    </w:p>
    <w:p w:rsidR="00FD2570" w:rsidRPr="007161F3" w:rsidRDefault="00FD2570" w:rsidP="00126814">
      <w:pPr>
        <w:pStyle w:val="ListParagraph"/>
        <w:numPr>
          <w:ilvl w:val="7"/>
          <w:numId w:val="24"/>
        </w:numPr>
        <w:ind w:left="1701"/>
        <w:rPr>
          <w:rFonts w:ascii="Arno Pro" w:hAnsi="Arno Pro" w:cs="Times New Roman"/>
          <w:szCs w:val="24"/>
        </w:rPr>
      </w:pPr>
      <w:r w:rsidRPr="007161F3">
        <w:rPr>
          <w:rFonts w:ascii="Arno Pro" w:hAnsi="Arno Pro" w:cs="Times New Roman"/>
          <w:szCs w:val="24"/>
        </w:rPr>
        <w:t>Hadiah dan hukuman, diberikan sesuai dengan situasi dan kondisi, dan dalam rangka memotivasi siswa agar tetap berada dalam adab Islam</w:t>
      </w:r>
      <w:r w:rsidR="00126814">
        <w:rPr>
          <w:rFonts w:ascii="Arno Pro" w:hAnsi="Arno Pro" w:cs="Times New Roman"/>
          <w:szCs w:val="24"/>
        </w:rPr>
        <w:t xml:space="preserve"> (Tim Penyusun JSIT 2006, 9-10)</w:t>
      </w:r>
      <w:r w:rsidRPr="007161F3">
        <w:rPr>
          <w:rFonts w:ascii="Arno Pro" w:hAnsi="Arno Pro" w:cs="Times New Roman"/>
          <w:szCs w:val="24"/>
        </w:rPr>
        <w:t>.</w:t>
      </w:r>
    </w:p>
    <w:p w:rsidR="00FD2570" w:rsidRPr="007161F3" w:rsidRDefault="00FD2570" w:rsidP="00126814">
      <w:pPr>
        <w:pStyle w:val="ListParagraph"/>
        <w:ind w:left="1418" w:firstLine="720"/>
        <w:rPr>
          <w:rFonts w:ascii="Arno Pro" w:hAnsi="Arno Pro" w:cs="Times New Roman"/>
          <w:szCs w:val="24"/>
        </w:rPr>
      </w:pPr>
      <w:r w:rsidRPr="007161F3">
        <w:rPr>
          <w:rFonts w:ascii="Arno Pro" w:hAnsi="Arno Pro" w:cs="Times New Roman"/>
          <w:szCs w:val="24"/>
        </w:rPr>
        <w:t xml:space="preserve">Pembelajaran </w:t>
      </w:r>
      <w:r w:rsidRPr="007161F3">
        <w:rPr>
          <w:rFonts w:ascii="Arno Pro" w:hAnsi="Arno Pro" w:cs="Times New Roman"/>
          <w:i/>
          <w:iCs/>
          <w:szCs w:val="24"/>
        </w:rPr>
        <w:t>madah diniyah</w:t>
      </w:r>
      <w:r w:rsidRPr="007161F3">
        <w:rPr>
          <w:rFonts w:ascii="Arno Pro" w:hAnsi="Arno Pro" w:cs="Times New Roman"/>
          <w:szCs w:val="24"/>
        </w:rPr>
        <w:t xml:space="preserve"> yang bersifat </w:t>
      </w:r>
      <w:r w:rsidRPr="007161F3">
        <w:rPr>
          <w:rFonts w:ascii="Arno Pro" w:hAnsi="Arno Pro" w:cs="Times New Roman"/>
          <w:i/>
          <w:iCs/>
          <w:szCs w:val="24"/>
        </w:rPr>
        <w:t>tsaqafiyah</w:t>
      </w:r>
      <w:r w:rsidRPr="007161F3">
        <w:rPr>
          <w:rFonts w:ascii="Arno Pro" w:hAnsi="Arno Pro" w:cs="Times New Roman"/>
          <w:szCs w:val="24"/>
        </w:rPr>
        <w:t xml:space="preserve"> dilakukan secara formal klasikal dalam pelajaran PAI dan secara kelompok untuk </w:t>
      </w:r>
      <w:r w:rsidRPr="007161F3">
        <w:rPr>
          <w:rFonts w:ascii="Arno Pro" w:hAnsi="Arno Pro" w:cs="Times New Roman"/>
          <w:i/>
          <w:iCs/>
          <w:szCs w:val="24"/>
        </w:rPr>
        <w:t>tahfizh</w:t>
      </w:r>
      <w:r w:rsidRPr="007161F3">
        <w:rPr>
          <w:rFonts w:ascii="Arno Pro" w:hAnsi="Arno Pro" w:cs="Times New Roman"/>
          <w:szCs w:val="24"/>
        </w:rPr>
        <w:t xml:space="preserve">, </w:t>
      </w:r>
      <w:r w:rsidRPr="007161F3">
        <w:rPr>
          <w:rFonts w:ascii="Arno Pro" w:hAnsi="Arno Pro" w:cs="Times New Roman"/>
          <w:i/>
          <w:iCs/>
          <w:szCs w:val="24"/>
        </w:rPr>
        <w:t>qiroaty</w:t>
      </w:r>
      <w:r w:rsidRPr="007161F3">
        <w:rPr>
          <w:rFonts w:ascii="Arno Pro" w:hAnsi="Arno Pro" w:cs="Times New Roman"/>
          <w:szCs w:val="24"/>
        </w:rPr>
        <w:t xml:space="preserve">, dan </w:t>
      </w:r>
      <w:r w:rsidRPr="007161F3">
        <w:rPr>
          <w:rFonts w:ascii="Arno Pro" w:hAnsi="Arno Pro" w:cs="Times New Roman"/>
          <w:i/>
          <w:iCs/>
          <w:szCs w:val="24"/>
        </w:rPr>
        <w:t>tahsin</w:t>
      </w:r>
      <w:r w:rsidRPr="007161F3">
        <w:rPr>
          <w:rFonts w:ascii="Arno Pro" w:hAnsi="Arno Pro" w:cs="Times New Roman"/>
          <w:szCs w:val="24"/>
        </w:rPr>
        <w:t xml:space="preserve">. Sementara itu, </w:t>
      </w:r>
      <w:r w:rsidRPr="007161F3">
        <w:rPr>
          <w:rFonts w:ascii="Arno Pro" w:hAnsi="Arno Pro" w:cs="Times New Roman"/>
          <w:i/>
          <w:iCs/>
          <w:szCs w:val="24"/>
        </w:rPr>
        <w:t xml:space="preserve">madah </w:t>
      </w:r>
      <w:r w:rsidRPr="007161F3">
        <w:rPr>
          <w:rFonts w:ascii="Arno Pro" w:hAnsi="Arno Pro" w:cs="Times New Roman"/>
          <w:szCs w:val="24"/>
        </w:rPr>
        <w:t xml:space="preserve">yang bersifat ruhiyah, </w:t>
      </w:r>
      <w:r w:rsidRPr="007161F3">
        <w:rPr>
          <w:rFonts w:ascii="Arno Pro" w:hAnsi="Arno Pro" w:cs="Times New Roman"/>
          <w:i/>
          <w:iCs/>
          <w:szCs w:val="24"/>
        </w:rPr>
        <w:t xml:space="preserve">tathbiqiyah </w:t>
      </w:r>
      <w:r w:rsidRPr="007161F3">
        <w:rPr>
          <w:rFonts w:ascii="Arno Pro" w:hAnsi="Arno Pro" w:cs="Times New Roman"/>
          <w:szCs w:val="24"/>
        </w:rPr>
        <w:t xml:space="preserve">dilakukan secara tidak formal, antara lain </w:t>
      </w:r>
      <w:r w:rsidRPr="007161F3">
        <w:rPr>
          <w:rFonts w:ascii="Arno Pro" w:hAnsi="Arno Pro" w:cs="Times New Roman"/>
          <w:i/>
          <w:iCs/>
          <w:szCs w:val="24"/>
        </w:rPr>
        <w:t>mutaba’ah syiar</w:t>
      </w:r>
      <w:r w:rsidRPr="007161F3">
        <w:rPr>
          <w:rFonts w:ascii="Arno Pro" w:hAnsi="Arno Pro" w:cs="Times New Roman"/>
          <w:szCs w:val="24"/>
        </w:rPr>
        <w:t xml:space="preserve"> ibadah harian, </w:t>
      </w:r>
      <w:r w:rsidRPr="007161F3">
        <w:rPr>
          <w:rFonts w:ascii="Arno Pro" w:hAnsi="Arno Pro" w:cs="Times New Roman"/>
          <w:i/>
          <w:iCs/>
          <w:szCs w:val="24"/>
        </w:rPr>
        <w:t>muroja’ah qiraaty tahfizh</w:t>
      </w:r>
      <w:r w:rsidRPr="007161F3">
        <w:rPr>
          <w:rFonts w:ascii="Arno Pro" w:hAnsi="Arno Pro" w:cs="Times New Roman"/>
          <w:szCs w:val="24"/>
        </w:rPr>
        <w:t xml:space="preserve"> dan </w:t>
      </w:r>
      <w:r w:rsidRPr="007161F3">
        <w:rPr>
          <w:rFonts w:ascii="Arno Pro" w:hAnsi="Arno Pro" w:cs="Times New Roman"/>
          <w:i/>
          <w:iCs/>
          <w:szCs w:val="24"/>
        </w:rPr>
        <w:t xml:space="preserve">tahsin, halaqah, mabit, </w:t>
      </w:r>
      <w:r w:rsidRPr="007161F3">
        <w:rPr>
          <w:rFonts w:ascii="Arno Pro" w:hAnsi="Arno Pro" w:cs="Times New Roman"/>
          <w:szCs w:val="24"/>
        </w:rPr>
        <w:t xml:space="preserve">bimbingan wudhu dan shalat berjama’ah, </w:t>
      </w:r>
      <w:r w:rsidRPr="007161F3">
        <w:rPr>
          <w:rFonts w:ascii="Arno Pro" w:hAnsi="Arno Pro" w:cs="Times New Roman"/>
          <w:i/>
          <w:iCs/>
          <w:szCs w:val="24"/>
        </w:rPr>
        <w:t>usbu’ ruhi</w:t>
      </w:r>
      <w:r w:rsidRPr="007161F3">
        <w:rPr>
          <w:rFonts w:ascii="Arno Pro" w:hAnsi="Arno Pro" w:cs="Times New Roman"/>
          <w:szCs w:val="24"/>
        </w:rPr>
        <w:t xml:space="preserve">, gerakan infak, dan </w:t>
      </w:r>
      <w:r w:rsidRPr="007161F3">
        <w:rPr>
          <w:rFonts w:ascii="Arno Pro" w:hAnsi="Arno Pro" w:cs="Times New Roman"/>
          <w:i/>
          <w:iCs/>
          <w:szCs w:val="24"/>
        </w:rPr>
        <w:t xml:space="preserve">munasharah </w:t>
      </w:r>
      <w:r w:rsidRPr="007161F3">
        <w:rPr>
          <w:rFonts w:ascii="Arno Pro" w:hAnsi="Arno Pro" w:cs="Times New Roman"/>
          <w:szCs w:val="24"/>
        </w:rPr>
        <w:t>yang melibatkan tidak hanya guru PAI, tetapi seluruh SDM sekolah</w:t>
      </w:r>
      <w:r w:rsidR="00126814">
        <w:rPr>
          <w:rFonts w:ascii="Arno Pro" w:hAnsi="Arno Pro" w:cs="Times New Roman"/>
          <w:szCs w:val="24"/>
        </w:rPr>
        <w:t xml:space="preserve"> (Tim Penyusun JSIT 2006, 10).</w:t>
      </w:r>
    </w:p>
    <w:p w:rsidR="00FD2570" w:rsidRPr="007161F3" w:rsidRDefault="00FD2570" w:rsidP="00126814">
      <w:pPr>
        <w:pStyle w:val="ListParagraph"/>
        <w:ind w:left="1418" w:firstLine="720"/>
        <w:rPr>
          <w:rFonts w:ascii="Arno Pro" w:hAnsi="Arno Pro" w:cs="Times New Roman"/>
          <w:szCs w:val="24"/>
        </w:rPr>
      </w:pPr>
      <w:r w:rsidRPr="007161F3">
        <w:rPr>
          <w:rFonts w:ascii="Arno Pro" w:hAnsi="Arno Pro" w:cs="Times New Roman"/>
          <w:szCs w:val="24"/>
        </w:rPr>
        <w:t xml:space="preserve">Secara teknis, pembelajaran </w:t>
      </w:r>
      <w:r w:rsidRPr="007161F3">
        <w:rPr>
          <w:rFonts w:ascii="Arno Pro" w:hAnsi="Arno Pro" w:cs="Times New Roman"/>
          <w:i/>
          <w:iCs/>
          <w:szCs w:val="24"/>
        </w:rPr>
        <w:t>tahfizh</w:t>
      </w:r>
      <w:r w:rsidRPr="007161F3">
        <w:rPr>
          <w:rFonts w:ascii="Arno Pro" w:hAnsi="Arno Pro" w:cs="Times New Roman"/>
          <w:szCs w:val="24"/>
        </w:rPr>
        <w:t xml:space="preserve">, </w:t>
      </w:r>
      <w:r w:rsidRPr="007161F3">
        <w:rPr>
          <w:rFonts w:ascii="Arno Pro" w:hAnsi="Arno Pro" w:cs="Times New Roman"/>
          <w:i/>
          <w:iCs/>
          <w:szCs w:val="24"/>
        </w:rPr>
        <w:t>qiroaty</w:t>
      </w:r>
      <w:r w:rsidRPr="007161F3">
        <w:rPr>
          <w:rFonts w:ascii="Arno Pro" w:hAnsi="Arno Pro" w:cs="Times New Roman"/>
          <w:szCs w:val="24"/>
        </w:rPr>
        <w:t xml:space="preserve">, dan </w:t>
      </w:r>
      <w:r w:rsidRPr="007161F3">
        <w:rPr>
          <w:rFonts w:ascii="Arno Pro" w:hAnsi="Arno Pro" w:cs="Times New Roman"/>
          <w:i/>
          <w:iCs/>
          <w:szCs w:val="24"/>
        </w:rPr>
        <w:t xml:space="preserve">tahsin </w:t>
      </w:r>
      <w:r w:rsidRPr="007161F3">
        <w:rPr>
          <w:rFonts w:ascii="Arno Pro" w:hAnsi="Arno Pro" w:cs="Times New Roman"/>
          <w:szCs w:val="24"/>
        </w:rPr>
        <w:t xml:space="preserve">dipisahkan dari PAI. Pembelajaran PAI terbatas tiga jam dalam sepekan sesuai dengan kurikulum nasional. Sementara itu </w:t>
      </w:r>
      <w:r w:rsidRPr="007161F3">
        <w:rPr>
          <w:rFonts w:ascii="Arno Pro" w:hAnsi="Arno Pro" w:cs="Times New Roman"/>
          <w:i/>
          <w:iCs/>
          <w:szCs w:val="24"/>
        </w:rPr>
        <w:t>tahfizh</w:t>
      </w:r>
      <w:r w:rsidRPr="007161F3">
        <w:rPr>
          <w:rFonts w:ascii="Arno Pro" w:hAnsi="Arno Pro" w:cs="Times New Roman"/>
          <w:szCs w:val="24"/>
        </w:rPr>
        <w:t xml:space="preserve">, </w:t>
      </w:r>
      <w:r w:rsidRPr="007161F3">
        <w:rPr>
          <w:rFonts w:ascii="Arno Pro" w:hAnsi="Arno Pro" w:cs="Times New Roman"/>
          <w:i/>
          <w:iCs/>
          <w:szCs w:val="24"/>
        </w:rPr>
        <w:t>qiroaty</w:t>
      </w:r>
      <w:r w:rsidRPr="007161F3">
        <w:rPr>
          <w:rFonts w:ascii="Arno Pro" w:hAnsi="Arno Pro" w:cs="Times New Roman"/>
          <w:szCs w:val="24"/>
        </w:rPr>
        <w:t xml:space="preserve">, dan </w:t>
      </w:r>
      <w:r w:rsidRPr="007161F3">
        <w:rPr>
          <w:rFonts w:ascii="Arno Pro" w:hAnsi="Arno Pro" w:cs="Times New Roman"/>
          <w:i/>
          <w:iCs/>
          <w:szCs w:val="24"/>
        </w:rPr>
        <w:t>tahsin</w:t>
      </w:r>
      <w:r w:rsidRPr="007161F3">
        <w:rPr>
          <w:rFonts w:ascii="Arno Pro" w:hAnsi="Arno Pro" w:cs="Times New Roman"/>
          <w:szCs w:val="24"/>
        </w:rPr>
        <w:t xml:space="preserve"> dilaksanakan secara fleksibel sesuai dengan ketersediaan waktu. Hal tersebut mengingat bahwa secara umum sistem </w:t>
      </w:r>
      <w:r w:rsidRPr="007161F3">
        <w:rPr>
          <w:rFonts w:ascii="Arno Pro" w:hAnsi="Arno Pro" w:cs="Times New Roman"/>
          <w:i/>
          <w:iCs/>
          <w:szCs w:val="24"/>
        </w:rPr>
        <w:t>full day school</w:t>
      </w:r>
      <w:r w:rsidRPr="007161F3">
        <w:rPr>
          <w:rFonts w:ascii="Arno Pro" w:hAnsi="Arno Pro" w:cs="Times New Roman"/>
          <w:szCs w:val="24"/>
        </w:rPr>
        <w:t xml:space="preserve"> atau </w:t>
      </w:r>
      <w:r w:rsidRPr="007161F3">
        <w:rPr>
          <w:rFonts w:ascii="Arno Pro" w:hAnsi="Arno Pro" w:cs="Times New Roman"/>
          <w:i/>
          <w:iCs/>
          <w:szCs w:val="24"/>
        </w:rPr>
        <w:t>boarding school</w:t>
      </w:r>
      <w:r w:rsidRPr="007161F3">
        <w:rPr>
          <w:rFonts w:ascii="Arno Pro" w:hAnsi="Arno Pro" w:cs="Times New Roman"/>
          <w:szCs w:val="24"/>
        </w:rPr>
        <w:t xml:space="preserve"> memiliki jumlah jam pelajaran relatif lebih banyak daripada tuntunan kurikulum nasional</w:t>
      </w:r>
      <w:r w:rsidR="00126814">
        <w:rPr>
          <w:rFonts w:ascii="Arno Pro" w:hAnsi="Arno Pro" w:cs="Times New Roman"/>
          <w:szCs w:val="24"/>
        </w:rPr>
        <w:t xml:space="preserve"> (Tim Penyusun JSIT 2006, 11).</w:t>
      </w:r>
    </w:p>
    <w:p w:rsidR="00FD2570" w:rsidRPr="007161F3" w:rsidRDefault="00FD2570" w:rsidP="00AA3F71">
      <w:pPr>
        <w:pStyle w:val="ListParagraph"/>
        <w:numPr>
          <w:ilvl w:val="0"/>
          <w:numId w:val="20"/>
        </w:numPr>
        <w:ind w:left="1134"/>
        <w:rPr>
          <w:rFonts w:ascii="Arno Pro" w:hAnsi="Arno Pro" w:cs="Times New Roman"/>
          <w:b/>
          <w:bCs/>
          <w:szCs w:val="24"/>
        </w:rPr>
      </w:pPr>
      <w:r w:rsidRPr="007161F3">
        <w:rPr>
          <w:rFonts w:ascii="Arno Pro" w:hAnsi="Arno Pro" w:cs="Times New Roman"/>
          <w:b/>
          <w:bCs/>
          <w:szCs w:val="24"/>
        </w:rPr>
        <w:t xml:space="preserve">Aspek Penilaian </w:t>
      </w:r>
    </w:p>
    <w:p w:rsidR="00FD2570" w:rsidRPr="007161F3" w:rsidRDefault="00FD2570" w:rsidP="00126814">
      <w:pPr>
        <w:pStyle w:val="ListParagraph"/>
        <w:ind w:left="1080" w:firstLine="720"/>
        <w:rPr>
          <w:rFonts w:ascii="Arno Pro" w:hAnsi="Arno Pro" w:cs="Times New Roman"/>
          <w:szCs w:val="24"/>
        </w:rPr>
      </w:pPr>
      <w:r w:rsidRPr="007161F3">
        <w:rPr>
          <w:rFonts w:ascii="Arno Pro" w:hAnsi="Arno Pro" w:cs="Times New Roman"/>
          <w:szCs w:val="24"/>
        </w:rPr>
        <w:t xml:space="preserve">Penilaian PAI di SMA IT Abu Bakar Yogyakarta mengacu pada KTSP. Penilaian sikap lebih diutamakan dalam pembelajaran PAI, tentunya tanpa mengesampingkan aspek pengetahuan dan keterampilan. Aspek sikap merupakan penentu kenaikan siswa. Nilai terendah untuk aspek sikap adalah C dari interval A-D. Di dalam rapor, </w:t>
      </w:r>
      <w:r w:rsidRPr="007161F3">
        <w:rPr>
          <w:rFonts w:ascii="Arno Pro" w:hAnsi="Arno Pro" w:cs="Times New Roman"/>
          <w:szCs w:val="24"/>
        </w:rPr>
        <w:lastRenderedPageBreak/>
        <w:t>nilai sikap berada di awal halaman sebelum nilai kognitif dan psikomotorik</w:t>
      </w:r>
      <w:r w:rsidR="00126814">
        <w:rPr>
          <w:rFonts w:ascii="Arno Pro" w:hAnsi="Arno Pro" w:cs="Times New Roman"/>
          <w:szCs w:val="24"/>
        </w:rPr>
        <w:t>.</w:t>
      </w:r>
      <w:r w:rsidRPr="007161F3">
        <w:rPr>
          <w:rFonts w:ascii="Arno Pro" w:hAnsi="Arno Pro" w:cs="Times New Roman"/>
          <w:szCs w:val="24"/>
        </w:rPr>
        <w:t xml:space="preserve"> Hal ini menunjukkan betapa besarnya perhatian SMA IT Abu Bakar Yogyakarta pada askep sikap siswa.</w:t>
      </w:r>
    </w:p>
    <w:p w:rsidR="00FD2570" w:rsidRPr="007161F3" w:rsidRDefault="00FD2570" w:rsidP="00126814">
      <w:pPr>
        <w:pStyle w:val="ListParagraph"/>
        <w:ind w:left="1080" w:firstLine="720"/>
        <w:rPr>
          <w:rFonts w:ascii="Arno Pro" w:hAnsi="Arno Pro" w:cs="Times New Roman"/>
          <w:szCs w:val="24"/>
        </w:rPr>
      </w:pPr>
      <w:r w:rsidRPr="007161F3">
        <w:rPr>
          <w:rFonts w:ascii="Arno Pro" w:hAnsi="Arno Pro" w:cs="Times New Roman"/>
          <w:szCs w:val="24"/>
        </w:rPr>
        <w:t xml:space="preserve">Penilaian dilakukan secara terus-menerus dan menyeluruh, tidak hanya tes formal, tetapi juga pengamatan terhadap perilaku, sikap, </w:t>
      </w:r>
      <w:r w:rsidRPr="007161F3">
        <w:rPr>
          <w:rFonts w:ascii="Arno Pro" w:hAnsi="Arno Pro" w:cs="Times New Roman"/>
          <w:i/>
          <w:iCs/>
          <w:szCs w:val="24"/>
        </w:rPr>
        <w:t xml:space="preserve">mutabaah </w:t>
      </w:r>
      <w:r w:rsidRPr="007161F3">
        <w:rPr>
          <w:rFonts w:ascii="Arno Pro" w:hAnsi="Arno Pro" w:cs="Times New Roman"/>
          <w:szCs w:val="24"/>
        </w:rPr>
        <w:t xml:space="preserve">ibadah harian, </w:t>
      </w:r>
      <w:r w:rsidRPr="007161F3">
        <w:rPr>
          <w:rFonts w:ascii="Arno Pro" w:hAnsi="Arno Pro" w:cs="Times New Roman"/>
          <w:i/>
          <w:iCs/>
          <w:szCs w:val="24"/>
        </w:rPr>
        <w:t>mutabaah tilawah</w:t>
      </w:r>
      <w:r w:rsidRPr="007161F3">
        <w:rPr>
          <w:rFonts w:ascii="Arno Pro" w:hAnsi="Arno Pro" w:cs="Times New Roman"/>
          <w:szCs w:val="24"/>
        </w:rPr>
        <w:t xml:space="preserve"> dan </w:t>
      </w:r>
      <w:r w:rsidRPr="007161F3">
        <w:rPr>
          <w:rFonts w:ascii="Arno Pro" w:hAnsi="Arno Pro" w:cs="Times New Roman"/>
          <w:i/>
          <w:iCs/>
          <w:szCs w:val="24"/>
        </w:rPr>
        <w:t>tahfizul Quran</w:t>
      </w:r>
      <w:r w:rsidRPr="007161F3">
        <w:rPr>
          <w:rFonts w:ascii="Arno Pro" w:hAnsi="Arno Pro" w:cs="Times New Roman"/>
          <w:szCs w:val="24"/>
        </w:rPr>
        <w:t>, dan berbagai pengamatan terutama tentang perilaku yang ekstrem atau kelainan pertumbuhan, diikuti dengan langkah bimbingan dan komunikasi sekolah dengan orang tua</w:t>
      </w:r>
      <w:r w:rsidR="00126814">
        <w:rPr>
          <w:rFonts w:ascii="Arno Pro" w:hAnsi="Arno Pro" w:cs="Times New Roman"/>
          <w:szCs w:val="24"/>
        </w:rPr>
        <w:t xml:space="preserve"> (Tim Penyusun JSIT 2006, 11).</w:t>
      </w:r>
    </w:p>
    <w:p w:rsidR="00FD2570" w:rsidRDefault="00B2178D" w:rsidP="00AA3F71">
      <w:pPr>
        <w:pStyle w:val="08Bab"/>
        <w:spacing w:before="0" w:after="0"/>
      </w:pPr>
      <w:r>
        <w:t>Simpulan</w:t>
      </w:r>
    </w:p>
    <w:p w:rsidR="003F5DD9" w:rsidRPr="007161F3" w:rsidRDefault="00B2178D" w:rsidP="00126814">
      <w:pPr>
        <w:pStyle w:val="08Bab"/>
        <w:numPr>
          <w:ilvl w:val="0"/>
          <w:numId w:val="0"/>
        </w:numPr>
        <w:spacing w:before="0" w:after="0"/>
        <w:ind w:left="426" w:firstLine="720"/>
        <w:jc w:val="both"/>
      </w:pPr>
      <w:r w:rsidRPr="00B2178D">
        <w:rPr>
          <w:b w:val="0"/>
          <w:bCs w:val="0"/>
        </w:rPr>
        <w:t xml:space="preserve">Pengembangan kurikulum PAI di SMA IT Abu Bakar Yogyakarta mengintegrasikan tiga lingkungan pendidikan (sekolah, keluarga dan masyarakat), serta sains dengan ajaran Islam (khususnya Islam versi </w:t>
      </w:r>
      <w:r w:rsidRPr="00B2178D">
        <w:rPr>
          <w:b w:val="0"/>
          <w:bCs w:val="0"/>
          <w:i/>
          <w:iCs/>
        </w:rPr>
        <w:t>manhaj tarbiyah</w:t>
      </w:r>
      <w:r w:rsidRPr="00B2178D">
        <w:rPr>
          <w:b w:val="0"/>
          <w:bCs w:val="0"/>
        </w:rPr>
        <w:t xml:space="preserve">).  Walau menggunakan KTSP, kurikulum PAI di SMA IT Abu Bakar Yogyakarta tetap mengacu pada kurikulum PAI Jaringan Sekolah Islam Terpadu (JSIT), dan berlandaskan ajaran </w:t>
      </w:r>
      <w:r w:rsidRPr="00B2178D">
        <w:rPr>
          <w:b w:val="0"/>
          <w:bCs w:val="0"/>
          <w:i/>
          <w:iCs/>
        </w:rPr>
        <w:t>manhaj tarbiyah</w:t>
      </w:r>
      <w:r w:rsidRPr="00B2178D">
        <w:rPr>
          <w:b w:val="0"/>
          <w:bCs w:val="0"/>
        </w:rPr>
        <w:t xml:space="preserve">. Hal ini tercermin </w:t>
      </w:r>
      <w:r w:rsidR="00126814">
        <w:rPr>
          <w:b w:val="0"/>
          <w:bCs w:val="0"/>
        </w:rPr>
        <w:t>dalam komponen materi kurikulum</w:t>
      </w:r>
      <w:r w:rsidRPr="00B2178D">
        <w:rPr>
          <w:b w:val="0"/>
          <w:bCs w:val="0"/>
        </w:rPr>
        <w:t xml:space="preserve">, misalnya, yang mengandung </w:t>
      </w:r>
      <w:r w:rsidRPr="00B2178D">
        <w:rPr>
          <w:b w:val="0"/>
          <w:bCs w:val="0"/>
          <w:i/>
          <w:iCs/>
          <w:color w:val="231F20"/>
        </w:rPr>
        <w:t>muwāshafat/kifāyah tarbawiyyah</w:t>
      </w:r>
      <w:r w:rsidRPr="00B2178D">
        <w:rPr>
          <w:b w:val="0"/>
          <w:bCs w:val="0"/>
          <w:color w:val="231F20"/>
        </w:rPr>
        <w:t>. Dalam komponen metode menggunakan pendekatan keteladanan. Bila diamati lebih jauh, kerapian yayasan Abu Bakar dan sistem pendidikan sekolah  Islam terpadu lah yang menjadi kunci sukses SMA IT Abu Bakar Yogyakarta. Meski menggunakan KTSP, ideologi yayasan mereka tetap tertanam pada siswa dengan baik.</w:t>
      </w:r>
    </w:p>
    <w:p w:rsidR="007E2760" w:rsidRDefault="007E2760" w:rsidP="00AA3F71">
      <w:pPr>
        <w:pStyle w:val="18DaftarPustaka1"/>
        <w:spacing w:before="0" w:after="0"/>
      </w:pPr>
    </w:p>
    <w:p w:rsidR="00E702DB" w:rsidRDefault="00E702DB" w:rsidP="00AA3F71">
      <w:pPr>
        <w:pStyle w:val="18DaftarPustaka1"/>
        <w:spacing w:before="0" w:after="0"/>
      </w:pPr>
      <w:r w:rsidRPr="007161F3">
        <w:t>DAFTAR PUSTAKA</w:t>
      </w:r>
    </w:p>
    <w:p w:rsidR="007E2760" w:rsidRDefault="007E2760" w:rsidP="00AA3F71">
      <w:pPr>
        <w:pStyle w:val="FootnoteText"/>
        <w:ind w:firstLine="567"/>
        <w:jc w:val="both"/>
        <w:rPr>
          <w:rFonts w:ascii="Times New Roman" w:hAnsi="Times New Roman" w:cs="Times New Roman"/>
          <w:color w:val="000000"/>
        </w:rPr>
      </w:pP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Abdulloh</w:t>
      </w:r>
      <w:r w:rsidRPr="007E2760">
        <w:rPr>
          <w:rFonts w:ascii="Arno Pro" w:hAnsi="Arno Pro" w:cs="Times New Roman"/>
          <w:sz w:val="24"/>
          <w:szCs w:val="24"/>
          <w:lang w:val="en-ID"/>
        </w:rPr>
        <w:t>.</w:t>
      </w:r>
      <w:r w:rsidRPr="007E2760">
        <w:rPr>
          <w:rFonts w:ascii="Arno Pro" w:hAnsi="Arno Pro" w:cs="Times New Roman"/>
          <w:sz w:val="24"/>
          <w:szCs w:val="24"/>
        </w:rPr>
        <w:t xml:space="preserve"> 2010</w:t>
      </w:r>
      <w:r w:rsidRPr="007E2760">
        <w:rPr>
          <w:rFonts w:ascii="Arno Pro" w:hAnsi="Arno Pro" w:cs="Times New Roman"/>
          <w:sz w:val="24"/>
          <w:szCs w:val="24"/>
          <w:lang w:val="en-ID"/>
        </w:rPr>
        <w:t>.</w:t>
      </w:r>
      <w:r w:rsidRPr="007E2760">
        <w:rPr>
          <w:rFonts w:ascii="Arno Pro" w:hAnsi="Arno Pro" w:cs="Times New Roman"/>
          <w:sz w:val="24"/>
          <w:szCs w:val="24"/>
        </w:rPr>
        <w:t xml:space="preserve"> </w:t>
      </w:r>
      <w:r w:rsidRPr="007E2760">
        <w:rPr>
          <w:rFonts w:ascii="Arno Pro" w:hAnsi="Arno Pro" w:cs="Times New Roman"/>
          <w:i/>
          <w:sz w:val="24"/>
          <w:szCs w:val="24"/>
        </w:rPr>
        <w:t>Pengembangan Kurikulum Teori dan Praktek</w:t>
      </w:r>
      <w:r w:rsidRPr="007E2760">
        <w:rPr>
          <w:rFonts w:ascii="Arno Pro" w:hAnsi="Arno Pro" w:cs="Times New Roman"/>
          <w:sz w:val="24"/>
          <w:szCs w:val="24"/>
        </w:rPr>
        <w:t>, Yogyakarta: Ar-ruzz Media.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Arifin, Zainal</w:t>
      </w:r>
      <w:r w:rsidRPr="007E2760">
        <w:rPr>
          <w:rFonts w:ascii="Arno Pro" w:hAnsi="Arno Pro" w:cs="Times New Roman"/>
          <w:sz w:val="24"/>
          <w:szCs w:val="24"/>
          <w:lang w:val="en-ID"/>
        </w:rPr>
        <w:t>. 2013.</w:t>
      </w:r>
      <w:r w:rsidRPr="007E2760">
        <w:rPr>
          <w:rFonts w:ascii="Arno Pro" w:hAnsi="Arno Pro" w:cs="Times New Roman"/>
          <w:sz w:val="24"/>
          <w:szCs w:val="24"/>
        </w:rPr>
        <w:t xml:space="preserve"> </w:t>
      </w:r>
      <w:r w:rsidRPr="007E2760">
        <w:rPr>
          <w:rFonts w:ascii="Arno Pro" w:hAnsi="Arno Pro" w:cs="Times New Roman"/>
          <w:i/>
          <w:iCs/>
          <w:sz w:val="24"/>
          <w:szCs w:val="24"/>
        </w:rPr>
        <w:t xml:space="preserve">Konsep dan Model Pengembangan Kurikulum, </w:t>
      </w:r>
      <w:r w:rsidRPr="007E2760">
        <w:rPr>
          <w:rFonts w:ascii="Arno Pro" w:hAnsi="Arno Pro" w:cs="Times New Roman"/>
          <w:sz w:val="24"/>
          <w:szCs w:val="24"/>
        </w:rPr>
        <w:t>Bandung: Remaja Rosdakarya.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Daradjat, Zakiah</w:t>
      </w:r>
      <w:r w:rsidRPr="007E2760">
        <w:rPr>
          <w:rFonts w:ascii="Arno Pro" w:hAnsi="Arno Pro" w:cs="Times New Roman"/>
          <w:sz w:val="24"/>
          <w:szCs w:val="24"/>
          <w:lang w:val="en-ID"/>
        </w:rPr>
        <w:t>.</w:t>
      </w:r>
      <w:r w:rsidRPr="007E2760">
        <w:rPr>
          <w:rFonts w:ascii="Arno Pro" w:hAnsi="Arno Pro" w:cs="Times New Roman"/>
          <w:sz w:val="24"/>
          <w:szCs w:val="24"/>
        </w:rPr>
        <w:t xml:space="preserve"> </w:t>
      </w:r>
      <w:r w:rsidRPr="007E2760">
        <w:rPr>
          <w:rFonts w:ascii="Arno Pro" w:hAnsi="Arno Pro" w:cs="Times New Roman"/>
          <w:i/>
          <w:sz w:val="24"/>
          <w:szCs w:val="24"/>
        </w:rPr>
        <w:t>Ilmu Pendidikan Islam</w:t>
      </w:r>
      <w:r w:rsidRPr="007E2760">
        <w:rPr>
          <w:rFonts w:ascii="Arno Pro" w:hAnsi="Arno Pro" w:cs="Times New Roman"/>
          <w:sz w:val="24"/>
          <w:szCs w:val="24"/>
        </w:rPr>
        <w:t>, cet. Ke-13</w:t>
      </w:r>
      <w:r w:rsidRPr="007E2760">
        <w:rPr>
          <w:rFonts w:ascii="Arno Pro" w:hAnsi="Arno Pro" w:cs="Times New Roman"/>
          <w:sz w:val="24"/>
          <w:szCs w:val="24"/>
          <w:lang w:val="en-ID"/>
        </w:rPr>
        <w:t xml:space="preserve">. </w:t>
      </w:r>
      <w:r w:rsidRPr="007E2760">
        <w:rPr>
          <w:rFonts w:ascii="Arno Pro" w:hAnsi="Arno Pro" w:cs="Times New Roman"/>
          <w:sz w:val="24"/>
          <w:szCs w:val="24"/>
        </w:rPr>
        <w:t>2017</w:t>
      </w:r>
      <w:r w:rsidRPr="007E2760">
        <w:rPr>
          <w:rFonts w:ascii="Arno Pro" w:hAnsi="Arno Pro" w:cs="Times New Roman"/>
          <w:sz w:val="24"/>
          <w:szCs w:val="24"/>
          <w:lang w:val="en-ID"/>
        </w:rPr>
        <w:t xml:space="preserve">. </w:t>
      </w:r>
      <w:r w:rsidRPr="007E2760">
        <w:rPr>
          <w:rFonts w:ascii="Arno Pro" w:hAnsi="Arno Pro" w:cs="Times New Roman"/>
          <w:sz w:val="24"/>
          <w:szCs w:val="24"/>
        </w:rPr>
        <w:t>Jakarta: RajaGrafindo Persada.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Hamalik,</w:t>
      </w:r>
      <w:r w:rsidRPr="007E2760">
        <w:rPr>
          <w:rFonts w:ascii="Arno Pro" w:hAnsi="Arno Pro" w:cs="Times New Roman"/>
          <w:i/>
          <w:iCs/>
          <w:sz w:val="24"/>
          <w:szCs w:val="24"/>
        </w:rPr>
        <w:t xml:space="preserve"> </w:t>
      </w:r>
      <w:r w:rsidRPr="007E2760">
        <w:rPr>
          <w:rFonts w:ascii="Arno Pro" w:hAnsi="Arno Pro" w:cs="Times New Roman"/>
          <w:sz w:val="24"/>
          <w:szCs w:val="24"/>
        </w:rPr>
        <w:t>Oemar</w:t>
      </w:r>
      <w:r w:rsidRPr="007E2760">
        <w:rPr>
          <w:rFonts w:ascii="Arno Pro" w:hAnsi="Arno Pro" w:cs="Times New Roman"/>
          <w:sz w:val="24"/>
          <w:szCs w:val="24"/>
          <w:lang w:val="en-ID"/>
        </w:rPr>
        <w:t>.</w:t>
      </w:r>
      <w:r w:rsidRPr="007E2760">
        <w:rPr>
          <w:rFonts w:ascii="Arno Pro" w:hAnsi="Arno Pro" w:cs="Times New Roman"/>
          <w:sz w:val="24"/>
          <w:szCs w:val="24"/>
        </w:rPr>
        <w:t xml:space="preserve"> 2016</w:t>
      </w:r>
      <w:r w:rsidRPr="007E2760">
        <w:rPr>
          <w:rFonts w:ascii="Arno Pro" w:hAnsi="Arno Pro" w:cs="Times New Roman"/>
          <w:sz w:val="24"/>
          <w:szCs w:val="24"/>
          <w:lang w:val="en-ID"/>
        </w:rPr>
        <w:t xml:space="preserve">. </w:t>
      </w:r>
      <w:r w:rsidRPr="007E2760">
        <w:rPr>
          <w:rFonts w:ascii="Arno Pro" w:hAnsi="Arno Pro" w:cs="Times New Roman"/>
          <w:i/>
          <w:iCs/>
          <w:sz w:val="24"/>
          <w:szCs w:val="24"/>
        </w:rPr>
        <w:t>Dasar-Dasar Pengembangan Kurikulum</w:t>
      </w:r>
      <w:r w:rsidRPr="007E2760">
        <w:rPr>
          <w:rFonts w:ascii="Arno Pro" w:hAnsi="Arno Pro" w:cs="Times New Roman"/>
          <w:sz w:val="24"/>
          <w:szCs w:val="24"/>
        </w:rPr>
        <w:t>, cet. K</w:t>
      </w:r>
      <w:r w:rsidRPr="007E2760">
        <w:rPr>
          <w:rFonts w:ascii="Arno Pro" w:hAnsi="Arno Pro" w:cs="Times New Roman"/>
          <w:sz w:val="24"/>
          <w:szCs w:val="24"/>
          <w:lang w:val="en-US"/>
        </w:rPr>
        <w:t>e-6.</w:t>
      </w:r>
      <w:r w:rsidRPr="007E2760">
        <w:rPr>
          <w:rFonts w:ascii="Arno Pro" w:hAnsi="Arno Pro" w:cs="Times New Roman"/>
          <w:sz w:val="24"/>
          <w:szCs w:val="24"/>
        </w:rPr>
        <w:t xml:space="preserve"> Bandung: PT remaja Rosda Karya.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color w:val="000000"/>
          <w:sz w:val="24"/>
          <w:szCs w:val="24"/>
        </w:rPr>
        <w:lastRenderedPageBreak/>
        <w:t>Hasan, Moch. Sya’roni</w:t>
      </w:r>
      <w:r w:rsidRPr="007E2760">
        <w:rPr>
          <w:rFonts w:ascii="Arno Pro" w:hAnsi="Arno Pro" w:cs="Times New Roman"/>
          <w:color w:val="000000"/>
          <w:sz w:val="24"/>
          <w:szCs w:val="24"/>
          <w:lang w:val="en-ID"/>
        </w:rPr>
        <w:t>.</w:t>
      </w:r>
      <w:r w:rsidRPr="007E2760">
        <w:rPr>
          <w:rFonts w:ascii="Arno Pro" w:hAnsi="Arno Pro" w:cs="Times New Roman"/>
          <w:color w:val="000000"/>
          <w:sz w:val="24"/>
          <w:szCs w:val="24"/>
        </w:rPr>
        <w:t xml:space="preserve"> “Pengembangan Kurikulum Pendidikan Agama Islam Terpadu Di Sekolah”, </w:t>
      </w:r>
      <w:r w:rsidRPr="007E2760">
        <w:rPr>
          <w:rFonts w:ascii="Arno Pro" w:hAnsi="Arno Pro" w:cs="Times New Roman"/>
          <w:i/>
          <w:iCs/>
          <w:color w:val="000000"/>
          <w:sz w:val="24"/>
          <w:szCs w:val="24"/>
        </w:rPr>
        <w:t xml:space="preserve">Jurnal, </w:t>
      </w:r>
      <w:r w:rsidRPr="007E2760">
        <w:rPr>
          <w:rFonts w:ascii="Arno Pro" w:hAnsi="Arno Pro" w:cs="Times New Roman"/>
          <w:color w:val="000000"/>
          <w:sz w:val="24"/>
          <w:szCs w:val="24"/>
        </w:rPr>
        <w:t>Al-Ibrah|Vol. 2 No. 1 Juni 2017.</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Kande</w:t>
      </w:r>
      <w:r w:rsidRPr="007E2760">
        <w:rPr>
          <w:rFonts w:ascii="Arno Pro" w:hAnsi="Arno Pro" w:cs="Times New Roman"/>
          <w:sz w:val="24"/>
          <w:szCs w:val="24"/>
          <w:lang w:val="en-ID"/>
        </w:rPr>
        <w:t>,</w:t>
      </w:r>
      <w:r w:rsidRPr="007E2760">
        <w:rPr>
          <w:rFonts w:ascii="Arno Pro" w:hAnsi="Arno Pro" w:cs="Times New Roman"/>
          <w:sz w:val="24"/>
          <w:szCs w:val="24"/>
        </w:rPr>
        <w:t xml:space="preserve"> Fredrik A.</w:t>
      </w:r>
      <w:r w:rsidRPr="007E2760">
        <w:rPr>
          <w:rFonts w:ascii="Arno Pro" w:hAnsi="Arno Pro" w:cs="Times New Roman"/>
          <w:sz w:val="24"/>
          <w:szCs w:val="24"/>
          <w:lang w:val="en-ID"/>
        </w:rPr>
        <w:t xml:space="preserve"> 2008.</w:t>
      </w:r>
      <w:r w:rsidRPr="007E2760">
        <w:rPr>
          <w:rFonts w:ascii="Arno Pro" w:hAnsi="Arno Pro" w:cs="Times New Roman"/>
          <w:sz w:val="24"/>
          <w:szCs w:val="24"/>
        </w:rPr>
        <w:t xml:space="preserve"> “Membedah Kekuatan dan Kelemahan KTSP(Antara Globalisasi Lokal dan Ancaman Disintegrasi Bangsa)”, </w:t>
      </w:r>
      <w:r w:rsidRPr="007E2760">
        <w:rPr>
          <w:rFonts w:ascii="Arno Pro" w:hAnsi="Arno Pro" w:cs="Times New Roman"/>
          <w:i/>
          <w:iCs/>
          <w:sz w:val="24"/>
          <w:szCs w:val="24"/>
        </w:rPr>
        <w:t>Jurnal</w:t>
      </w:r>
      <w:r w:rsidRPr="007E2760">
        <w:rPr>
          <w:rFonts w:ascii="Arno Pro" w:hAnsi="Arno Pro" w:cs="Times New Roman"/>
          <w:sz w:val="24"/>
          <w:szCs w:val="24"/>
        </w:rPr>
        <w:t xml:space="preserve">, Manajemen Pendidikan </w:t>
      </w:r>
      <w:r w:rsidRPr="007E2760">
        <w:rPr>
          <w:rFonts w:ascii="Arno Pro" w:hAnsi="Arno Pro" w:cs="Times New Roman"/>
          <w:color w:val="000000"/>
          <w:sz w:val="24"/>
          <w:szCs w:val="24"/>
        </w:rPr>
        <w:t>, No. 02/Th IV/Oktober/2008.</w:t>
      </w:r>
      <w:r w:rsidRPr="007E2760">
        <w:rPr>
          <w:rFonts w:ascii="Arno Pro" w:hAnsi="Arno Pro" w:cs="Times New Roman"/>
          <w:sz w:val="24"/>
          <w:szCs w:val="24"/>
        </w:rPr>
        <w:t xml:space="preserve">  </w:t>
      </w:r>
    </w:p>
    <w:p w:rsidR="007E2760" w:rsidRPr="007E2760" w:rsidRDefault="007E2760" w:rsidP="00AA3F71">
      <w:pPr>
        <w:ind w:left="567" w:hanging="567"/>
        <w:jc w:val="both"/>
        <w:rPr>
          <w:rFonts w:ascii="Arno Pro" w:hAnsi="Arno Pro"/>
          <w:szCs w:val="24"/>
          <w:lang w:eastAsia="id-ID"/>
        </w:rPr>
      </w:pPr>
      <w:r w:rsidRPr="007E2760">
        <w:rPr>
          <w:rFonts w:ascii="Arno Pro" w:hAnsi="Arno Pro"/>
          <w:szCs w:val="24"/>
          <w:lang w:eastAsia="id-ID"/>
        </w:rPr>
        <w:t xml:space="preserve">Langgulung, Hasan. 2002. </w:t>
      </w:r>
      <w:r w:rsidRPr="007E2760">
        <w:rPr>
          <w:rFonts w:ascii="Arno Pro" w:hAnsi="Arno Pro"/>
          <w:i/>
          <w:szCs w:val="24"/>
          <w:lang w:eastAsia="id-ID"/>
        </w:rPr>
        <w:t>Peralihan Paradigma Pendidikan Islam dan Sains Sosial</w:t>
      </w:r>
      <w:r w:rsidRPr="007E2760">
        <w:rPr>
          <w:rFonts w:ascii="Arno Pro" w:hAnsi="Arno Pro"/>
          <w:szCs w:val="24"/>
          <w:lang w:eastAsia="id-ID"/>
        </w:rPr>
        <w:t>, Jakarta: Gaya Media Pratama.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Muhaimin. 2013</w:t>
      </w:r>
      <w:r w:rsidRPr="007E2760">
        <w:rPr>
          <w:rFonts w:ascii="Arno Pro" w:hAnsi="Arno Pro" w:cs="Times New Roman"/>
          <w:sz w:val="24"/>
          <w:szCs w:val="24"/>
          <w:lang w:val="en-ID"/>
        </w:rPr>
        <w:t xml:space="preserve">. </w:t>
      </w:r>
      <w:r w:rsidRPr="007E2760">
        <w:rPr>
          <w:rFonts w:ascii="Arno Pro" w:hAnsi="Arno Pro" w:cs="Times New Roman"/>
          <w:i/>
          <w:iCs/>
          <w:sz w:val="24"/>
          <w:szCs w:val="24"/>
        </w:rPr>
        <w:t>Pengembangan Kurikulum Pendidikan Agama Islam di Sekolah , Madrasah dan Perguruan Tinggi</w:t>
      </w:r>
      <w:r w:rsidRPr="007E2760">
        <w:rPr>
          <w:rFonts w:ascii="Arno Pro" w:hAnsi="Arno Pro" w:cs="Times New Roman"/>
          <w:sz w:val="24"/>
          <w:szCs w:val="24"/>
          <w:lang w:val="en-ID"/>
        </w:rPr>
        <w:t>.</w:t>
      </w:r>
      <w:r w:rsidRPr="007E2760">
        <w:rPr>
          <w:rFonts w:ascii="Arno Pro" w:hAnsi="Arno Pro" w:cs="Times New Roman"/>
          <w:sz w:val="24"/>
          <w:szCs w:val="24"/>
        </w:rPr>
        <w:t xml:space="preserve"> Jakarta: Raja Grafindo Persada.</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Nurjamilah, Cucu</w:t>
      </w:r>
      <w:r w:rsidRPr="007E2760">
        <w:rPr>
          <w:rFonts w:ascii="Arno Pro" w:hAnsi="Arno Pro" w:cs="Times New Roman"/>
          <w:sz w:val="24"/>
          <w:szCs w:val="24"/>
          <w:lang w:val="en-ID"/>
        </w:rPr>
        <w:t>.</w:t>
      </w:r>
      <w:r w:rsidRPr="007E2760">
        <w:rPr>
          <w:rFonts w:ascii="Arno Pro" w:hAnsi="Arno Pro" w:cs="Times New Roman"/>
          <w:sz w:val="24"/>
          <w:szCs w:val="24"/>
        </w:rPr>
        <w:t xml:space="preserve"> </w:t>
      </w:r>
      <w:r w:rsidRPr="007E2760">
        <w:rPr>
          <w:rFonts w:ascii="Arno Pro" w:hAnsi="Arno Pro" w:cs="Times New Roman"/>
          <w:sz w:val="24"/>
          <w:szCs w:val="24"/>
          <w:lang w:val="en-ID"/>
        </w:rPr>
        <w:t xml:space="preserve">2014. </w:t>
      </w:r>
      <w:r w:rsidRPr="007E2760">
        <w:rPr>
          <w:rFonts w:ascii="Arno Pro" w:hAnsi="Arno Pro" w:cs="Times New Roman"/>
          <w:sz w:val="24"/>
          <w:szCs w:val="24"/>
        </w:rPr>
        <w:t xml:space="preserve">“Keunikan Dakwah Halaqah Tarbiyah: Studi Pada Halaqah Tarbiyah PKS”, </w:t>
      </w:r>
      <w:r w:rsidRPr="007E2760">
        <w:rPr>
          <w:rFonts w:ascii="Arno Pro" w:hAnsi="Arno Pro" w:cs="Times New Roman"/>
          <w:i/>
          <w:iCs/>
          <w:sz w:val="24"/>
          <w:szCs w:val="24"/>
        </w:rPr>
        <w:t>Jurnal</w:t>
      </w:r>
      <w:r w:rsidRPr="007E2760">
        <w:rPr>
          <w:rFonts w:ascii="Arno Pro" w:hAnsi="Arno Pro" w:cs="Times New Roman"/>
          <w:sz w:val="24"/>
          <w:szCs w:val="24"/>
        </w:rPr>
        <w:t>, Al-Hikmah, Vol. 8, No. 1 (2014).</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color w:val="000000"/>
          <w:sz w:val="24"/>
          <w:szCs w:val="24"/>
        </w:rPr>
        <w:t>Nurlaila</w:t>
      </w:r>
      <w:r w:rsidRPr="007E2760">
        <w:rPr>
          <w:rFonts w:ascii="Arno Pro" w:hAnsi="Arno Pro" w:cs="Times New Roman"/>
          <w:color w:val="000000"/>
          <w:sz w:val="24"/>
          <w:szCs w:val="24"/>
          <w:lang w:val="en-ID"/>
        </w:rPr>
        <w:t>.</w:t>
      </w:r>
      <w:r w:rsidRPr="007E2760">
        <w:rPr>
          <w:rFonts w:ascii="Arno Pro" w:hAnsi="Arno Pro" w:cs="Times New Roman"/>
          <w:color w:val="000000"/>
          <w:sz w:val="24"/>
          <w:szCs w:val="24"/>
        </w:rPr>
        <w:t xml:space="preserve"> 2011</w:t>
      </w:r>
      <w:r w:rsidRPr="007E2760">
        <w:rPr>
          <w:rFonts w:ascii="Arno Pro" w:hAnsi="Arno Pro" w:cs="Times New Roman"/>
          <w:color w:val="000000"/>
          <w:sz w:val="24"/>
          <w:szCs w:val="24"/>
          <w:lang w:val="en-US"/>
        </w:rPr>
        <w:t>.</w:t>
      </w:r>
      <w:r w:rsidRPr="007E2760">
        <w:rPr>
          <w:rFonts w:ascii="Arno Pro" w:hAnsi="Arno Pro" w:cs="Times New Roman"/>
          <w:color w:val="000000"/>
          <w:sz w:val="24"/>
          <w:szCs w:val="24"/>
        </w:rPr>
        <w:t xml:space="preserve"> “Model-Model Pengembangan Pendidikan Agama Islam di Sekolah/ Perguruan Tinggi Umum”</w:t>
      </w:r>
      <w:r w:rsidRPr="007E2760">
        <w:rPr>
          <w:rFonts w:ascii="Arno Pro" w:hAnsi="Arno Pro" w:cs="Times New Roman"/>
          <w:i/>
          <w:iCs/>
          <w:color w:val="000000"/>
          <w:sz w:val="24"/>
          <w:szCs w:val="24"/>
          <w:lang w:val="en-ID"/>
        </w:rPr>
        <w:t>.</w:t>
      </w:r>
      <w:r w:rsidRPr="007E2760">
        <w:rPr>
          <w:rFonts w:ascii="Arno Pro" w:hAnsi="Arno Pro" w:cs="Times New Roman"/>
          <w:i/>
          <w:iCs/>
          <w:color w:val="000000"/>
          <w:sz w:val="24"/>
          <w:szCs w:val="24"/>
        </w:rPr>
        <w:t xml:space="preserve"> Jurnal</w:t>
      </w:r>
      <w:r w:rsidRPr="007E2760">
        <w:rPr>
          <w:rFonts w:ascii="Arno Pro" w:hAnsi="Arno Pro" w:cs="Times New Roman"/>
          <w:color w:val="000000"/>
          <w:sz w:val="24"/>
          <w:szCs w:val="24"/>
        </w:rPr>
        <w:t>, Ta'dib: Jurnal Pendidikan Islam IAIN Raden Fatah</w:t>
      </w:r>
      <w:r w:rsidRPr="007E2760">
        <w:rPr>
          <w:rFonts w:ascii="Arno Pro" w:hAnsi="Arno Pro" w:cs="Times New Roman"/>
          <w:color w:val="000000"/>
          <w:sz w:val="24"/>
          <w:szCs w:val="24"/>
          <w:lang w:val="en-ID"/>
        </w:rPr>
        <w:t>.</w:t>
      </w:r>
      <w:r w:rsidRPr="007E2760">
        <w:rPr>
          <w:rFonts w:ascii="Arno Pro" w:hAnsi="Arno Pro" w:cs="Times New Roman"/>
          <w:color w:val="000000"/>
          <w:sz w:val="24"/>
          <w:szCs w:val="24"/>
        </w:rPr>
        <w:t xml:space="preserve"> Vol. 16 No. 2.</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Soleh,</w:t>
      </w:r>
      <w:r w:rsidRPr="007E2760">
        <w:rPr>
          <w:rFonts w:ascii="Arno Pro" w:hAnsi="Arno Pro" w:cs="Times New Roman"/>
          <w:sz w:val="24"/>
          <w:szCs w:val="24"/>
          <w:lang w:val="en-ID"/>
        </w:rPr>
        <w:t xml:space="preserve"> </w:t>
      </w:r>
      <w:r w:rsidRPr="007E2760">
        <w:rPr>
          <w:rFonts w:ascii="Arno Pro" w:hAnsi="Arno Pro" w:cs="Times New Roman"/>
          <w:sz w:val="24"/>
          <w:szCs w:val="24"/>
        </w:rPr>
        <w:t>Febrian Taufiq</w:t>
      </w:r>
      <w:r w:rsidRPr="007E2760">
        <w:rPr>
          <w:rFonts w:ascii="Arno Pro" w:hAnsi="Arno Pro" w:cs="Times New Roman"/>
          <w:sz w:val="24"/>
          <w:szCs w:val="24"/>
          <w:lang w:val="en-ID"/>
        </w:rPr>
        <w:t>. 2015.</w:t>
      </w:r>
      <w:r w:rsidRPr="007E2760">
        <w:rPr>
          <w:rFonts w:ascii="Arno Pro" w:hAnsi="Arno Pro" w:cs="Times New Roman"/>
          <w:sz w:val="24"/>
          <w:szCs w:val="24"/>
        </w:rPr>
        <w:t xml:space="preserve"> “</w:t>
      </w:r>
      <w:r w:rsidRPr="007E2760">
        <w:rPr>
          <w:rFonts w:ascii="Arno Pro" w:hAnsi="Arno Pro" w:cs="Times New Roman"/>
          <w:i/>
          <w:iCs/>
          <w:color w:val="231F20"/>
          <w:sz w:val="24"/>
          <w:szCs w:val="24"/>
        </w:rPr>
        <w:t xml:space="preserve">Manhaj Tarbiyah </w:t>
      </w:r>
      <w:r w:rsidRPr="007E2760">
        <w:rPr>
          <w:rFonts w:ascii="Arno Pro" w:hAnsi="Arno Pro" w:cs="Times New Roman"/>
          <w:color w:val="231F20"/>
          <w:sz w:val="24"/>
          <w:szCs w:val="24"/>
        </w:rPr>
        <w:t xml:space="preserve">dalam Pendidikan Politik Kader Partai Keadilan Sejahtera (PKS)”, </w:t>
      </w:r>
      <w:r w:rsidRPr="007E2760">
        <w:rPr>
          <w:rFonts w:ascii="Arno Pro" w:hAnsi="Arno Pro" w:cs="Times New Roman"/>
          <w:i/>
          <w:iCs/>
          <w:color w:val="231F20"/>
          <w:sz w:val="24"/>
          <w:szCs w:val="24"/>
        </w:rPr>
        <w:t>Jurnal</w:t>
      </w:r>
      <w:r w:rsidRPr="007E2760">
        <w:rPr>
          <w:rFonts w:ascii="Arno Pro" w:hAnsi="Arno Pro" w:cs="Times New Roman"/>
          <w:color w:val="231F20"/>
          <w:sz w:val="24"/>
          <w:szCs w:val="24"/>
        </w:rPr>
        <w:t>, SALAM Volume 18 No. 1, Malang, Juni 2015.</w:t>
      </w:r>
      <w:r w:rsidRPr="007E2760">
        <w:rPr>
          <w:rFonts w:ascii="Arno Pro" w:hAnsi="Arno Pro" w:cs="Times New Roman"/>
          <w:sz w:val="24"/>
          <w:szCs w:val="24"/>
        </w:rPr>
        <w:t xml:space="preserve"> </w:t>
      </w:r>
    </w:p>
    <w:p w:rsidR="007E2760" w:rsidRPr="007E2760" w:rsidRDefault="007E2760" w:rsidP="00AA3F71">
      <w:pPr>
        <w:pStyle w:val="FootnoteText"/>
        <w:ind w:left="567" w:hanging="567"/>
        <w:jc w:val="both"/>
        <w:rPr>
          <w:rFonts w:ascii="Arno Pro" w:hAnsi="Arno Pro" w:cs="Times New Roman"/>
          <w:sz w:val="24"/>
          <w:szCs w:val="24"/>
        </w:rPr>
      </w:pPr>
      <w:r w:rsidRPr="007E2760">
        <w:rPr>
          <w:rFonts w:ascii="Arno Pro" w:hAnsi="Arno Pro" w:cs="Times New Roman"/>
          <w:sz w:val="24"/>
          <w:szCs w:val="24"/>
        </w:rPr>
        <w:t>Suprapto</w:t>
      </w:r>
      <w:r w:rsidRPr="007E2760">
        <w:rPr>
          <w:rFonts w:ascii="Arno Pro" w:hAnsi="Arno Pro" w:cs="Times New Roman"/>
          <w:sz w:val="24"/>
          <w:szCs w:val="24"/>
          <w:lang w:val="en-ID"/>
        </w:rPr>
        <w:t>.</w:t>
      </w:r>
      <w:r w:rsidRPr="007E2760">
        <w:rPr>
          <w:rFonts w:ascii="Arno Pro" w:hAnsi="Arno Pro" w:cs="Times New Roman"/>
          <w:sz w:val="24"/>
          <w:szCs w:val="24"/>
        </w:rPr>
        <w:t xml:space="preserve"> </w:t>
      </w:r>
      <w:r w:rsidRPr="007E2760">
        <w:rPr>
          <w:rFonts w:ascii="Arno Pro" w:hAnsi="Arno Pro" w:cs="Times New Roman"/>
          <w:color w:val="231F20"/>
          <w:sz w:val="24"/>
          <w:szCs w:val="24"/>
        </w:rPr>
        <w:t>2014</w:t>
      </w:r>
      <w:r w:rsidRPr="007E2760">
        <w:rPr>
          <w:rFonts w:ascii="Arno Pro" w:hAnsi="Arno Pro" w:cs="Times New Roman"/>
          <w:color w:val="231F20"/>
          <w:sz w:val="24"/>
          <w:szCs w:val="24"/>
          <w:lang w:val="en-ID"/>
        </w:rPr>
        <w:t>.</w:t>
      </w:r>
      <w:r w:rsidRPr="007E2760">
        <w:rPr>
          <w:rFonts w:ascii="Arno Pro" w:hAnsi="Arno Pro" w:cs="Times New Roman"/>
          <w:sz w:val="24"/>
          <w:szCs w:val="24"/>
        </w:rPr>
        <w:t xml:space="preserve"> “Model Kurikulum Pendidikan Agama Islam di Sdit Al-Anwar dan Firdaus Mojokerto Jawa Timur”</w:t>
      </w:r>
      <w:r w:rsidRPr="007E2760">
        <w:rPr>
          <w:rFonts w:ascii="Arno Pro" w:hAnsi="Arno Pro" w:cs="Times New Roman"/>
          <w:sz w:val="24"/>
          <w:szCs w:val="24"/>
          <w:lang w:val="en-ID"/>
        </w:rPr>
        <w:t>.</w:t>
      </w:r>
      <w:r w:rsidRPr="007E2760">
        <w:rPr>
          <w:rFonts w:ascii="Arno Pro" w:hAnsi="Arno Pro" w:cs="Times New Roman"/>
          <w:sz w:val="24"/>
          <w:szCs w:val="24"/>
        </w:rPr>
        <w:t xml:space="preserve"> </w:t>
      </w:r>
      <w:r w:rsidRPr="007E2760">
        <w:rPr>
          <w:rFonts w:ascii="Arno Pro" w:hAnsi="Arno Pro" w:cs="Times New Roman"/>
          <w:i/>
          <w:iCs/>
          <w:sz w:val="24"/>
          <w:szCs w:val="24"/>
        </w:rPr>
        <w:t>Jurnal</w:t>
      </w:r>
      <w:r w:rsidRPr="007E2760">
        <w:rPr>
          <w:rFonts w:ascii="Arno Pro" w:hAnsi="Arno Pro" w:cs="Times New Roman"/>
          <w:sz w:val="24"/>
          <w:szCs w:val="24"/>
        </w:rPr>
        <w:t xml:space="preserve">, </w:t>
      </w:r>
      <w:r w:rsidRPr="007E2760">
        <w:rPr>
          <w:rFonts w:ascii="Arno Pro" w:hAnsi="Arno Pro" w:cs="Times New Roman"/>
          <w:color w:val="231F20"/>
          <w:sz w:val="24"/>
          <w:szCs w:val="24"/>
        </w:rPr>
        <w:t>EDUKASI Volume 12, Nomor 1, Januari-April.</w:t>
      </w:r>
    </w:p>
    <w:p w:rsidR="007E2760" w:rsidRPr="007E2760" w:rsidRDefault="007E2760" w:rsidP="00AA3F71">
      <w:pPr>
        <w:pStyle w:val="FootnoteText"/>
        <w:ind w:left="567" w:hanging="567"/>
        <w:jc w:val="both"/>
        <w:rPr>
          <w:rFonts w:ascii="Arno Pro" w:hAnsi="Arno Pro" w:cs="Times New Roman"/>
          <w:sz w:val="24"/>
          <w:szCs w:val="24"/>
          <w:lang w:val="en-ID"/>
        </w:rPr>
      </w:pPr>
      <w:r w:rsidRPr="007E2760">
        <w:rPr>
          <w:rFonts w:ascii="Arno Pro" w:hAnsi="Arno Pro" w:cs="Times New Roman"/>
          <w:sz w:val="24"/>
          <w:szCs w:val="24"/>
        </w:rPr>
        <w:t>Tim Penyusun JSIT</w:t>
      </w:r>
      <w:r w:rsidRPr="007E2760">
        <w:rPr>
          <w:rFonts w:ascii="Arno Pro" w:hAnsi="Arno Pro" w:cs="Times New Roman"/>
          <w:sz w:val="24"/>
          <w:szCs w:val="24"/>
          <w:lang w:val="en-ID"/>
        </w:rPr>
        <w:t>. 2006.</w:t>
      </w:r>
      <w:r w:rsidRPr="007E2760">
        <w:rPr>
          <w:rFonts w:ascii="Arno Pro" w:hAnsi="Arno Pro" w:cs="Times New Roman"/>
          <w:sz w:val="24"/>
          <w:szCs w:val="24"/>
        </w:rPr>
        <w:t xml:space="preserve">  </w:t>
      </w:r>
      <w:r w:rsidRPr="007E2760">
        <w:rPr>
          <w:rFonts w:ascii="Arno Pro" w:hAnsi="Arno Pro" w:cs="Times New Roman"/>
          <w:i/>
          <w:iCs/>
          <w:sz w:val="24"/>
          <w:szCs w:val="24"/>
        </w:rPr>
        <w:t>Kurikulum Pendidikan Agama Islam Jaringan Sekolah Islam Terpadu</w:t>
      </w:r>
      <w:r w:rsidRPr="007E2760">
        <w:rPr>
          <w:rFonts w:ascii="Arno Pro" w:hAnsi="Arno Pro" w:cs="Times New Roman"/>
          <w:i/>
          <w:iCs/>
          <w:sz w:val="24"/>
          <w:szCs w:val="24"/>
          <w:lang w:val="en-ID"/>
        </w:rPr>
        <w:t xml:space="preserve">. </w:t>
      </w:r>
      <w:r w:rsidRPr="007E2760">
        <w:rPr>
          <w:rFonts w:ascii="Arno Pro" w:hAnsi="Arno Pro" w:cs="Times New Roman"/>
          <w:sz w:val="24"/>
          <w:szCs w:val="24"/>
        </w:rPr>
        <w:t>Syaamil Cipta Media: Bandung</w:t>
      </w:r>
      <w:r w:rsidRPr="007E2760">
        <w:rPr>
          <w:rFonts w:ascii="Arno Pro" w:hAnsi="Arno Pro" w:cs="Times New Roman"/>
          <w:sz w:val="24"/>
          <w:szCs w:val="24"/>
          <w:lang w:val="en-ID"/>
        </w:rPr>
        <w:t>.</w:t>
      </w:r>
    </w:p>
    <w:p w:rsidR="00A00905" w:rsidRPr="007161F3" w:rsidRDefault="00A00905" w:rsidP="00AA3F71">
      <w:pPr>
        <w:pStyle w:val="18DaftarPustaka1"/>
        <w:spacing w:before="0" w:after="0"/>
      </w:pPr>
    </w:p>
    <w:p w:rsidR="008F4B49" w:rsidRPr="007161F3" w:rsidRDefault="008F4B49" w:rsidP="00AA3F71">
      <w:pPr>
        <w:widowControl w:val="0"/>
        <w:autoSpaceDE w:val="0"/>
        <w:autoSpaceDN w:val="0"/>
        <w:adjustRightInd w:val="0"/>
        <w:spacing w:line="240" w:lineRule="auto"/>
        <w:ind w:left="480" w:hanging="480"/>
        <w:rPr>
          <w:rFonts w:ascii="Arno Pro" w:hAnsi="Arno Pro"/>
        </w:rPr>
      </w:pPr>
    </w:p>
    <w:sectPr w:rsidR="008F4B49" w:rsidRPr="007161F3" w:rsidSect="008A03B4">
      <w:headerReference w:type="even" r:id="rId14"/>
      <w:headerReference w:type="default" r:id="rId15"/>
      <w:footerReference w:type="even" r:id="rId16"/>
      <w:footerReference w:type="default" r:id="rId17"/>
      <w:footnotePr>
        <w:numFmt w:val="chicago"/>
      </w:footnotePr>
      <w:pgSz w:w="11907" w:h="16840" w:code="9"/>
      <w:pgMar w:top="2268" w:right="1701" w:bottom="2268" w:left="1701" w:header="1417" w:footer="14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DF" w:rsidRDefault="000A00DF">
      <w:pPr>
        <w:spacing w:line="240" w:lineRule="auto"/>
      </w:pPr>
      <w:r>
        <w:separator/>
      </w:r>
    </w:p>
  </w:endnote>
  <w:endnote w:type="continuationSeparator" w:id="1">
    <w:p w:rsidR="000A00DF" w:rsidRDefault="000A00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no Pro">
    <w:altName w:val="Constantia"/>
    <w:panose1 w:val="00000000000000000000"/>
    <w:charset w:val="00"/>
    <w:family w:val="roman"/>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B4" w:rsidRDefault="00133004" w:rsidP="00623C51">
    <w:pPr>
      <w:pStyle w:val="Footer"/>
      <w:tabs>
        <w:tab w:val="clear" w:pos="4680"/>
        <w:tab w:val="clear" w:pos="9360"/>
        <w:tab w:val="right" w:pos="8222"/>
      </w:tabs>
    </w:pPr>
    <w:r>
      <w:rPr>
        <w:rFonts w:ascii="Arno Pro" w:hAnsi="Arno Pro"/>
        <w:b/>
        <w:bCs/>
        <w:noProof/>
        <w:sz w:val="20"/>
        <w:szCs w:val="16"/>
      </w:rPr>
      <w:pict>
        <v:line id="_x0000_s2059" style="position:absolute;flip:x;z-index:251658240;visibility:visible;mso-width-relative:margin" from="-1.75pt,-7.4pt" to="423.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" strokecolor="windowText">
          <v:stroke joinstyle="miter"/>
        </v:line>
      </w:pict>
    </w:r>
    <w:r w:rsidR="00623C51" w:rsidRPr="00623C51">
      <w:rPr>
        <w:rFonts w:ascii="Arno Pro" w:hAnsi="Arno Pro"/>
        <w:b/>
        <w:bCs/>
        <w:sz w:val="20"/>
        <w:szCs w:val="16"/>
      </w:rPr>
      <w:t xml:space="preserve"> </w:t>
    </w:r>
    <w:r w:rsidR="0084792D">
      <w:rPr>
        <w:b/>
        <w:bCs/>
        <w:i/>
        <w:iCs/>
        <w:sz w:val="20"/>
        <w:szCs w:val="16"/>
      </w:rPr>
      <w:tab/>
    </w:r>
    <w:r w:rsidR="0084792D" w:rsidRPr="00623C51">
      <w:rPr>
        <w:rFonts w:ascii="Arno Pro" w:hAnsi="Arno Pro"/>
      </w:rPr>
      <w:t xml:space="preserve"> </w:t>
    </w:r>
    <w:r w:rsidR="00B43C51" w:rsidRPr="00623C51">
      <w:rPr>
        <w:rFonts w:ascii="Arno Pro" w:hAnsi="Arno Pro"/>
        <w:sz w:val="20"/>
      </w:rPr>
      <w:fldChar w:fldCharType="begin"/>
    </w:r>
    <w:r w:rsidR="00B43C51" w:rsidRPr="00623C51">
      <w:rPr>
        <w:rFonts w:ascii="Arno Pro" w:hAnsi="Arno Pro"/>
        <w:sz w:val="20"/>
      </w:rPr>
      <w:instrText xml:space="preserve"> PAGE   \* MERGEFORMAT </w:instrText>
    </w:r>
    <w:r w:rsidR="00B43C51" w:rsidRPr="00623C51">
      <w:rPr>
        <w:rFonts w:ascii="Arno Pro" w:hAnsi="Arno Pro"/>
        <w:sz w:val="20"/>
      </w:rPr>
      <w:fldChar w:fldCharType="separate"/>
    </w:r>
    <w:r w:rsidR="0044335F">
      <w:rPr>
        <w:rFonts w:ascii="Arno Pro" w:hAnsi="Arno Pro"/>
        <w:noProof/>
        <w:sz w:val="20"/>
      </w:rPr>
      <w:t>4</w:t>
    </w:r>
    <w:r w:rsidR="00B43C51" w:rsidRPr="00623C51">
      <w:rPr>
        <w:rFonts w:ascii="Arno Pro" w:hAnsi="Arno Pro"/>
        <w:noProof/>
        <w:sz w:val="20"/>
      </w:rPr>
      <w:fldChar w:fldCharType="end"/>
    </w:r>
    <w:r w:rsidR="00B43C51" w:rsidRPr="00B43C51">
      <w:rPr>
        <w:b/>
        <w:bCs/>
        <w:i/>
        <w:iCs/>
        <w:sz w:val="20"/>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B8B" w:rsidRDefault="00760B8B" w:rsidP="00760B8B">
    <w:pPr>
      <w:pStyle w:val="Footer"/>
      <w:tabs>
        <w:tab w:val="clear" w:pos="4680"/>
        <w:tab w:val="clear" w:pos="9360"/>
        <w:tab w:val="center" w:pos="5245"/>
      </w:tabs>
      <w:ind w:left="-567"/>
      <w:jc w:val="center"/>
      <w:rPr>
        <w:rFonts w:ascii="Arno Pro" w:hAnsi="Arno Pro"/>
        <w:sz w:val="20"/>
      </w:rPr>
    </w:pPr>
  </w:p>
  <w:p w:rsidR="00760B8B" w:rsidRDefault="00DB11C9" w:rsidP="00760B8B">
    <w:pPr>
      <w:pStyle w:val="Footer"/>
      <w:tabs>
        <w:tab w:val="clear" w:pos="4680"/>
        <w:tab w:val="clear" w:pos="9360"/>
        <w:tab w:val="center" w:pos="5245"/>
      </w:tabs>
      <w:ind w:left="-567"/>
      <w:jc w:val="center"/>
      <w:rPr>
        <w:rFonts w:ascii="Arno Pro" w:hAnsi="Arno Pro"/>
        <w:sz w:val="20"/>
      </w:rPr>
    </w:pPr>
    <w:r>
      <w:rPr>
        <w:rFonts w:ascii="Arno Pro" w:hAnsi="Arno Pro"/>
        <w:noProof/>
        <w:sz w:val="20"/>
      </w:rPr>
      <w:pict>
        <v:line id="Straight Connector 11" o:spid="_x0000_s2050" style="position:absolute;left:0;text-align:left;flip:x;z-index:251659264;visibility:visible" from="0,4.4pt" to="425.2pt,4.4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Xe8r4AAADbAAAADwAAAGRycy9kb3ducmV2LnhtbERPS4vCMBC+C/6HMAveNFV02e02igiC&#10;eFO796EZ+9hmUpKo7b83grC3+fiek21604o7OV9bVjCfJSCIC6trLhXkl/30C4QPyBpby6RgIA+b&#10;9XiUYartg090P4dSxBD2KSqoQuhSKX1RkUE/sx1x5K7WGQwRulJqh48Yblq5SJJPabDm2FBhR7uK&#10;ir/zzSjAY3L8zYfL6tqiWTZD/u10o5WafPTbHxCB+vAvfrsPOs6fw+uXeIBcP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Rd7yvgAAANsAAAAPAAAAAAAAAAAAAAAAAKEC&#10;AABkcnMvZG93bnJldi54bWxQSwUGAAAAAAQABAD5AAAAjAMAAAAA&#10;" strokeweight=".5pt">
          <v:stroke joinstyle="miter"/>
        </v:line>
      </w:pict>
    </w:r>
  </w:p>
  <w:p w:rsidR="008A03B4" w:rsidRPr="00760B8B" w:rsidRDefault="002E2587" w:rsidP="0044335F">
    <w:pPr>
      <w:pStyle w:val="Footer"/>
      <w:tabs>
        <w:tab w:val="clear" w:pos="4680"/>
        <w:tab w:val="clear" w:pos="9360"/>
        <w:tab w:val="center" w:pos="5245"/>
      </w:tabs>
      <w:ind w:left="-567"/>
      <w:jc w:val="center"/>
      <w:rPr>
        <w:rFonts w:ascii="Arno Pro" w:hAnsi="Arno Pro"/>
        <w:sz w:val="20"/>
        <w:szCs w:val="16"/>
      </w:rPr>
    </w:pPr>
    <w:r w:rsidRPr="00760B8B">
      <w:rPr>
        <w:rFonts w:ascii="Arno Pro" w:hAnsi="Arno Pro"/>
        <w:sz w:val="20"/>
      </w:rPr>
      <w:fldChar w:fldCharType="begin"/>
    </w:r>
    <w:r w:rsidRPr="00760B8B">
      <w:rPr>
        <w:rFonts w:ascii="Arno Pro" w:hAnsi="Arno Pro"/>
        <w:sz w:val="20"/>
      </w:rPr>
      <w:instrText xml:space="preserve"> PAGE   \* MERGEFORMAT </w:instrText>
    </w:r>
    <w:r w:rsidRPr="00760B8B">
      <w:rPr>
        <w:rFonts w:ascii="Arno Pro" w:hAnsi="Arno Pro"/>
        <w:sz w:val="20"/>
      </w:rPr>
      <w:fldChar w:fldCharType="separate"/>
    </w:r>
    <w:r w:rsidR="0044335F">
      <w:rPr>
        <w:rFonts w:ascii="Arno Pro" w:hAnsi="Arno Pro"/>
        <w:noProof/>
        <w:sz w:val="20"/>
      </w:rPr>
      <w:t>3</w:t>
    </w:r>
    <w:r w:rsidRPr="00760B8B">
      <w:rPr>
        <w:rFonts w:ascii="Arno Pro" w:hAnsi="Arno Pro"/>
        <w:noProof/>
        <w:sz w:val="20"/>
      </w:rPr>
      <w:fldChar w:fldCharType="end"/>
    </w:r>
    <w:r w:rsidR="0084792D" w:rsidRPr="00760B8B">
      <w:rPr>
        <w:rFonts w:ascii="Arno Pro" w:hAnsi="Arno Pro"/>
        <w:b/>
        <w:bCs/>
        <w:i/>
        <w:iCs/>
        <w:sz w:val="20"/>
        <w:szCs w:val="16"/>
      </w:rPr>
      <w:t xml:space="preserve"> </w:t>
    </w:r>
    <w:r w:rsidR="0084792D" w:rsidRPr="00760B8B">
      <w:rPr>
        <w:rFonts w:ascii="Arno Pro" w:hAnsi="Arno Pro"/>
        <w:b/>
        <w:bCs/>
        <w:i/>
        <w:iCs/>
        <w:sz w:val="20"/>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DF" w:rsidRDefault="000A00DF">
      <w:pPr>
        <w:spacing w:line="240" w:lineRule="auto"/>
      </w:pPr>
      <w:r>
        <w:separator/>
      </w:r>
    </w:p>
  </w:footnote>
  <w:footnote w:type="continuationSeparator" w:id="1">
    <w:p w:rsidR="000A00DF" w:rsidRDefault="000A00DF">
      <w:pPr>
        <w:spacing w:line="240" w:lineRule="auto"/>
      </w:pPr>
      <w:r>
        <w:continuationSeparator/>
      </w:r>
    </w:p>
  </w:footnote>
  <w:footnote w:id="2">
    <w:p w:rsidR="00FD2570" w:rsidRPr="00A905DC" w:rsidRDefault="00FD2570" w:rsidP="00E1795B">
      <w:pPr>
        <w:pStyle w:val="FootnoteText"/>
        <w:ind w:firstLine="567"/>
        <w:jc w:val="both"/>
        <w:rPr>
          <w:rFonts w:ascii="Arno Pro" w:hAnsi="Arno Pro" w:cs="Times New Roman"/>
        </w:rPr>
      </w:pPr>
      <w:r w:rsidRPr="00A905DC">
        <w:rPr>
          <w:rStyle w:val="FootnoteReference"/>
          <w:rFonts w:ascii="Arno Pro" w:hAnsi="Arno Pro" w:cs="Times New Roman"/>
        </w:rPr>
        <w:footnoteRef/>
      </w:r>
      <w:r w:rsidR="00126814">
        <w:rPr>
          <w:rFonts w:ascii="Arno Pro" w:hAnsi="Arno Pro" w:cs="Times New Roman"/>
          <w:lang w:val="en-ID"/>
        </w:rPr>
        <w:t xml:space="preserve"> </w:t>
      </w:r>
      <w:r w:rsidRPr="00A905DC">
        <w:rPr>
          <w:rFonts w:ascii="Arno Pro" w:hAnsi="Arno Pro" w:cs="Times New Roman"/>
        </w:rPr>
        <w:t xml:space="preserve">Manhaj Tarbiyah yang lahir dari gerakan tarbiyah menjadi </w:t>
      </w:r>
      <w:r w:rsidR="00126814">
        <w:rPr>
          <w:rFonts w:ascii="Arno Pro" w:hAnsi="Arno Pro" w:cs="Times New Roman"/>
        </w:rPr>
        <w:t>salah satu alternatif yang baru</w:t>
      </w:r>
      <w:r w:rsidR="00126814" w:rsidRPr="00126814">
        <w:rPr>
          <w:rFonts w:ascii="Arno Pro" w:hAnsi="Arno Pro" w:cs="Times New Roman"/>
        </w:rPr>
        <w:t xml:space="preserve"> </w:t>
      </w:r>
      <w:r w:rsidRPr="00A905DC">
        <w:rPr>
          <w:rFonts w:ascii="Arno Pro" w:hAnsi="Arno Pro" w:cs="Times New Roman"/>
        </w:rPr>
        <w:t>di antara kebekuan sarana dan aktivitas berbagai gerakan dan organisasi Islam yang ada p</w:t>
      </w:r>
      <w:r w:rsidR="00126814">
        <w:rPr>
          <w:rFonts w:ascii="Arno Pro" w:hAnsi="Arno Pro" w:cs="Times New Roman"/>
        </w:rPr>
        <w:t>ada</w:t>
      </w:r>
      <w:r w:rsidR="00126814" w:rsidRPr="00126814">
        <w:rPr>
          <w:rFonts w:ascii="Arno Pro" w:hAnsi="Arno Pro" w:cs="Times New Roman"/>
        </w:rPr>
        <w:t xml:space="preserve"> </w:t>
      </w:r>
      <w:r w:rsidRPr="00A905DC">
        <w:rPr>
          <w:rFonts w:ascii="Arno Pro" w:hAnsi="Arno Pro" w:cs="Times New Roman"/>
        </w:rPr>
        <w:t>waktu kuatnya tekanan rezim orde baru. Dalam konteks Partai Keadilan Sejahtera, manhaj tarbiyah dimaknai sebagai penjelasan praktis (tarjamah amaliyah) bagi flosof pendidikan Islam yang berpegang kepada cara pandang yang benar kepada al-Khāliq, manusia dan alam sekitarnya sebagaimana yang dibawa oleh Nabi Muhammad SAW.</w:t>
      </w:r>
    </w:p>
    <w:p w:rsidR="00FD2570" w:rsidRPr="00A905DC" w:rsidRDefault="00FD2570" w:rsidP="00FD2570">
      <w:pPr>
        <w:pStyle w:val="FootnoteText"/>
        <w:ind w:firstLine="567"/>
        <w:jc w:val="both"/>
        <w:rPr>
          <w:rFonts w:ascii="Arno Pro" w:hAnsi="Arno Pro" w:cs="Times New Roman"/>
        </w:rPr>
      </w:pPr>
      <w:r w:rsidRPr="00A905DC">
        <w:rPr>
          <w:rFonts w:ascii="Arno Pro" w:hAnsi="Arno Pro" w:cs="Times New Roman"/>
        </w:rPr>
        <w:t>Falsafah tarbiyah Islamiyah mempengaruhi penentuan tujuan-tujuan pendidikan masyarakat. Sebab dengan falsafah tarbiyah Islamiyah, maka keinginan-keinginan yang ditargetkan oleh masyarakat Islam dapat terealisir. Dengan tujuan manhaj pendidikan (ketarbiyahan) yang jelas rambu-rambunya, yaitu diambil dari Islam secara ilmiah, amaliyah, integral, berimbang dan berjenjang, sehingga dapat menjamin terealisirnya tujuan-tujuan Manhaj Tarbiyah itu sendiri. Untuk mencapai tujuan pendidikan tersebut dengan baik, maka diperlukan 5 (lima) komponen penting, yaitu: manhaj tarbiyah yang jelas, murabbī yang berkualitas, pengembangan teknologi pembelajaran, pengembangan sarana tarbiyah dan diperlukan kemampuan idariyyah (manajemen) pendidikan yang mapan. Selain lima hal tersebut juga juga perlu diperhatikan perbedaan geograf, budaya, masalah-masalah sosial dan sebagainya untuk pencapaian manhaj tarbiyah dengan baik.</w:t>
      </w:r>
    </w:p>
    <w:p w:rsidR="00FD2570" w:rsidRPr="00A905DC" w:rsidRDefault="00FD2570" w:rsidP="00FD2570">
      <w:pPr>
        <w:pStyle w:val="FootnoteText"/>
        <w:ind w:firstLine="567"/>
        <w:jc w:val="both"/>
        <w:rPr>
          <w:rFonts w:ascii="Arno Pro" w:hAnsi="Arno Pro" w:cs="Times New Roman"/>
        </w:rPr>
      </w:pPr>
      <w:r w:rsidRPr="00A905DC">
        <w:rPr>
          <w:rFonts w:ascii="Arno Pro" w:hAnsi="Arno Pro" w:cs="Times New Roman"/>
        </w:rPr>
        <w:t>Dalam menjalankan aktiftas pengkaderannya, PKS menggunakan berbagai macam aktivitas berupa pertemuan/pengajian mingguan, training berkala, diskusi buku, tugas-tugas hafalan ayat, bermalam bersama, wirausaha, silaturahmi tokoh, dan sebagainya. Penggunaan berbagai sarana tarbiyah ini mengacu pada apa yang pernah dilakukan organisasi Ikhwanul Muslimin, Mesir. Secara resmi kegiatan-kegiatan ini disebut sebagai perangkat-perangkat tarbiyah yang meliputi: Usrah/Halaqah, Katibah/Mabit, Rihlah, Mukhayyam atau Mu‘asykar, Daurah, Nadwah, Muktamar dan Ta‘lim. Perangkat-perangkat tarbiyah ini dirancang agar bisa memenuhi tiga aspek utama kebutuhan kader yaitu aspek jasadiyah (fsik), fkriyah (pemikiran), dan ruhiyah. (Febrian Taufiq Soleh, “</w:t>
      </w:r>
      <w:r w:rsidRPr="00A905DC">
        <w:rPr>
          <w:rFonts w:ascii="Arno Pro" w:hAnsi="Arno Pro" w:cs="Times New Roman"/>
          <w:i/>
          <w:iCs/>
          <w:color w:val="231F20"/>
        </w:rPr>
        <w:t xml:space="preserve">Manhaj Tarbiyah </w:t>
      </w:r>
      <w:r w:rsidRPr="00A905DC">
        <w:rPr>
          <w:rFonts w:ascii="Arno Pro" w:hAnsi="Arno Pro" w:cs="Times New Roman"/>
          <w:color w:val="231F20"/>
        </w:rPr>
        <w:t xml:space="preserve">dalam Pendidikan Politik Kader Partai Keadilan Sejahtera (PKS)”, </w:t>
      </w:r>
      <w:r w:rsidRPr="00A905DC">
        <w:rPr>
          <w:rFonts w:ascii="Arno Pro" w:hAnsi="Arno Pro" w:cs="Times New Roman"/>
          <w:i/>
          <w:iCs/>
          <w:color w:val="231F20"/>
        </w:rPr>
        <w:t>Jurnal</w:t>
      </w:r>
      <w:r w:rsidRPr="00A905DC">
        <w:rPr>
          <w:rFonts w:ascii="Arno Pro" w:hAnsi="Arno Pro" w:cs="Times New Roman"/>
          <w:color w:val="231F20"/>
        </w:rPr>
        <w:t>, SALAM Volume 18 No. 1, Malang, Juni 2015, hal. 64-65.</w:t>
      </w:r>
      <w:r w:rsidRPr="00A905DC">
        <w:rPr>
          <w:rFonts w:ascii="Arno Pro" w:hAnsi="Arno Pro"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B01" w:rsidRPr="0062391B" w:rsidRDefault="008D5B01" w:rsidP="0062391B">
    <w:pPr>
      <w:pStyle w:val="Header"/>
      <w:tabs>
        <w:tab w:val="clear" w:pos="9360"/>
      </w:tabs>
      <w:ind w:right="283"/>
      <w:rPr>
        <w:rFonts w:ascii="Arno Pro" w:hAnsi="Arno Pro"/>
        <w:b/>
        <w:bCs/>
        <w:sz w:val="20"/>
        <w:szCs w:val="16"/>
      </w:rPr>
    </w:pPr>
    <w:r w:rsidRPr="0062391B">
      <w:rPr>
        <w:rFonts w:ascii="Arno Pro" w:hAnsi="Arno Pro"/>
        <w:b/>
        <w:bCs/>
        <w:sz w:val="20"/>
        <w:szCs w:val="16"/>
      </w:rPr>
      <w:t>Tuliskan Nama Anda di Sini</w:t>
    </w:r>
  </w:p>
  <w:p w:rsidR="00914C28" w:rsidRPr="008D5B01" w:rsidRDefault="00636572" w:rsidP="008D5B01">
    <w:pPr>
      <w:pStyle w:val="Header"/>
    </w:pPr>
    <w:r>
      <w:rPr>
        <w:noProof/>
      </w:rPr>
      <w:pict>
        <v:line id="Straight Connector 13" o:spid="_x0000_s2057" style="position:absolute;flip:x;z-index:251657216;visibility:visible;mso-width-relative:margin" from="-1.75pt,6.35pt" to="423.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" strokecolor="windowText">
          <v:stroke joinstyle="miter"/>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B01" w:rsidRPr="00760B8B" w:rsidRDefault="007161F3" w:rsidP="00760B8B">
    <w:pPr>
      <w:pStyle w:val="Header"/>
      <w:tabs>
        <w:tab w:val="clear" w:pos="4680"/>
      </w:tabs>
      <w:ind w:left="142"/>
      <w:jc w:val="right"/>
      <w:rPr>
        <w:rFonts w:ascii="Arno Pro" w:hAnsi="Arno Pro"/>
        <w:sz w:val="20"/>
        <w:szCs w:val="16"/>
      </w:rPr>
    </w:pPr>
    <w:r>
      <w:rPr>
        <w:rFonts w:ascii="Arno Pro" w:hAnsi="Arno Pro"/>
        <w:sz w:val="20"/>
        <w:szCs w:val="16"/>
      </w:rPr>
      <w:t>Pengembangan Kurikulum PAI di SMA IT Abu Bakar Yogyakarta</w:t>
    </w:r>
  </w:p>
  <w:p w:rsidR="00914C28" w:rsidRPr="008D5B01" w:rsidRDefault="00636572" w:rsidP="008D5B01">
    <w:pPr>
      <w:pStyle w:val="Header"/>
    </w:pPr>
    <w:r>
      <w:rPr>
        <w:noProof/>
      </w:rPr>
      <w:pict>
        <v:line id="Straight Connector 3" o:spid="_x0000_s2055" style="position:absolute;z-index:251656192;visibility:visible;mso-width-relative:margin" from=".85pt,6.55pt" to="426.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" strokecolor="windowText">
          <v:stroke joinstyle="miter"/>
        </v:line>
      </w:pict>
    </w:r>
  </w:p>
  <w:p w:rsidR="00DE2A1E" w:rsidRDefault="00DE2A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155"/>
    <w:multiLevelType w:val="hybridMultilevel"/>
    <w:tmpl w:val="BEE27D80"/>
    <w:lvl w:ilvl="0" w:tplc="04210019">
      <w:start w:val="1"/>
      <w:numFmt w:val="lowerLetter"/>
      <w:lvlText w:val="%1."/>
      <w:lvlJc w:val="left"/>
      <w:pPr>
        <w:ind w:left="1440" w:hanging="360"/>
      </w:pPr>
    </w:lvl>
    <w:lvl w:ilvl="1" w:tplc="04210019">
      <w:start w:val="1"/>
      <w:numFmt w:val="lowerLetter"/>
      <w:lvlText w:val="%2."/>
      <w:lvlJc w:val="left"/>
      <w:pPr>
        <w:ind w:left="2160" w:hanging="360"/>
      </w:pPr>
      <w:rPr>
        <w:b w:val="0"/>
        <w:bCs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090011">
      <w:start w:val="1"/>
      <w:numFmt w:val="decimal"/>
      <w:lvlText w:val="%8)"/>
      <w:lvlJc w:val="left"/>
      <w:pPr>
        <w:ind w:left="6480" w:hanging="360"/>
      </w:pPr>
    </w:lvl>
    <w:lvl w:ilvl="8" w:tplc="0421001B">
      <w:start w:val="1"/>
      <w:numFmt w:val="lowerRoman"/>
      <w:lvlText w:val="%9."/>
      <w:lvlJc w:val="right"/>
      <w:pPr>
        <w:ind w:left="7200" w:hanging="180"/>
      </w:pPr>
    </w:lvl>
  </w:abstractNum>
  <w:abstractNum w:abstractNumId="1">
    <w:nsid w:val="0D1C2B3A"/>
    <w:multiLevelType w:val="hybridMultilevel"/>
    <w:tmpl w:val="418E4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30CB6"/>
    <w:multiLevelType w:val="hybridMultilevel"/>
    <w:tmpl w:val="FE8CD80C"/>
    <w:lvl w:ilvl="0" w:tplc="BB842CC6">
      <w:start w:val="1"/>
      <w:numFmt w:val="decimal"/>
      <w:pStyle w:val="09Sub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07DE4"/>
    <w:multiLevelType w:val="hybridMultilevel"/>
    <w:tmpl w:val="EF6ED4FE"/>
    <w:lvl w:ilvl="0" w:tplc="04090011">
      <w:start w:val="1"/>
      <w:numFmt w:val="decimal"/>
      <w:lvlText w:val="%1)"/>
      <w:lvlJc w:val="left"/>
      <w:pPr>
        <w:ind w:left="1440" w:hanging="360"/>
      </w:pPr>
    </w:lvl>
    <w:lvl w:ilvl="1" w:tplc="F19214C8">
      <w:start w:val="1"/>
      <w:numFmt w:val="lowerLetter"/>
      <w:lvlText w:val="%2."/>
      <w:lvlJc w:val="left"/>
      <w:pPr>
        <w:ind w:left="2160" w:hanging="360"/>
      </w:pPr>
      <w:rPr>
        <w:b w:val="0"/>
        <w:bCs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235060E3"/>
    <w:multiLevelType w:val="hybridMultilevel"/>
    <w:tmpl w:val="82547086"/>
    <w:lvl w:ilvl="0" w:tplc="04210019">
      <w:start w:val="1"/>
      <w:numFmt w:val="lowerLetter"/>
      <w:lvlText w:val="%1."/>
      <w:lvlJc w:val="left"/>
      <w:pPr>
        <w:ind w:left="1440" w:hanging="360"/>
      </w:pPr>
    </w:lvl>
    <w:lvl w:ilvl="1" w:tplc="04090011">
      <w:start w:val="1"/>
      <w:numFmt w:val="decimal"/>
      <w:lvlText w:val="%2)"/>
      <w:lvlJc w:val="left"/>
      <w:pPr>
        <w:ind w:left="2160" w:hanging="360"/>
      </w:pPr>
      <w:rPr>
        <w:b w:val="0"/>
        <w:bCs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25A44677"/>
    <w:multiLevelType w:val="hybridMultilevel"/>
    <w:tmpl w:val="37F884BC"/>
    <w:lvl w:ilvl="0" w:tplc="04210019">
      <w:start w:val="1"/>
      <w:numFmt w:val="lowerLetter"/>
      <w:lvlText w:val="%1."/>
      <w:lvlJc w:val="left"/>
      <w:pPr>
        <w:ind w:left="1440" w:hanging="360"/>
      </w:pPr>
    </w:lvl>
    <w:lvl w:ilvl="1" w:tplc="F19214C8">
      <w:start w:val="1"/>
      <w:numFmt w:val="lowerLetter"/>
      <w:lvlText w:val="%2."/>
      <w:lvlJc w:val="left"/>
      <w:pPr>
        <w:ind w:left="2160" w:hanging="360"/>
      </w:pPr>
      <w:rPr>
        <w:b w:val="0"/>
        <w:bCs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2A76328F"/>
    <w:multiLevelType w:val="hybridMultilevel"/>
    <w:tmpl w:val="C0AC1E96"/>
    <w:lvl w:ilvl="0" w:tplc="04090011">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326F0409"/>
    <w:multiLevelType w:val="hybridMultilevel"/>
    <w:tmpl w:val="79263370"/>
    <w:lvl w:ilvl="0" w:tplc="44249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B8251D"/>
    <w:multiLevelType w:val="hybridMultilevel"/>
    <w:tmpl w:val="9A10F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80CC0"/>
    <w:multiLevelType w:val="hybridMultilevel"/>
    <w:tmpl w:val="C1404CD6"/>
    <w:lvl w:ilvl="0" w:tplc="AC5246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9075CA4"/>
    <w:multiLevelType w:val="hybridMultilevel"/>
    <w:tmpl w:val="4906C2DE"/>
    <w:lvl w:ilvl="0" w:tplc="2E6069DA">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B251A06"/>
    <w:multiLevelType w:val="hybridMultilevel"/>
    <w:tmpl w:val="23F60BA6"/>
    <w:lvl w:ilvl="0" w:tplc="04210019">
      <w:start w:val="1"/>
      <w:numFmt w:val="lowerLetter"/>
      <w:lvlText w:val="%1."/>
      <w:lvlJc w:val="left"/>
      <w:pPr>
        <w:ind w:left="1440" w:hanging="360"/>
      </w:pPr>
    </w:lvl>
    <w:lvl w:ilvl="1" w:tplc="04210019">
      <w:start w:val="1"/>
      <w:numFmt w:val="lowerLetter"/>
      <w:lvlText w:val="%2."/>
      <w:lvlJc w:val="left"/>
      <w:pPr>
        <w:ind w:left="2160" w:hanging="360"/>
      </w:pPr>
      <w:rPr>
        <w:b w:val="0"/>
        <w:bCs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
    <w:nsid w:val="4C843614"/>
    <w:multiLevelType w:val="hybridMultilevel"/>
    <w:tmpl w:val="23723C70"/>
    <w:lvl w:ilvl="0" w:tplc="FC501CB8">
      <w:start w:val="1"/>
      <w:numFmt w:val="lowerLetter"/>
      <w:pStyle w:val="16SubBab4"/>
      <w:lvlText w:val="%1)"/>
      <w:lvlJc w:val="left"/>
      <w:pPr>
        <w:ind w:left="1712" w:hanging="360"/>
      </w:pPr>
      <w:rPr>
        <w:rFonts w:cs="Times New Roman"/>
        <w:b w:val="0"/>
        <w:bCs w:val="0"/>
      </w:rPr>
    </w:lvl>
    <w:lvl w:ilvl="1" w:tplc="04210019" w:tentative="1">
      <w:start w:val="1"/>
      <w:numFmt w:val="lowerLetter"/>
      <w:lvlText w:val="%2."/>
      <w:lvlJc w:val="left"/>
      <w:pPr>
        <w:ind w:left="2432" w:hanging="360"/>
      </w:pPr>
      <w:rPr>
        <w:rFonts w:cs="Times New Roman"/>
      </w:rPr>
    </w:lvl>
    <w:lvl w:ilvl="2" w:tplc="0421001B" w:tentative="1">
      <w:start w:val="1"/>
      <w:numFmt w:val="lowerRoman"/>
      <w:lvlText w:val="%3."/>
      <w:lvlJc w:val="right"/>
      <w:pPr>
        <w:ind w:left="3152" w:hanging="180"/>
      </w:pPr>
      <w:rPr>
        <w:rFonts w:cs="Times New Roman"/>
      </w:rPr>
    </w:lvl>
    <w:lvl w:ilvl="3" w:tplc="0421000F" w:tentative="1">
      <w:start w:val="1"/>
      <w:numFmt w:val="decimal"/>
      <w:lvlText w:val="%4."/>
      <w:lvlJc w:val="left"/>
      <w:pPr>
        <w:ind w:left="3872" w:hanging="360"/>
      </w:pPr>
      <w:rPr>
        <w:rFonts w:cs="Times New Roman"/>
      </w:rPr>
    </w:lvl>
    <w:lvl w:ilvl="4" w:tplc="04210019" w:tentative="1">
      <w:start w:val="1"/>
      <w:numFmt w:val="lowerLetter"/>
      <w:lvlText w:val="%5."/>
      <w:lvlJc w:val="left"/>
      <w:pPr>
        <w:ind w:left="4592" w:hanging="360"/>
      </w:pPr>
      <w:rPr>
        <w:rFonts w:cs="Times New Roman"/>
      </w:rPr>
    </w:lvl>
    <w:lvl w:ilvl="5" w:tplc="0421001B" w:tentative="1">
      <w:start w:val="1"/>
      <w:numFmt w:val="lowerRoman"/>
      <w:lvlText w:val="%6."/>
      <w:lvlJc w:val="right"/>
      <w:pPr>
        <w:ind w:left="5312" w:hanging="180"/>
      </w:pPr>
      <w:rPr>
        <w:rFonts w:cs="Times New Roman"/>
      </w:rPr>
    </w:lvl>
    <w:lvl w:ilvl="6" w:tplc="0421000F" w:tentative="1">
      <w:start w:val="1"/>
      <w:numFmt w:val="decimal"/>
      <w:lvlText w:val="%7."/>
      <w:lvlJc w:val="left"/>
      <w:pPr>
        <w:ind w:left="6032" w:hanging="360"/>
      </w:pPr>
      <w:rPr>
        <w:rFonts w:cs="Times New Roman"/>
      </w:rPr>
    </w:lvl>
    <w:lvl w:ilvl="7" w:tplc="04210019" w:tentative="1">
      <w:start w:val="1"/>
      <w:numFmt w:val="lowerLetter"/>
      <w:lvlText w:val="%8."/>
      <w:lvlJc w:val="left"/>
      <w:pPr>
        <w:ind w:left="6752" w:hanging="360"/>
      </w:pPr>
      <w:rPr>
        <w:rFonts w:cs="Times New Roman"/>
      </w:rPr>
    </w:lvl>
    <w:lvl w:ilvl="8" w:tplc="0421001B" w:tentative="1">
      <w:start w:val="1"/>
      <w:numFmt w:val="lowerRoman"/>
      <w:lvlText w:val="%9."/>
      <w:lvlJc w:val="right"/>
      <w:pPr>
        <w:ind w:left="7472" w:hanging="180"/>
      </w:pPr>
      <w:rPr>
        <w:rFonts w:cs="Times New Roman"/>
      </w:rPr>
    </w:lvl>
  </w:abstractNum>
  <w:abstractNum w:abstractNumId="13">
    <w:nsid w:val="53506898"/>
    <w:multiLevelType w:val="hybridMultilevel"/>
    <w:tmpl w:val="8A50AA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764C7A"/>
    <w:multiLevelType w:val="hybridMultilevel"/>
    <w:tmpl w:val="483EC9E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5AFA7DF6"/>
    <w:multiLevelType w:val="hybridMultilevel"/>
    <w:tmpl w:val="FF1EC2F4"/>
    <w:lvl w:ilvl="0" w:tplc="A4C6F1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9F2712"/>
    <w:multiLevelType w:val="hybridMultilevel"/>
    <w:tmpl w:val="EA0A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A062C6"/>
    <w:multiLevelType w:val="hybridMultilevel"/>
    <w:tmpl w:val="6762944C"/>
    <w:lvl w:ilvl="0" w:tplc="A8CABC0E">
      <w:start w:val="1"/>
      <w:numFmt w:val="upperLetter"/>
      <w:pStyle w:val="08Ba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350EE"/>
    <w:multiLevelType w:val="hybridMultilevel"/>
    <w:tmpl w:val="E94A663E"/>
    <w:lvl w:ilvl="0" w:tplc="04210019">
      <w:start w:val="1"/>
      <w:numFmt w:val="lowerLetter"/>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E230513"/>
    <w:multiLevelType w:val="hybridMultilevel"/>
    <w:tmpl w:val="B0E82828"/>
    <w:lvl w:ilvl="0" w:tplc="05FE2250">
      <w:start w:val="1"/>
      <w:numFmt w:val="lowerLetter"/>
      <w:lvlText w:val="%1."/>
      <w:lvlJc w:val="left"/>
      <w:pPr>
        <w:ind w:left="1440" w:hanging="360"/>
      </w:pPr>
      <w:rPr>
        <w:rFonts w:hint="default"/>
        <w:b w:val="0"/>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6AB5283"/>
    <w:multiLevelType w:val="hybridMultilevel"/>
    <w:tmpl w:val="C402290E"/>
    <w:lvl w:ilvl="0" w:tplc="55667A1A">
      <w:start w:val="1"/>
      <w:numFmt w:val="decimal"/>
      <w:pStyle w:val="15SubBab3"/>
      <w:lvlText w:val="%1)"/>
      <w:lvlJc w:val="left"/>
      <w:pPr>
        <w:ind w:left="720" w:hanging="360"/>
      </w:pPr>
      <w:rPr>
        <w:rFonts w:cs="Times New Roman"/>
        <w:b w:val="0"/>
        <w:bCs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7"/>
  </w:num>
  <w:num w:numId="4">
    <w:abstractNumId w:val="16"/>
  </w:num>
  <w:num w:numId="5">
    <w:abstractNumId w:val="2"/>
  </w:num>
  <w:num w:numId="6">
    <w:abstractNumId w:val="13"/>
  </w:num>
  <w:num w:numId="7">
    <w:abstractNumId w:val="21"/>
  </w:num>
  <w:num w:numId="8">
    <w:abstractNumId w:val="20"/>
  </w:num>
  <w:num w:numId="9">
    <w:abstractNumId w:val="12"/>
  </w:num>
  <w:num w:numId="10">
    <w:abstractNumId w:val="10"/>
  </w:num>
  <w:num w:numId="11">
    <w:abstractNumId w:val="19"/>
  </w:num>
  <w:num w:numId="12">
    <w:abstractNumId w:val="17"/>
    <w:lvlOverride w:ilvl="0">
      <w:startOverride w:val="1"/>
    </w:lvlOverride>
  </w:num>
  <w:num w:numId="13">
    <w:abstractNumId w:val="17"/>
    <w:lvlOverride w:ilvl="0">
      <w:startOverride w:val="1"/>
    </w:lvlOverride>
  </w:num>
  <w:num w:numId="14">
    <w:abstractNumId w:val="15"/>
  </w:num>
  <w:num w:numId="15">
    <w:abstractNumId w:val="9"/>
  </w:num>
  <w:num w:numId="16">
    <w:abstractNumId w:val="11"/>
  </w:num>
  <w:num w:numId="17">
    <w:abstractNumId w:val="5"/>
  </w:num>
  <w:num w:numId="18">
    <w:abstractNumId w:val="18"/>
  </w:num>
  <w:num w:numId="19">
    <w:abstractNumId w:val="7"/>
  </w:num>
  <w:num w:numId="20">
    <w:abstractNumId w:val="4"/>
  </w:num>
  <w:num w:numId="21">
    <w:abstractNumId w:val="3"/>
  </w:num>
  <w:num w:numId="22">
    <w:abstractNumId w:val="6"/>
  </w:num>
  <w:num w:numId="23">
    <w:abstractNumId w:val="14"/>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evenAndOddHeaders/>
  <w:drawingGridHorizontalSpacing w:val="110"/>
  <w:displayHorizontalDrawingGridEvery w:val="2"/>
  <w:displayVerticalDrawingGridEvery w:val="2"/>
  <w:characterSpacingControl w:val="doNotCompress"/>
  <w:hdrShapeDefaults>
    <o:shapedefaults v:ext="edit" spidmax="3074"/>
    <o:shapelayout v:ext="edit">
      <o:idmap v:ext="edit" data="2"/>
      <o:rules v:ext="edit">
        <o:r id="V:Rule1" type="connector" idref="#Straight Connector 11"/>
      </o:rules>
    </o:shapelayout>
  </w:hdrShapeDefaults>
  <w:footnotePr>
    <w:numFmt w:val="chicago"/>
    <w:footnote w:id="0"/>
    <w:footnote w:id="1"/>
  </w:footnotePr>
  <w:endnotePr>
    <w:endnote w:id="0"/>
    <w:endnote w:id="1"/>
  </w:endnotePr>
  <w:compat/>
  <w:rsids>
    <w:rsidRoot w:val="0085522D"/>
    <w:rsid w:val="000305FC"/>
    <w:rsid w:val="00032A83"/>
    <w:rsid w:val="0005752E"/>
    <w:rsid w:val="00080372"/>
    <w:rsid w:val="0008370C"/>
    <w:rsid w:val="00090B71"/>
    <w:rsid w:val="00094377"/>
    <w:rsid w:val="000A00DF"/>
    <w:rsid w:val="000B3981"/>
    <w:rsid w:val="000C37ED"/>
    <w:rsid w:val="001146A4"/>
    <w:rsid w:val="00126814"/>
    <w:rsid w:val="00133004"/>
    <w:rsid w:val="00143495"/>
    <w:rsid w:val="0016525E"/>
    <w:rsid w:val="00166987"/>
    <w:rsid w:val="001811D5"/>
    <w:rsid w:val="00181B34"/>
    <w:rsid w:val="00192D87"/>
    <w:rsid w:val="001C17F8"/>
    <w:rsid w:val="00207A91"/>
    <w:rsid w:val="002407EC"/>
    <w:rsid w:val="002607B5"/>
    <w:rsid w:val="002861DD"/>
    <w:rsid w:val="00294396"/>
    <w:rsid w:val="002A3E34"/>
    <w:rsid w:val="002A621C"/>
    <w:rsid w:val="002D5B7B"/>
    <w:rsid w:val="002E2587"/>
    <w:rsid w:val="00330931"/>
    <w:rsid w:val="00365FD4"/>
    <w:rsid w:val="0037117F"/>
    <w:rsid w:val="0037135F"/>
    <w:rsid w:val="003766B9"/>
    <w:rsid w:val="00390CAB"/>
    <w:rsid w:val="003915F7"/>
    <w:rsid w:val="003916ED"/>
    <w:rsid w:val="003E47EA"/>
    <w:rsid w:val="003F5DD9"/>
    <w:rsid w:val="00420C40"/>
    <w:rsid w:val="0042263D"/>
    <w:rsid w:val="00431718"/>
    <w:rsid w:val="0044335F"/>
    <w:rsid w:val="00461F8C"/>
    <w:rsid w:val="004644BD"/>
    <w:rsid w:val="00474795"/>
    <w:rsid w:val="004A7CD3"/>
    <w:rsid w:val="004B0C91"/>
    <w:rsid w:val="004B4438"/>
    <w:rsid w:val="004C11E2"/>
    <w:rsid w:val="005343AB"/>
    <w:rsid w:val="005512F2"/>
    <w:rsid w:val="005541A0"/>
    <w:rsid w:val="005565C9"/>
    <w:rsid w:val="00564D71"/>
    <w:rsid w:val="00590CD4"/>
    <w:rsid w:val="005B2444"/>
    <w:rsid w:val="005B2445"/>
    <w:rsid w:val="005C3E31"/>
    <w:rsid w:val="00610B79"/>
    <w:rsid w:val="00613004"/>
    <w:rsid w:val="0062391B"/>
    <w:rsid w:val="00623C51"/>
    <w:rsid w:val="00636572"/>
    <w:rsid w:val="0064011E"/>
    <w:rsid w:val="00645757"/>
    <w:rsid w:val="006508C2"/>
    <w:rsid w:val="006666FD"/>
    <w:rsid w:val="00676A4F"/>
    <w:rsid w:val="0068295A"/>
    <w:rsid w:val="006A1641"/>
    <w:rsid w:val="006D40B5"/>
    <w:rsid w:val="006D58D6"/>
    <w:rsid w:val="006E317F"/>
    <w:rsid w:val="006E7652"/>
    <w:rsid w:val="00710213"/>
    <w:rsid w:val="007161F3"/>
    <w:rsid w:val="00726268"/>
    <w:rsid w:val="00727178"/>
    <w:rsid w:val="007273AB"/>
    <w:rsid w:val="00727AA0"/>
    <w:rsid w:val="00760B8B"/>
    <w:rsid w:val="007716B2"/>
    <w:rsid w:val="007A6A0A"/>
    <w:rsid w:val="007D1802"/>
    <w:rsid w:val="007D71A5"/>
    <w:rsid w:val="007E2760"/>
    <w:rsid w:val="007F68FA"/>
    <w:rsid w:val="00827020"/>
    <w:rsid w:val="0084792D"/>
    <w:rsid w:val="00854314"/>
    <w:rsid w:val="0085522D"/>
    <w:rsid w:val="00877240"/>
    <w:rsid w:val="008825DD"/>
    <w:rsid w:val="008876A5"/>
    <w:rsid w:val="008A03B4"/>
    <w:rsid w:val="008B090C"/>
    <w:rsid w:val="008D5B01"/>
    <w:rsid w:val="008E118D"/>
    <w:rsid w:val="008E1873"/>
    <w:rsid w:val="008F4B49"/>
    <w:rsid w:val="008F7087"/>
    <w:rsid w:val="00914C28"/>
    <w:rsid w:val="009233AC"/>
    <w:rsid w:val="00950913"/>
    <w:rsid w:val="009544F2"/>
    <w:rsid w:val="00954946"/>
    <w:rsid w:val="00956191"/>
    <w:rsid w:val="00982BF3"/>
    <w:rsid w:val="0098649B"/>
    <w:rsid w:val="009A3F17"/>
    <w:rsid w:val="009A4645"/>
    <w:rsid w:val="009D2A00"/>
    <w:rsid w:val="00A00905"/>
    <w:rsid w:val="00A4310D"/>
    <w:rsid w:val="00A52D39"/>
    <w:rsid w:val="00A8279F"/>
    <w:rsid w:val="00A905DC"/>
    <w:rsid w:val="00AA1CE4"/>
    <w:rsid w:val="00AA348C"/>
    <w:rsid w:val="00AA3F71"/>
    <w:rsid w:val="00AB5F78"/>
    <w:rsid w:val="00AC2469"/>
    <w:rsid w:val="00AC3783"/>
    <w:rsid w:val="00AC3D49"/>
    <w:rsid w:val="00AD2021"/>
    <w:rsid w:val="00AE708D"/>
    <w:rsid w:val="00AF757D"/>
    <w:rsid w:val="00B00E45"/>
    <w:rsid w:val="00B2178D"/>
    <w:rsid w:val="00B22C00"/>
    <w:rsid w:val="00B37C62"/>
    <w:rsid w:val="00B423D0"/>
    <w:rsid w:val="00B43C51"/>
    <w:rsid w:val="00B53924"/>
    <w:rsid w:val="00B56D4E"/>
    <w:rsid w:val="00B650AF"/>
    <w:rsid w:val="00B67B5E"/>
    <w:rsid w:val="00B916F3"/>
    <w:rsid w:val="00BA27CF"/>
    <w:rsid w:val="00BF4733"/>
    <w:rsid w:val="00C01868"/>
    <w:rsid w:val="00C20FBD"/>
    <w:rsid w:val="00C42C59"/>
    <w:rsid w:val="00C5131E"/>
    <w:rsid w:val="00C67DBC"/>
    <w:rsid w:val="00C714C4"/>
    <w:rsid w:val="00C748C4"/>
    <w:rsid w:val="00CB4B53"/>
    <w:rsid w:val="00D960CB"/>
    <w:rsid w:val="00DA0296"/>
    <w:rsid w:val="00DA0E4D"/>
    <w:rsid w:val="00DA5022"/>
    <w:rsid w:val="00DB11C9"/>
    <w:rsid w:val="00DB6997"/>
    <w:rsid w:val="00DE2A1E"/>
    <w:rsid w:val="00E14C11"/>
    <w:rsid w:val="00E1795B"/>
    <w:rsid w:val="00E254CD"/>
    <w:rsid w:val="00E41579"/>
    <w:rsid w:val="00E702DB"/>
    <w:rsid w:val="00E83517"/>
    <w:rsid w:val="00EA39A2"/>
    <w:rsid w:val="00ED378A"/>
    <w:rsid w:val="00ED45BB"/>
    <w:rsid w:val="00EE0723"/>
    <w:rsid w:val="00F1153B"/>
    <w:rsid w:val="00F14048"/>
    <w:rsid w:val="00F1425B"/>
    <w:rsid w:val="00F80BD7"/>
    <w:rsid w:val="00F924A9"/>
    <w:rsid w:val="00F9343A"/>
    <w:rsid w:val="00F93678"/>
    <w:rsid w:val="00FA6044"/>
    <w:rsid w:val="00FD25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4E"/>
    <w:pPr>
      <w:spacing w:line="300" w:lineRule="auto"/>
    </w:pPr>
    <w:rPr>
      <w:rFonts w:ascii="Minion Pro" w:eastAsia="Times New Roman" w:hAnsi="Minion Pro" w:cs="Times New Roman"/>
      <w:color w:val="000000"/>
      <w:kern w:val="28"/>
      <w:sz w:val="24"/>
    </w:rPr>
  </w:style>
  <w:style w:type="paragraph" w:styleId="Heading1">
    <w:name w:val="heading 1"/>
    <w:basedOn w:val="Normal"/>
    <w:next w:val="Normal"/>
    <w:link w:val="Heading1Char"/>
    <w:uiPriority w:val="9"/>
    <w:qFormat/>
    <w:rsid w:val="0085522D"/>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14349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43495"/>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522D"/>
    <w:rPr>
      <w:sz w:val="22"/>
      <w:szCs w:val="22"/>
    </w:rPr>
  </w:style>
  <w:style w:type="character" w:customStyle="1" w:styleId="NoSpacingChar">
    <w:name w:val="No Spacing Char"/>
    <w:link w:val="NoSpacing"/>
    <w:uiPriority w:val="1"/>
    <w:rsid w:val="0085522D"/>
    <w:rPr>
      <w:rFonts w:ascii="Calibri" w:eastAsia="Calibri" w:hAnsi="Calibri" w:cs="Arial"/>
    </w:rPr>
  </w:style>
  <w:style w:type="table" w:styleId="TableGrid">
    <w:name w:val="Table Grid"/>
    <w:basedOn w:val="TableNormal"/>
    <w:uiPriority w:val="99"/>
    <w:rsid w:val="00855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Judul">
    <w:name w:val="01. Judul"/>
    <w:basedOn w:val="Heading1"/>
    <w:link w:val="01JudulChar"/>
    <w:qFormat/>
    <w:rsid w:val="00A8279F"/>
    <w:pPr>
      <w:spacing w:before="1000" w:after="400" w:line="240" w:lineRule="auto"/>
      <w:jc w:val="center"/>
    </w:pPr>
    <w:rPr>
      <w:rFonts w:ascii="Arno Pro" w:hAnsi="Arno Pro"/>
      <w:b/>
      <w:color w:val="auto"/>
      <w:sz w:val="28"/>
      <w:szCs w:val="28"/>
    </w:rPr>
  </w:style>
  <w:style w:type="paragraph" w:customStyle="1" w:styleId="02Nama">
    <w:name w:val="02. Nama"/>
    <w:next w:val="Normal"/>
    <w:link w:val="02NamaChar"/>
    <w:qFormat/>
    <w:rsid w:val="00A8279F"/>
    <w:pPr>
      <w:spacing w:before="240"/>
      <w:jc w:val="center"/>
    </w:pPr>
    <w:rPr>
      <w:rFonts w:ascii="Arno Pro" w:eastAsia="Times New Roman" w:hAnsi="Arno Pro" w:cs="Times New Roman"/>
      <w:b/>
      <w:bCs/>
      <w:color w:val="000000"/>
      <w:kern w:val="28"/>
      <w:sz w:val="24"/>
      <w:szCs w:val="24"/>
    </w:rPr>
  </w:style>
  <w:style w:type="character" w:customStyle="1" w:styleId="Heading1Char">
    <w:name w:val="Heading 1 Char"/>
    <w:link w:val="Heading1"/>
    <w:uiPriority w:val="9"/>
    <w:rsid w:val="0085522D"/>
    <w:rPr>
      <w:rFonts w:ascii="Calibri Light" w:eastAsia="Times New Roman" w:hAnsi="Calibri Light" w:cs="Times New Roman"/>
      <w:color w:val="2E74B5"/>
      <w:kern w:val="28"/>
      <w:sz w:val="32"/>
      <w:szCs w:val="32"/>
    </w:rPr>
  </w:style>
  <w:style w:type="character" w:customStyle="1" w:styleId="01JudulChar">
    <w:name w:val="01. Judul Char"/>
    <w:link w:val="01Judul"/>
    <w:rsid w:val="00A8279F"/>
    <w:rPr>
      <w:rFonts w:ascii="Arno Pro" w:eastAsia="Times New Roman" w:hAnsi="Arno Pro" w:cs="Times New Roman"/>
      <w:b/>
      <w:kern w:val="28"/>
      <w:sz w:val="28"/>
      <w:szCs w:val="28"/>
    </w:rPr>
  </w:style>
  <w:style w:type="paragraph" w:customStyle="1" w:styleId="03Afiliasi">
    <w:name w:val="03. Afiliasi"/>
    <w:basedOn w:val="Normal"/>
    <w:next w:val="Normal"/>
    <w:link w:val="03AfiliasiChar"/>
    <w:qFormat/>
    <w:rsid w:val="00CB4B53"/>
    <w:pPr>
      <w:jc w:val="center"/>
    </w:pPr>
    <w:rPr>
      <w:rFonts w:ascii="Arno Pro" w:hAnsi="Arno Pro"/>
      <w:b/>
      <w:bCs/>
      <w:szCs w:val="24"/>
    </w:rPr>
  </w:style>
  <w:style w:type="character" w:customStyle="1" w:styleId="02NamaChar">
    <w:name w:val="02. Nama Char"/>
    <w:link w:val="02Nama"/>
    <w:rsid w:val="00A8279F"/>
    <w:rPr>
      <w:rFonts w:ascii="Arno Pro" w:eastAsia="Times New Roman" w:hAnsi="Arno Pro" w:cs="Times New Roman"/>
      <w:b/>
      <w:bCs/>
      <w:color w:val="000000"/>
      <w:kern w:val="28"/>
      <w:sz w:val="24"/>
      <w:szCs w:val="24"/>
    </w:rPr>
  </w:style>
  <w:style w:type="character" w:styleId="Hyperlink">
    <w:name w:val="Hyperlink"/>
    <w:uiPriority w:val="99"/>
    <w:unhideWhenUsed/>
    <w:rsid w:val="00B56D4E"/>
    <w:rPr>
      <w:color w:val="0563C1"/>
      <w:u w:val="single"/>
    </w:rPr>
  </w:style>
  <w:style w:type="character" w:customStyle="1" w:styleId="03AfiliasiChar">
    <w:name w:val="03. Afiliasi Char"/>
    <w:link w:val="03Afiliasi"/>
    <w:rsid w:val="00CB4B53"/>
    <w:rPr>
      <w:rFonts w:ascii="Arno Pro" w:eastAsia="Times New Roman" w:hAnsi="Arno Pro" w:cs="Times New Roman"/>
      <w:b/>
      <w:bCs/>
      <w:color w:val="000000"/>
      <w:kern w:val="28"/>
      <w:sz w:val="24"/>
      <w:szCs w:val="24"/>
      <w:lang w:val="en-US" w:eastAsia="en-US"/>
    </w:rPr>
  </w:style>
  <w:style w:type="paragraph" w:customStyle="1" w:styleId="04Email">
    <w:name w:val="04. Email"/>
    <w:basedOn w:val="Normal"/>
    <w:link w:val="04EmailChar"/>
    <w:qFormat/>
    <w:rsid w:val="00CB4B53"/>
    <w:pPr>
      <w:jc w:val="center"/>
    </w:pPr>
    <w:rPr>
      <w:rFonts w:ascii="Arno Pro" w:hAnsi="Arno Pro"/>
    </w:rPr>
  </w:style>
  <w:style w:type="paragraph" w:customStyle="1" w:styleId="05Abstrak">
    <w:name w:val="05. Abstrak"/>
    <w:basedOn w:val="Normal"/>
    <w:link w:val="05AbstrakChar"/>
    <w:qFormat/>
    <w:rsid w:val="00365FD4"/>
    <w:pPr>
      <w:spacing w:before="480" w:after="120"/>
      <w:jc w:val="center"/>
    </w:pPr>
    <w:rPr>
      <w:rFonts w:ascii="Arno Pro" w:hAnsi="Arno Pro"/>
      <w:b/>
      <w:bCs/>
      <w:i/>
      <w:iCs/>
    </w:rPr>
  </w:style>
  <w:style w:type="character" w:customStyle="1" w:styleId="04EmailChar">
    <w:name w:val="04. Email Char"/>
    <w:link w:val="04Email"/>
    <w:rsid w:val="00CB4B53"/>
    <w:rPr>
      <w:rFonts w:ascii="Arno Pro" w:eastAsia="Times New Roman" w:hAnsi="Arno Pro" w:cs="Times New Roman"/>
      <w:color w:val="000000"/>
      <w:kern w:val="28"/>
      <w:sz w:val="24"/>
      <w:lang w:val="en-US" w:eastAsia="en-US"/>
    </w:rPr>
  </w:style>
  <w:style w:type="paragraph" w:customStyle="1" w:styleId="06IsiAbstrak">
    <w:name w:val="06. Isi Abstrak"/>
    <w:basedOn w:val="Normal"/>
    <w:link w:val="06IsiAbstrakChar"/>
    <w:qFormat/>
    <w:rsid w:val="00365FD4"/>
    <w:pPr>
      <w:spacing w:after="120" w:line="240" w:lineRule="auto"/>
      <w:ind w:left="680" w:right="680"/>
      <w:jc w:val="both"/>
    </w:pPr>
    <w:rPr>
      <w:rFonts w:ascii="Arno Pro" w:hAnsi="Arno Pro"/>
      <w:i/>
      <w:iCs/>
      <w:szCs w:val="24"/>
      <w:lang w:val="en-GB"/>
    </w:rPr>
  </w:style>
  <w:style w:type="character" w:customStyle="1" w:styleId="05AbstrakChar">
    <w:name w:val="05. Abstrak Char"/>
    <w:link w:val="05Abstrak"/>
    <w:rsid w:val="00365FD4"/>
    <w:rPr>
      <w:rFonts w:ascii="Arno Pro" w:eastAsia="Times New Roman" w:hAnsi="Arno Pro" w:cs="Times New Roman"/>
      <w:b/>
      <w:bCs/>
      <w:i/>
      <w:iCs/>
      <w:color w:val="000000"/>
      <w:kern w:val="28"/>
      <w:sz w:val="24"/>
    </w:rPr>
  </w:style>
  <w:style w:type="paragraph" w:customStyle="1" w:styleId="07KatakunciKeywords">
    <w:name w:val="07. Kata kunci/Keywords"/>
    <w:basedOn w:val="06IsiAbstrak"/>
    <w:link w:val="07KatakunciKeywordsChar"/>
    <w:qFormat/>
    <w:rsid w:val="00365FD4"/>
    <w:pPr>
      <w:tabs>
        <w:tab w:val="left" w:pos="1701"/>
      </w:tabs>
    </w:pPr>
  </w:style>
  <w:style w:type="character" w:customStyle="1" w:styleId="06IsiAbstrakChar">
    <w:name w:val="06. Isi Abstrak Char"/>
    <w:link w:val="06IsiAbstrak"/>
    <w:rsid w:val="00365FD4"/>
    <w:rPr>
      <w:rFonts w:ascii="Arno Pro" w:eastAsia="Times New Roman" w:hAnsi="Arno Pro" w:cs="Times New Roman"/>
      <w:i/>
      <w:iCs/>
      <w:color w:val="000000"/>
      <w:kern w:val="28"/>
      <w:sz w:val="24"/>
      <w:szCs w:val="24"/>
      <w:lang w:val="en-GB"/>
    </w:rPr>
  </w:style>
  <w:style w:type="paragraph" w:customStyle="1" w:styleId="08Bab">
    <w:name w:val="08. Bab"/>
    <w:basedOn w:val="Normal"/>
    <w:link w:val="08BabChar"/>
    <w:qFormat/>
    <w:rsid w:val="000C37ED"/>
    <w:pPr>
      <w:numPr>
        <w:numId w:val="3"/>
      </w:numPr>
      <w:spacing w:before="240" w:after="120"/>
      <w:ind w:left="426"/>
    </w:pPr>
    <w:rPr>
      <w:rFonts w:ascii="Arno Pro" w:hAnsi="Arno Pro"/>
      <w:b/>
      <w:bCs/>
      <w:szCs w:val="24"/>
    </w:rPr>
  </w:style>
  <w:style w:type="character" w:customStyle="1" w:styleId="07KatakunciKeywordsChar">
    <w:name w:val="07. Kata kunci/Keywords Char"/>
    <w:link w:val="07KatakunciKeywords"/>
    <w:rsid w:val="00365FD4"/>
    <w:rPr>
      <w:rFonts w:ascii="Arno Pro" w:eastAsia="Times New Roman" w:hAnsi="Arno Pro" w:cs="Times New Roman"/>
      <w:i/>
      <w:iCs/>
      <w:color w:val="000000"/>
      <w:kern w:val="28"/>
      <w:sz w:val="24"/>
      <w:szCs w:val="24"/>
      <w:lang w:val="en-GB"/>
    </w:rPr>
  </w:style>
  <w:style w:type="paragraph" w:customStyle="1" w:styleId="10Isiteks">
    <w:name w:val="10. Isi teks"/>
    <w:basedOn w:val="Normal"/>
    <w:link w:val="10IsiteksChar"/>
    <w:qFormat/>
    <w:rsid w:val="000C37ED"/>
    <w:pPr>
      <w:spacing w:after="120" w:line="280" w:lineRule="auto"/>
      <w:ind w:firstLine="737"/>
      <w:jc w:val="both"/>
    </w:pPr>
    <w:rPr>
      <w:rFonts w:ascii="Arno Pro" w:hAnsi="Arno Pro"/>
    </w:rPr>
  </w:style>
  <w:style w:type="character" w:customStyle="1" w:styleId="08BabChar">
    <w:name w:val="08. Bab Char"/>
    <w:link w:val="08Bab"/>
    <w:rsid w:val="000C37ED"/>
    <w:rPr>
      <w:rFonts w:ascii="Arno Pro" w:eastAsia="Times New Roman" w:hAnsi="Arno Pro" w:cs="Times New Roman"/>
      <w:b/>
      <w:bCs/>
      <w:color w:val="000000"/>
      <w:kern w:val="28"/>
      <w:sz w:val="24"/>
      <w:szCs w:val="24"/>
    </w:rPr>
  </w:style>
  <w:style w:type="character" w:customStyle="1" w:styleId="10IsiteksChar">
    <w:name w:val="10. Isi teks Char"/>
    <w:link w:val="10Isiteks"/>
    <w:rsid w:val="000C37ED"/>
    <w:rPr>
      <w:rFonts w:ascii="Arno Pro" w:eastAsia="Times New Roman" w:hAnsi="Arno Pro" w:cs="Times New Roman"/>
      <w:color w:val="000000"/>
      <w:kern w:val="28"/>
      <w:sz w:val="24"/>
    </w:rPr>
  </w:style>
  <w:style w:type="paragraph" w:styleId="Caption">
    <w:name w:val="caption"/>
    <w:basedOn w:val="Normal"/>
    <w:next w:val="Normal"/>
    <w:uiPriority w:val="35"/>
    <w:unhideWhenUsed/>
    <w:qFormat/>
    <w:rsid w:val="00EA39A2"/>
    <w:pPr>
      <w:spacing w:after="200" w:line="240" w:lineRule="auto"/>
    </w:pPr>
    <w:rPr>
      <w:i/>
      <w:iCs/>
      <w:color w:val="44546A"/>
      <w:sz w:val="18"/>
      <w:szCs w:val="18"/>
    </w:rPr>
  </w:style>
  <w:style w:type="paragraph" w:customStyle="1" w:styleId="09SubBab">
    <w:name w:val="09. Sub Bab"/>
    <w:basedOn w:val="08Bab"/>
    <w:link w:val="09SubBabChar"/>
    <w:qFormat/>
    <w:rsid w:val="000C37ED"/>
    <w:pPr>
      <w:numPr>
        <w:numId w:val="5"/>
      </w:numPr>
      <w:ind w:left="426"/>
    </w:pPr>
  </w:style>
  <w:style w:type="paragraph" w:customStyle="1" w:styleId="11KutipanLangsung">
    <w:name w:val="11. Kutipan Langsung"/>
    <w:basedOn w:val="10Isiteks"/>
    <w:link w:val="11KutipanLangsungChar"/>
    <w:qFormat/>
    <w:rsid w:val="00C20FBD"/>
    <w:pPr>
      <w:spacing w:line="240" w:lineRule="auto"/>
      <w:ind w:left="567" w:right="283" w:firstLine="0"/>
    </w:pPr>
  </w:style>
  <w:style w:type="character" w:customStyle="1" w:styleId="09SubBabChar">
    <w:name w:val="09. Sub Bab Char"/>
    <w:link w:val="09SubBab"/>
    <w:rsid w:val="000C37ED"/>
    <w:rPr>
      <w:rFonts w:ascii="Arno Pro" w:eastAsia="Times New Roman" w:hAnsi="Arno Pro" w:cs="Times New Roman"/>
      <w:b/>
      <w:bCs/>
      <w:color w:val="000000"/>
      <w:kern w:val="28"/>
      <w:sz w:val="24"/>
      <w:szCs w:val="24"/>
    </w:rPr>
  </w:style>
  <w:style w:type="paragraph" w:customStyle="1" w:styleId="12JudulTabel">
    <w:name w:val="12. Judul Tabel"/>
    <w:basedOn w:val="NoSpacing"/>
    <w:link w:val="12JudulTabelChar"/>
    <w:qFormat/>
    <w:rsid w:val="000C37ED"/>
    <w:pPr>
      <w:spacing w:before="120" w:after="120"/>
      <w:jc w:val="center"/>
    </w:pPr>
    <w:rPr>
      <w:rFonts w:ascii="Arno Pro" w:hAnsi="Arno Pro"/>
      <w:noProof/>
      <w:sz w:val="24"/>
      <w:szCs w:val="24"/>
    </w:rPr>
  </w:style>
  <w:style w:type="character" w:customStyle="1" w:styleId="11KutipanLangsungChar">
    <w:name w:val="11. Kutipan Langsung Char"/>
    <w:link w:val="11KutipanLangsung"/>
    <w:rsid w:val="00C20FBD"/>
    <w:rPr>
      <w:rFonts w:ascii="Arno Pro" w:eastAsia="Times New Roman" w:hAnsi="Arno Pro" w:cs="Times New Roman"/>
      <w:color w:val="000000"/>
      <w:kern w:val="28"/>
      <w:sz w:val="24"/>
    </w:rPr>
  </w:style>
  <w:style w:type="paragraph" w:customStyle="1" w:styleId="13JudulGambar">
    <w:name w:val="13. Judul Gambar"/>
    <w:basedOn w:val="10Isiteks"/>
    <w:link w:val="13JudulGambarChar"/>
    <w:qFormat/>
    <w:rsid w:val="000C37ED"/>
    <w:pPr>
      <w:ind w:firstLine="0"/>
      <w:jc w:val="center"/>
    </w:pPr>
  </w:style>
  <w:style w:type="character" w:customStyle="1" w:styleId="12JudulTabelChar">
    <w:name w:val="12. Judul Tabel Char"/>
    <w:link w:val="12JudulTabel"/>
    <w:rsid w:val="000C37ED"/>
    <w:rPr>
      <w:rFonts w:ascii="Arno Pro" w:hAnsi="Arno Pro"/>
      <w:noProof/>
      <w:sz w:val="24"/>
      <w:szCs w:val="24"/>
    </w:rPr>
  </w:style>
  <w:style w:type="paragraph" w:customStyle="1" w:styleId="17Referensi">
    <w:name w:val="17. Referensi"/>
    <w:basedOn w:val="08Bab"/>
    <w:link w:val="17ReferensiChar"/>
    <w:qFormat/>
    <w:rsid w:val="008F4B49"/>
    <w:pPr>
      <w:jc w:val="center"/>
    </w:pPr>
  </w:style>
  <w:style w:type="character" w:customStyle="1" w:styleId="13JudulGambarChar">
    <w:name w:val="13. Judul Gambar Char"/>
    <w:link w:val="13JudulGambar"/>
    <w:rsid w:val="000C37ED"/>
    <w:rPr>
      <w:rFonts w:ascii="Arno Pro" w:eastAsia="Times New Roman" w:hAnsi="Arno Pro" w:cs="Times New Roman"/>
      <w:color w:val="000000"/>
      <w:kern w:val="28"/>
      <w:sz w:val="24"/>
    </w:rPr>
  </w:style>
  <w:style w:type="paragraph" w:customStyle="1" w:styleId="SubBab">
    <w:name w:val="Sub Bab"/>
    <w:basedOn w:val="Normal"/>
    <w:link w:val="SubBabChar"/>
    <w:qFormat/>
    <w:rsid w:val="008F4B49"/>
    <w:pPr>
      <w:spacing w:before="200" w:after="120" w:line="240" w:lineRule="auto"/>
    </w:pPr>
    <w:rPr>
      <w:rFonts w:eastAsia="Calibri" w:cs="Arial"/>
      <w:b/>
      <w:bCs/>
      <w:i/>
      <w:iCs/>
      <w:color w:val="auto"/>
      <w:kern w:val="0"/>
      <w:sz w:val="26"/>
      <w:szCs w:val="28"/>
    </w:rPr>
  </w:style>
  <w:style w:type="character" w:customStyle="1" w:styleId="17ReferensiChar">
    <w:name w:val="17. Referensi Char"/>
    <w:link w:val="17Referensi"/>
    <w:rsid w:val="008F4B49"/>
    <w:rPr>
      <w:rFonts w:ascii="Minion Pro" w:eastAsia="Times New Roman" w:hAnsi="Minion Pro" w:cs="Times New Roman"/>
      <w:b/>
      <w:bCs/>
      <w:color w:val="000000"/>
      <w:kern w:val="28"/>
      <w:sz w:val="28"/>
      <w:szCs w:val="28"/>
    </w:rPr>
  </w:style>
  <w:style w:type="character" w:customStyle="1" w:styleId="SubBabChar">
    <w:name w:val="Sub Bab Char"/>
    <w:link w:val="SubBab"/>
    <w:rsid w:val="008F4B49"/>
    <w:rPr>
      <w:rFonts w:ascii="Minion Pro" w:eastAsia="Calibri" w:hAnsi="Minion Pro" w:cs="Arial"/>
      <w:b/>
      <w:bCs/>
      <w:i/>
      <w:iCs/>
      <w:sz w:val="26"/>
      <w:szCs w:val="28"/>
    </w:rPr>
  </w:style>
  <w:style w:type="paragraph" w:styleId="Header">
    <w:name w:val="header"/>
    <w:basedOn w:val="Normal"/>
    <w:link w:val="HeaderChar"/>
    <w:uiPriority w:val="99"/>
    <w:unhideWhenUsed/>
    <w:rsid w:val="00914C28"/>
    <w:pPr>
      <w:tabs>
        <w:tab w:val="center" w:pos="4680"/>
        <w:tab w:val="right" w:pos="9360"/>
      </w:tabs>
      <w:spacing w:line="240" w:lineRule="auto"/>
    </w:pPr>
  </w:style>
  <w:style w:type="character" w:customStyle="1" w:styleId="HeaderChar">
    <w:name w:val="Header Char"/>
    <w:link w:val="Header"/>
    <w:uiPriority w:val="99"/>
    <w:rsid w:val="00914C28"/>
    <w:rPr>
      <w:rFonts w:ascii="Minion Pro" w:eastAsia="Times New Roman" w:hAnsi="Minion Pro" w:cs="Times New Roman"/>
      <w:color w:val="000000"/>
      <w:kern w:val="28"/>
      <w:sz w:val="24"/>
      <w:szCs w:val="20"/>
    </w:rPr>
  </w:style>
  <w:style w:type="paragraph" w:styleId="Footer">
    <w:name w:val="footer"/>
    <w:basedOn w:val="Normal"/>
    <w:link w:val="FooterChar"/>
    <w:uiPriority w:val="99"/>
    <w:unhideWhenUsed/>
    <w:rsid w:val="00914C28"/>
    <w:pPr>
      <w:tabs>
        <w:tab w:val="center" w:pos="4680"/>
        <w:tab w:val="right" w:pos="9360"/>
      </w:tabs>
      <w:spacing w:line="240" w:lineRule="auto"/>
    </w:pPr>
  </w:style>
  <w:style w:type="character" w:customStyle="1" w:styleId="FooterChar">
    <w:name w:val="Footer Char"/>
    <w:link w:val="Footer"/>
    <w:uiPriority w:val="99"/>
    <w:rsid w:val="00914C28"/>
    <w:rPr>
      <w:rFonts w:ascii="Minion Pro" w:eastAsia="Times New Roman" w:hAnsi="Minion Pro" w:cs="Times New Roman"/>
      <w:color w:val="000000"/>
      <w:kern w:val="28"/>
      <w:sz w:val="24"/>
      <w:szCs w:val="20"/>
    </w:rPr>
  </w:style>
  <w:style w:type="paragraph" w:styleId="ListParagraph">
    <w:name w:val="List Paragraph"/>
    <w:aliases w:val="Body of text,List Paragraph1"/>
    <w:basedOn w:val="Normal"/>
    <w:link w:val="ListParagraphChar"/>
    <w:uiPriority w:val="1"/>
    <w:qFormat/>
    <w:rsid w:val="00F80BD7"/>
    <w:pPr>
      <w:spacing w:line="360" w:lineRule="auto"/>
      <w:ind w:left="720"/>
      <w:contextualSpacing/>
      <w:jc w:val="both"/>
    </w:pPr>
    <w:rPr>
      <w:rFonts w:ascii="Times New Roman" w:hAnsi="Times New Roman" w:cs="Arial"/>
      <w:color w:val="auto"/>
      <w:kern w:val="0"/>
      <w:szCs w:val="22"/>
    </w:rPr>
  </w:style>
  <w:style w:type="character" w:customStyle="1" w:styleId="Heading2Char">
    <w:name w:val="Heading 2 Char"/>
    <w:link w:val="Heading2"/>
    <w:uiPriority w:val="9"/>
    <w:semiHidden/>
    <w:rsid w:val="00143495"/>
    <w:rPr>
      <w:rFonts w:ascii="Cambria" w:eastAsia="Times New Roman" w:hAnsi="Cambria" w:cs="Times New Roman"/>
      <w:b/>
      <w:bCs/>
      <w:i/>
      <w:iCs/>
      <w:color w:val="000000"/>
      <w:kern w:val="28"/>
      <w:sz w:val="28"/>
      <w:szCs w:val="28"/>
    </w:rPr>
  </w:style>
  <w:style w:type="character" w:customStyle="1" w:styleId="Heading3Char">
    <w:name w:val="Heading 3 Char"/>
    <w:link w:val="Heading3"/>
    <w:uiPriority w:val="9"/>
    <w:semiHidden/>
    <w:rsid w:val="00143495"/>
    <w:rPr>
      <w:rFonts w:ascii="Cambria" w:eastAsia="Times New Roman" w:hAnsi="Cambria" w:cs="Times New Roman"/>
      <w:b/>
      <w:bCs/>
      <w:color w:val="000000"/>
      <w:kern w:val="28"/>
      <w:sz w:val="26"/>
      <w:szCs w:val="26"/>
    </w:rPr>
  </w:style>
  <w:style w:type="paragraph" w:customStyle="1" w:styleId="14SubBab2">
    <w:name w:val="14. Sub Bab 2"/>
    <w:basedOn w:val="Heading3"/>
    <w:link w:val="14SubBab2Char"/>
    <w:qFormat/>
    <w:rsid w:val="009A4645"/>
    <w:pPr>
      <w:keepLines/>
      <w:numPr>
        <w:numId w:val="7"/>
      </w:numPr>
      <w:spacing w:before="0" w:after="0" w:line="240" w:lineRule="auto"/>
      <w:ind w:left="426" w:firstLine="0"/>
    </w:pPr>
    <w:rPr>
      <w:rFonts w:ascii="Arno Pro" w:hAnsi="Arno Pro"/>
      <w:noProof/>
      <w:sz w:val="24"/>
      <w:szCs w:val="24"/>
    </w:rPr>
  </w:style>
  <w:style w:type="paragraph" w:customStyle="1" w:styleId="15SubBab3">
    <w:name w:val="15. Sub Bab 3"/>
    <w:basedOn w:val="ListParagraph"/>
    <w:link w:val="15SubBab3Char"/>
    <w:qFormat/>
    <w:rsid w:val="009A4645"/>
    <w:pPr>
      <w:numPr>
        <w:numId w:val="8"/>
      </w:numPr>
      <w:tabs>
        <w:tab w:val="left" w:pos="993"/>
      </w:tabs>
      <w:spacing w:line="240" w:lineRule="auto"/>
      <w:ind w:hanging="11"/>
    </w:pPr>
    <w:rPr>
      <w:rFonts w:ascii="Arno Pro" w:hAnsi="Arno Pro"/>
      <w:b/>
      <w:bCs/>
      <w:noProof/>
      <w:szCs w:val="24"/>
      <w:lang w:val="id-ID"/>
    </w:rPr>
  </w:style>
  <w:style w:type="character" w:customStyle="1" w:styleId="14SubBab2Char">
    <w:name w:val="14. Sub Bab 2 Char"/>
    <w:link w:val="14SubBab2"/>
    <w:rsid w:val="009A4645"/>
    <w:rPr>
      <w:rFonts w:ascii="Arno Pro" w:eastAsia="Times New Roman" w:hAnsi="Arno Pro" w:cs="Times New Roman"/>
      <w:b/>
      <w:bCs/>
      <w:noProof/>
      <w:color w:val="000000"/>
      <w:kern w:val="28"/>
      <w:sz w:val="24"/>
      <w:szCs w:val="24"/>
    </w:rPr>
  </w:style>
  <w:style w:type="paragraph" w:customStyle="1" w:styleId="16SubBab4">
    <w:name w:val="16. Sub Bab 4"/>
    <w:basedOn w:val="ListParagraph"/>
    <w:link w:val="16SubBab4Char"/>
    <w:qFormat/>
    <w:rsid w:val="009A4645"/>
    <w:pPr>
      <w:numPr>
        <w:numId w:val="9"/>
      </w:numPr>
      <w:tabs>
        <w:tab w:val="left" w:pos="993"/>
      </w:tabs>
      <w:spacing w:line="240" w:lineRule="auto"/>
      <w:ind w:left="1276" w:hanging="283"/>
    </w:pPr>
    <w:rPr>
      <w:rFonts w:ascii="Arno Pro" w:hAnsi="Arno Pro"/>
      <w:b/>
      <w:bCs/>
      <w:noProof/>
      <w:szCs w:val="24"/>
      <w:lang w:val="id-ID"/>
    </w:rPr>
  </w:style>
  <w:style w:type="character" w:customStyle="1" w:styleId="ListParagraphChar">
    <w:name w:val="List Paragraph Char"/>
    <w:aliases w:val="Body of text Char,List Paragraph1 Char"/>
    <w:link w:val="ListParagraph"/>
    <w:uiPriority w:val="34"/>
    <w:rsid w:val="009A4645"/>
    <w:rPr>
      <w:rFonts w:ascii="Times New Roman" w:eastAsia="Times New Roman" w:hAnsi="Times New Roman"/>
      <w:sz w:val="24"/>
      <w:szCs w:val="22"/>
    </w:rPr>
  </w:style>
  <w:style w:type="character" w:customStyle="1" w:styleId="15SubBab3Char">
    <w:name w:val="15. Sub Bab 3 Char"/>
    <w:link w:val="15SubBab3"/>
    <w:rsid w:val="009A4645"/>
    <w:rPr>
      <w:rFonts w:ascii="Arno Pro" w:eastAsia="Times New Roman" w:hAnsi="Arno Pro"/>
      <w:b/>
      <w:bCs/>
      <w:noProof/>
      <w:sz w:val="24"/>
      <w:szCs w:val="24"/>
      <w:lang w:val="id-ID"/>
    </w:rPr>
  </w:style>
  <w:style w:type="paragraph" w:customStyle="1" w:styleId="18FormatDaftarPustaka">
    <w:name w:val="18. Format Daftar Pustaka"/>
    <w:basedOn w:val="Normal"/>
    <w:link w:val="18FormatDaftarPustakaChar"/>
    <w:qFormat/>
    <w:rsid w:val="00F1425B"/>
    <w:pPr>
      <w:widowControl w:val="0"/>
      <w:autoSpaceDE w:val="0"/>
      <w:autoSpaceDN w:val="0"/>
      <w:adjustRightInd w:val="0"/>
      <w:spacing w:after="120" w:line="240" w:lineRule="auto"/>
      <w:ind w:left="480" w:hanging="480"/>
      <w:jc w:val="both"/>
    </w:pPr>
    <w:rPr>
      <w:rFonts w:ascii="Arno Pro" w:hAnsi="Arno Pro"/>
    </w:rPr>
  </w:style>
  <w:style w:type="character" w:customStyle="1" w:styleId="16SubBab4Char">
    <w:name w:val="16. Sub Bab 4 Char"/>
    <w:link w:val="16SubBab4"/>
    <w:rsid w:val="009A4645"/>
    <w:rPr>
      <w:rFonts w:ascii="Arno Pro" w:eastAsia="Times New Roman" w:hAnsi="Arno Pro"/>
      <w:b/>
      <w:bCs/>
      <w:noProof/>
      <w:sz w:val="24"/>
      <w:szCs w:val="24"/>
      <w:lang w:val="id-ID"/>
    </w:rPr>
  </w:style>
  <w:style w:type="paragraph" w:customStyle="1" w:styleId="18DaftarPustaka1">
    <w:name w:val="18. Daftar Pustaka 1"/>
    <w:basedOn w:val="17Referensi"/>
    <w:link w:val="18DaftarPustaka1Char"/>
    <w:qFormat/>
    <w:rsid w:val="00AB5F78"/>
    <w:pPr>
      <w:numPr>
        <w:numId w:val="0"/>
      </w:numPr>
      <w:ind w:left="426"/>
    </w:pPr>
  </w:style>
  <w:style w:type="character" w:customStyle="1" w:styleId="18FormatDaftarPustakaChar">
    <w:name w:val="18. Format Daftar Pustaka Char"/>
    <w:link w:val="18FormatDaftarPustaka"/>
    <w:rsid w:val="00F1425B"/>
    <w:rPr>
      <w:rFonts w:ascii="Arno Pro" w:eastAsia="Times New Roman" w:hAnsi="Arno Pro" w:cs="Times New Roman"/>
      <w:color w:val="000000"/>
      <w:kern w:val="28"/>
      <w:sz w:val="24"/>
    </w:rPr>
  </w:style>
  <w:style w:type="paragraph" w:customStyle="1" w:styleId="061AbstrakIndonesia">
    <w:name w:val="06.1 Abstrak Indonesia"/>
    <w:basedOn w:val="05Abstrak"/>
    <w:link w:val="061AbstrakIndonesiaChar"/>
    <w:qFormat/>
    <w:rsid w:val="00365FD4"/>
    <w:rPr>
      <w:i w:val="0"/>
      <w:iCs w:val="0"/>
    </w:rPr>
  </w:style>
  <w:style w:type="character" w:customStyle="1" w:styleId="18DaftarPustaka1Char">
    <w:name w:val="18. Daftar Pustaka 1 Char"/>
    <w:link w:val="18DaftarPustaka1"/>
    <w:rsid w:val="00AB5F78"/>
    <w:rPr>
      <w:rFonts w:ascii="Arno Pro" w:eastAsia="Times New Roman" w:hAnsi="Arno Pro" w:cs="Times New Roman"/>
      <w:b/>
      <w:bCs/>
      <w:color w:val="000000"/>
      <w:kern w:val="28"/>
      <w:sz w:val="24"/>
      <w:szCs w:val="24"/>
    </w:rPr>
  </w:style>
  <w:style w:type="paragraph" w:customStyle="1" w:styleId="061IsiAbstrakIndoneia">
    <w:name w:val="06.1 Isi Abstrak Indoneia"/>
    <w:basedOn w:val="06IsiAbstrak"/>
    <w:link w:val="061IsiAbstrakIndoneiaChar"/>
    <w:qFormat/>
    <w:rsid w:val="00365FD4"/>
    <w:rPr>
      <w:i w:val="0"/>
      <w:iCs w:val="0"/>
    </w:rPr>
  </w:style>
  <w:style w:type="character" w:customStyle="1" w:styleId="061AbstrakIndonesiaChar">
    <w:name w:val="06.1 Abstrak Indonesia Char"/>
    <w:link w:val="061AbstrakIndonesia"/>
    <w:rsid w:val="00365FD4"/>
    <w:rPr>
      <w:rFonts w:ascii="Arno Pro" w:eastAsia="Times New Roman" w:hAnsi="Arno Pro" w:cs="Times New Roman"/>
      <w:b/>
      <w:bCs/>
      <w:i w:val="0"/>
      <w:iCs w:val="0"/>
      <w:color w:val="000000"/>
      <w:kern w:val="28"/>
      <w:sz w:val="24"/>
    </w:rPr>
  </w:style>
  <w:style w:type="paragraph" w:customStyle="1" w:styleId="061KataKunciIndonesia">
    <w:name w:val="06.1 Kata Kunci Indonesia"/>
    <w:basedOn w:val="07KatakunciKeywords"/>
    <w:link w:val="061KataKunciIndonesiaChar"/>
    <w:qFormat/>
    <w:rsid w:val="00365FD4"/>
    <w:rPr>
      <w:i w:val="0"/>
      <w:iCs w:val="0"/>
    </w:rPr>
  </w:style>
  <w:style w:type="character" w:customStyle="1" w:styleId="061IsiAbstrakIndoneiaChar">
    <w:name w:val="06.1 Isi Abstrak Indoneia Char"/>
    <w:link w:val="061IsiAbstrakIndoneia"/>
    <w:rsid w:val="00365FD4"/>
    <w:rPr>
      <w:rFonts w:ascii="Arno Pro" w:eastAsia="Times New Roman" w:hAnsi="Arno Pro" w:cs="Times New Roman"/>
      <w:i w:val="0"/>
      <w:iCs w:val="0"/>
      <w:color w:val="000000"/>
      <w:kern w:val="28"/>
      <w:sz w:val="24"/>
      <w:szCs w:val="24"/>
      <w:lang w:val="en-GB"/>
    </w:rPr>
  </w:style>
  <w:style w:type="paragraph" w:styleId="FootnoteText">
    <w:name w:val="footnote text"/>
    <w:aliases w:val=" Char, Char Char Char Char"/>
    <w:basedOn w:val="Normal"/>
    <w:link w:val="FootnoteTextChar"/>
    <w:uiPriority w:val="99"/>
    <w:unhideWhenUsed/>
    <w:rsid w:val="007D71A5"/>
    <w:pPr>
      <w:spacing w:line="240" w:lineRule="auto"/>
    </w:pPr>
    <w:rPr>
      <w:rFonts w:ascii="Calibri" w:eastAsia="Calibri" w:hAnsi="Calibri" w:cs="Arial"/>
      <w:color w:val="auto"/>
      <w:kern w:val="0"/>
      <w:sz w:val="20"/>
      <w:lang w:val="id-ID"/>
    </w:rPr>
  </w:style>
  <w:style w:type="character" w:customStyle="1" w:styleId="061KataKunciIndonesiaChar">
    <w:name w:val="06.1 Kata Kunci Indonesia Char"/>
    <w:link w:val="061KataKunciIndonesia"/>
    <w:rsid w:val="00365FD4"/>
    <w:rPr>
      <w:rFonts w:ascii="Arno Pro" w:eastAsia="Times New Roman" w:hAnsi="Arno Pro" w:cs="Times New Roman"/>
      <w:i w:val="0"/>
      <w:iCs w:val="0"/>
      <w:color w:val="000000"/>
      <w:kern w:val="28"/>
      <w:sz w:val="24"/>
      <w:szCs w:val="24"/>
      <w:lang w:val="en-GB"/>
    </w:rPr>
  </w:style>
  <w:style w:type="character" w:customStyle="1" w:styleId="FootnoteTextChar">
    <w:name w:val="Footnote Text Char"/>
    <w:aliases w:val=" Char Char, Char Char Char Char Char"/>
    <w:link w:val="FootnoteText"/>
    <w:uiPriority w:val="99"/>
    <w:rsid w:val="007D71A5"/>
    <w:rPr>
      <w:lang w:val="id-ID"/>
    </w:rPr>
  </w:style>
  <w:style w:type="character" w:styleId="FootnoteReference">
    <w:name w:val="footnote reference"/>
    <w:uiPriority w:val="99"/>
    <w:semiHidden/>
    <w:unhideWhenUsed/>
    <w:rsid w:val="007D71A5"/>
    <w:rPr>
      <w:vertAlign w:val="superscript"/>
    </w:rPr>
  </w:style>
  <w:style w:type="paragraph" w:styleId="HTMLPreformatted">
    <w:name w:val="HTML Preformatted"/>
    <w:basedOn w:val="Normal"/>
    <w:link w:val="HTMLPreformattedChar"/>
    <w:uiPriority w:val="99"/>
    <w:semiHidden/>
    <w:unhideWhenUsed/>
    <w:rsid w:val="00727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kern w:val="0"/>
      <w:sz w:val="20"/>
    </w:rPr>
  </w:style>
  <w:style w:type="character" w:customStyle="1" w:styleId="HTMLPreformattedChar">
    <w:name w:val="HTML Preformatted Char"/>
    <w:link w:val="HTMLPreformatted"/>
    <w:uiPriority w:val="99"/>
    <w:semiHidden/>
    <w:rsid w:val="007273AB"/>
    <w:rPr>
      <w:rFonts w:ascii="Courier New" w:eastAsia="Times New Roman" w:hAnsi="Courier New" w:cs="Courier New"/>
    </w:rPr>
  </w:style>
  <w:style w:type="paragraph" w:customStyle="1" w:styleId="AffiliationandEmail">
    <w:name w:val="Affiliation and Email"/>
    <w:basedOn w:val="Normal"/>
    <w:rsid w:val="00B00E45"/>
    <w:pPr>
      <w:widowControl w:val="0"/>
      <w:spacing w:line="288" w:lineRule="auto"/>
      <w:jc w:val="center"/>
    </w:pPr>
    <w:rPr>
      <w:rFonts w:ascii="Arial" w:eastAsia="Arial" w:hAnsi="Arial" w:cs="Arial"/>
      <w:kern w:val="0"/>
      <w:sz w:val="18"/>
      <w:szCs w:val="18"/>
      <w:lang w:val="id-ID" w:eastAsia="id-ID"/>
    </w:rPr>
  </w:style>
</w:styles>
</file>

<file path=word/webSettings.xml><?xml version="1.0" encoding="utf-8"?>
<w:webSettings xmlns:r="http://schemas.openxmlformats.org/officeDocument/2006/relationships" xmlns:w="http://schemas.openxmlformats.org/wordprocessingml/2006/main">
  <w:divs>
    <w:div w:id="410852334">
      <w:bodyDiv w:val="1"/>
      <w:marLeft w:val="0"/>
      <w:marRight w:val="0"/>
      <w:marTop w:val="0"/>
      <w:marBottom w:val="0"/>
      <w:divBdr>
        <w:top w:val="none" w:sz="0" w:space="0" w:color="auto"/>
        <w:left w:val="none" w:sz="0" w:space="0" w:color="auto"/>
        <w:bottom w:val="none" w:sz="0" w:space="0" w:color="auto"/>
        <w:right w:val="none" w:sz="0" w:space="0" w:color="auto"/>
      </w:divBdr>
    </w:div>
    <w:div w:id="934480989">
      <w:bodyDiv w:val="1"/>
      <w:marLeft w:val="0"/>
      <w:marRight w:val="0"/>
      <w:marTop w:val="0"/>
      <w:marBottom w:val="0"/>
      <w:divBdr>
        <w:top w:val="none" w:sz="0" w:space="0" w:color="auto"/>
        <w:left w:val="none" w:sz="0" w:space="0" w:color="auto"/>
        <w:bottom w:val="none" w:sz="0" w:space="0" w:color="auto"/>
        <w:right w:val="none" w:sz="0" w:space="0" w:color="auto"/>
      </w:divBdr>
      <w:divsChild>
        <w:div w:id="1244534046">
          <w:marLeft w:val="-240"/>
          <w:marRight w:val="-240"/>
          <w:marTop w:val="0"/>
          <w:marBottom w:val="0"/>
          <w:divBdr>
            <w:top w:val="single" w:sz="6" w:space="0" w:color="DFE1E5"/>
            <w:left w:val="single" w:sz="6" w:space="0" w:color="DFE1E5"/>
            <w:bottom w:val="single" w:sz="6" w:space="0" w:color="DFE1E5"/>
            <w:right w:val="single" w:sz="6" w:space="0" w:color="DFE1E5"/>
          </w:divBdr>
          <w:divsChild>
            <w:div w:id="511800427">
              <w:marLeft w:val="0"/>
              <w:marRight w:val="0"/>
              <w:marTop w:val="0"/>
              <w:marBottom w:val="0"/>
              <w:divBdr>
                <w:top w:val="none" w:sz="0" w:space="0" w:color="auto"/>
                <w:left w:val="none" w:sz="0" w:space="0" w:color="auto"/>
                <w:bottom w:val="none" w:sz="0" w:space="0" w:color="auto"/>
                <w:right w:val="none" w:sz="0" w:space="0" w:color="auto"/>
              </w:divBdr>
              <w:divsChild>
                <w:div w:id="1306662491">
                  <w:marLeft w:val="0"/>
                  <w:marRight w:val="0"/>
                  <w:marTop w:val="0"/>
                  <w:marBottom w:val="0"/>
                  <w:divBdr>
                    <w:top w:val="none" w:sz="0" w:space="0" w:color="auto"/>
                    <w:left w:val="none" w:sz="0" w:space="0" w:color="auto"/>
                    <w:bottom w:val="none" w:sz="0" w:space="0" w:color="auto"/>
                    <w:right w:val="none" w:sz="0" w:space="0" w:color="auto"/>
                  </w:divBdr>
                  <w:divsChild>
                    <w:div w:id="1381980228">
                      <w:marLeft w:val="0"/>
                      <w:marRight w:val="0"/>
                      <w:marTop w:val="0"/>
                      <w:marBottom w:val="0"/>
                      <w:divBdr>
                        <w:top w:val="none" w:sz="0" w:space="0" w:color="auto"/>
                        <w:left w:val="none" w:sz="0" w:space="0" w:color="auto"/>
                        <w:bottom w:val="none" w:sz="0" w:space="0" w:color="auto"/>
                        <w:right w:val="none" w:sz="0" w:space="0" w:color="auto"/>
                      </w:divBdr>
                      <w:divsChild>
                        <w:div w:id="745880876">
                          <w:marLeft w:val="0"/>
                          <w:marRight w:val="0"/>
                          <w:marTop w:val="0"/>
                          <w:marBottom w:val="0"/>
                          <w:divBdr>
                            <w:top w:val="none" w:sz="0" w:space="0" w:color="auto"/>
                            <w:left w:val="none" w:sz="0" w:space="0" w:color="auto"/>
                            <w:bottom w:val="none" w:sz="0" w:space="0" w:color="auto"/>
                            <w:right w:val="none" w:sz="0" w:space="0" w:color="auto"/>
                          </w:divBdr>
                          <w:divsChild>
                            <w:div w:id="141700494">
                              <w:marLeft w:val="-240"/>
                              <w:marRight w:val="-240"/>
                              <w:marTop w:val="0"/>
                              <w:marBottom w:val="0"/>
                              <w:divBdr>
                                <w:top w:val="none" w:sz="0" w:space="0" w:color="auto"/>
                                <w:left w:val="none" w:sz="0" w:space="0" w:color="auto"/>
                                <w:bottom w:val="none" w:sz="0" w:space="0" w:color="auto"/>
                                <w:right w:val="none" w:sz="0" w:space="0" w:color="auto"/>
                              </w:divBdr>
                              <w:divsChild>
                                <w:div w:id="244386243">
                                  <w:marLeft w:val="0"/>
                                  <w:marRight w:val="0"/>
                                  <w:marTop w:val="0"/>
                                  <w:marBottom w:val="0"/>
                                  <w:divBdr>
                                    <w:top w:val="none" w:sz="0" w:space="0" w:color="auto"/>
                                    <w:left w:val="none" w:sz="0" w:space="0" w:color="auto"/>
                                    <w:bottom w:val="none" w:sz="0" w:space="0" w:color="auto"/>
                                    <w:right w:val="none" w:sz="0" w:space="0" w:color="auto"/>
                                  </w:divBdr>
                                  <w:divsChild>
                                    <w:div w:id="2214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6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dwinoviatulzahra11@gmail.com"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65F7-23D7-4BC1-BD22-E08304E4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18463</CharactersWithSpaces>
  <SharedDoc>false</SharedDoc>
  <HLinks>
    <vt:vector size="18" baseType="variant">
      <vt:variant>
        <vt:i4>7405592</vt:i4>
      </vt:variant>
      <vt:variant>
        <vt:i4>6</vt:i4>
      </vt:variant>
      <vt:variant>
        <vt:i4>0</vt:i4>
      </vt:variant>
      <vt:variant>
        <vt:i4>5</vt:i4>
      </vt:variant>
      <vt:variant>
        <vt:lpwstr>mailto:nuria.jamila@gmail.com</vt:lpwstr>
      </vt:variant>
      <vt:variant>
        <vt:lpwstr/>
      </vt:variant>
      <vt:variant>
        <vt:i4>3145799</vt:i4>
      </vt:variant>
      <vt:variant>
        <vt:i4>3</vt:i4>
      </vt:variant>
      <vt:variant>
        <vt:i4>0</vt:i4>
      </vt:variant>
      <vt:variant>
        <vt:i4>5</vt:i4>
      </vt:variant>
      <vt:variant>
        <vt:lpwstr>mailto:arori400@gmail.com</vt:lpwstr>
      </vt:variant>
      <vt:variant>
        <vt:lpwstr/>
      </vt:variant>
      <vt:variant>
        <vt:i4>6815819</vt:i4>
      </vt:variant>
      <vt:variant>
        <vt:i4>0</vt:i4>
      </vt:variant>
      <vt:variant>
        <vt:i4>0</vt:i4>
      </vt:variant>
      <vt:variant>
        <vt:i4>5</vt:i4>
      </vt:variant>
      <vt:variant>
        <vt:lpwstr>mailto:fajarfauzijr@gmail.com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creator>Nuskhan Abid</dc:creator>
  <cp:keywords>fikrah;template;jurnal</cp:keywords>
  <cp:lastModifiedBy>Acer</cp:lastModifiedBy>
  <cp:revision>2</cp:revision>
  <cp:lastPrinted>2018-04-11T08:10:00Z</cp:lastPrinted>
  <dcterms:created xsi:type="dcterms:W3CDTF">2020-03-24T11:00:00Z</dcterms:created>
  <dcterms:modified xsi:type="dcterms:W3CDTF">2020-03-24T11:00:00Z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aaa7717c-3109-3dfd-a8f9-b41f7c7dbb77</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