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866DF" w14:textId="77777777" w:rsidR="00D434FB" w:rsidRPr="00A40D18" w:rsidRDefault="00D434FB" w:rsidP="00D434FB">
      <w:pPr>
        <w:autoSpaceDE w:val="0"/>
        <w:autoSpaceDN w:val="0"/>
        <w:adjustRightInd w:val="0"/>
        <w:spacing w:after="0" w:line="240" w:lineRule="auto"/>
        <w:jc w:val="right"/>
        <w:rPr>
          <w:rFonts w:ascii="Times New Roman" w:hAnsi="Times New Roman" w:cs="Times New Roman"/>
          <w:sz w:val="24"/>
          <w:szCs w:val="24"/>
          <w:lang w:val="en-US"/>
        </w:rPr>
      </w:pPr>
      <w:r w:rsidRPr="00A40D18">
        <w:rPr>
          <w:rFonts w:ascii="Times New Roman" w:hAnsi="Times New Roman" w:cs="Times New Roman"/>
          <w:b/>
          <w:sz w:val="24"/>
          <w:szCs w:val="16"/>
          <w:lang w:val="en-US"/>
        </w:rPr>
        <w:t>AT-TAJDID</w:t>
      </w:r>
      <w:r>
        <w:rPr>
          <w:rFonts w:ascii="Times New Roman" w:hAnsi="Times New Roman" w:cs="Times New Roman"/>
          <w:sz w:val="24"/>
          <w:szCs w:val="16"/>
          <w:lang w:val="en-US"/>
        </w:rPr>
        <w:t xml:space="preserve">: </w:t>
      </w:r>
      <w:proofErr w:type="spellStart"/>
      <w:r w:rsidRPr="00A40D18">
        <w:rPr>
          <w:rFonts w:ascii="Times New Roman" w:hAnsi="Times New Roman" w:cs="Times New Roman"/>
          <w:sz w:val="24"/>
          <w:szCs w:val="24"/>
          <w:lang w:val="en-US"/>
        </w:rPr>
        <w:t>Jurnal</w:t>
      </w:r>
      <w:proofErr w:type="spellEnd"/>
      <w:r w:rsidRPr="00A40D18">
        <w:rPr>
          <w:rFonts w:ascii="Times New Roman" w:hAnsi="Times New Roman" w:cs="Times New Roman"/>
          <w:sz w:val="24"/>
          <w:szCs w:val="24"/>
          <w:lang w:val="en-US"/>
        </w:rPr>
        <w:t xml:space="preserve"> Pendidikan Dan </w:t>
      </w:r>
      <w:proofErr w:type="spellStart"/>
      <w:r w:rsidRPr="00A40D18">
        <w:rPr>
          <w:rFonts w:ascii="Times New Roman" w:hAnsi="Times New Roman" w:cs="Times New Roman"/>
          <w:sz w:val="24"/>
          <w:szCs w:val="24"/>
          <w:lang w:val="en-US"/>
        </w:rPr>
        <w:t>Pemikiran</w:t>
      </w:r>
      <w:proofErr w:type="spellEnd"/>
      <w:r w:rsidRPr="00A40D18">
        <w:rPr>
          <w:rFonts w:ascii="Times New Roman" w:hAnsi="Times New Roman" w:cs="Times New Roman"/>
          <w:sz w:val="24"/>
          <w:szCs w:val="24"/>
          <w:lang w:val="en-US"/>
        </w:rPr>
        <w:t xml:space="preserve"> Islam</w:t>
      </w:r>
    </w:p>
    <w:p w14:paraId="5EBF52B3" w14:textId="77777777" w:rsidR="00D434FB" w:rsidRPr="00A40D18" w:rsidRDefault="00D434FB" w:rsidP="00D434FB">
      <w:pPr>
        <w:autoSpaceDE w:val="0"/>
        <w:autoSpaceDN w:val="0"/>
        <w:adjustRightInd w:val="0"/>
        <w:spacing w:after="0" w:line="240" w:lineRule="auto"/>
        <w:jc w:val="right"/>
        <w:rPr>
          <w:rFonts w:ascii="Times New Roman" w:hAnsi="Times New Roman" w:cs="Times New Roman"/>
          <w:sz w:val="24"/>
          <w:szCs w:val="24"/>
          <w:lang w:val="en-US"/>
        </w:rPr>
      </w:pPr>
      <w:r w:rsidRPr="00A40D18">
        <w:rPr>
          <w:rFonts w:ascii="Times New Roman" w:hAnsi="Times New Roman" w:cs="Times New Roman"/>
          <w:sz w:val="24"/>
          <w:szCs w:val="24"/>
          <w:lang w:val="en-US"/>
        </w:rPr>
        <w:t xml:space="preserve">(p-ISSN: </w:t>
      </w:r>
      <w:r w:rsidRPr="00A40D18">
        <w:rPr>
          <w:rFonts w:ascii="Times New Roman" w:hAnsi="Times New Roman" w:cs="Times New Roman"/>
          <w:color w:val="000000"/>
          <w:sz w:val="24"/>
          <w:szCs w:val="24"/>
          <w:shd w:val="clear" w:color="auto" w:fill="FFFFFF"/>
        </w:rPr>
        <w:t>2548-5784</w:t>
      </w:r>
      <w:r w:rsidRPr="00A40D18">
        <w:rPr>
          <w:rFonts w:ascii="Times New Roman" w:hAnsi="Times New Roman" w:cs="Times New Roman"/>
          <w:color w:val="000000"/>
          <w:sz w:val="24"/>
          <w:szCs w:val="24"/>
          <w:shd w:val="clear" w:color="auto" w:fill="FFFFFF"/>
          <w:lang w:val="en-US"/>
        </w:rPr>
        <w:t xml:space="preserve"> </w:t>
      </w:r>
      <w:r w:rsidRPr="00A40D18">
        <w:rPr>
          <w:rFonts w:ascii="Times New Roman" w:hAnsi="Times New Roman" w:cs="Times New Roman"/>
          <w:sz w:val="24"/>
          <w:szCs w:val="24"/>
          <w:lang w:val="en-US"/>
        </w:rPr>
        <w:t xml:space="preserve">|e-ISSN: </w:t>
      </w:r>
      <w:r w:rsidRPr="00A40D18">
        <w:rPr>
          <w:rFonts w:ascii="Times New Roman" w:hAnsi="Times New Roman" w:cs="Times New Roman"/>
          <w:color w:val="000000"/>
          <w:sz w:val="24"/>
          <w:szCs w:val="24"/>
          <w:shd w:val="clear" w:color="auto" w:fill="FFFFFF"/>
        </w:rPr>
        <w:t>2549-2101</w:t>
      </w:r>
      <w:r w:rsidRPr="00A40D18">
        <w:rPr>
          <w:rFonts w:ascii="Times New Roman" w:hAnsi="Times New Roman" w:cs="Times New Roman"/>
          <w:sz w:val="24"/>
          <w:szCs w:val="24"/>
          <w:lang w:val="en-US"/>
        </w:rPr>
        <w:t>)</w:t>
      </w:r>
    </w:p>
    <w:p w14:paraId="6CD48720" w14:textId="77777777" w:rsidR="00D434FB" w:rsidRDefault="00D434FB" w:rsidP="002820C8">
      <w:pPr>
        <w:autoSpaceDE w:val="0"/>
        <w:autoSpaceDN w:val="0"/>
        <w:adjustRightInd w:val="0"/>
        <w:spacing w:after="0" w:line="240" w:lineRule="auto"/>
        <w:jc w:val="right"/>
        <w:rPr>
          <w:rFonts w:ascii="Times New Roman" w:hAnsi="Times New Roman" w:cs="Times New Roman"/>
          <w:sz w:val="24"/>
          <w:szCs w:val="24"/>
          <w:lang w:val="en-US"/>
        </w:rPr>
      </w:pPr>
      <w:r w:rsidRPr="00A40D18">
        <w:rPr>
          <w:rFonts w:ascii="Times New Roman" w:hAnsi="Times New Roman" w:cs="Times New Roman"/>
          <w:sz w:val="24"/>
          <w:szCs w:val="24"/>
          <w:lang w:val="en-US"/>
        </w:rPr>
        <w:t xml:space="preserve">Vol. </w:t>
      </w:r>
      <w:proofErr w:type="gramStart"/>
      <w:r w:rsidRPr="00A40D18">
        <w:rPr>
          <w:rFonts w:ascii="Times New Roman" w:hAnsi="Times New Roman" w:cs="Times New Roman"/>
          <w:sz w:val="24"/>
          <w:szCs w:val="24"/>
          <w:lang w:val="en-US"/>
        </w:rPr>
        <w:t>( )</w:t>
      </w:r>
      <w:proofErr w:type="gramEnd"/>
      <w:r w:rsidRPr="00A40D18">
        <w:rPr>
          <w:rFonts w:ascii="Times New Roman" w:hAnsi="Times New Roman" w:cs="Times New Roman"/>
          <w:sz w:val="24"/>
          <w:szCs w:val="24"/>
          <w:lang w:val="en-US"/>
        </w:rPr>
        <w:t xml:space="preserve"> (), (</w:t>
      </w:r>
      <w:proofErr w:type="spellStart"/>
      <w:r w:rsidRPr="00A40D18">
        <w:rPr>
          <w:rFonts w:ascii="Times New Roman" w:hAnsi="Times New Roman" w:cs="Times New Roman"/>
          <w:sz w:val="24"/>
          <w:szCs w:val="24"/>
          <w:lang w:val="en-US"/>
        </w:rPr>
        <w:t>Bulan</w:t>
      </w:r>
      <w:proofErr w:type="spellEnd"/>
      <w:r w:rsidRPr="00A40D18">
        <w:rPr>
          <w:rFonts w:ascii="Times New Roman" w:hAnsi="Times New Roman" w:cs="Times New Roman"/>
          <w:sz w:val="24"/>
          <w:szCs w:val="24"/>
          <w:lang w:val="en-US"/>
        </w:rPr>
        <w:t>) (</w:t>
      </w:r>
      <w:proofErr w:type="spellStart"/>
      <w:r w:rsidRPr="00A40D18">
        <w:rPr>
          <w:rFonts w:ascii="Times New Roman" w:hAnsi="Times New Roman" w:cs="Times New Roman"/>
          <w:sz w:val="24"/>
          <w:szCs w:val="24"/>
          <w:lang w:val="en-US"/>
        </w:rPr>
        <w:t>Tahun</w:t>
      </w:r>
      <w:proofErr w:type="spellEnd"/>
      <w:r w:rsidRPr="00A40D18">
        <w:rPr>
          <w:rFonts w:ascii="Times New Roman" w:hAnsi="Times New Roman" w:cs="Times New Roman"/>
          <w:sz w:val="24"/>
          <w:szCs w:val="24"/>
          <w:lang w:val="en-US"/>
        </w:rPr>
        <w:t>),</w:t>
      </w:r>
      <w:r w:rsidRPr="00A40D18">
        <w:rPr>
          <w:rFonts w:ascii="Times New Roman" w:hAnsi="Times New Roman"/>
          <w:sz w:val="24"/>
          <w:szCs w:val="24"/>
          <w:lang w:val="en-US"/>
        </w:rPr>
        <w:t xml:space="preserve"> (</w:t>
      </w:r>
      <w:proofErr w:type="spellStart"/>
      <w:r w:rsidRPr="00A40D18">
        <w:rPr>
          <w:rFonts w:ascii="Times New Roman" w:hAnsi="Times New Roman"/>
          <w:sz w:val="24"/>
          <w:szCs w:val="24"/>
          <w:lang w:val="en-US"/>
        </w:rPr>
        <w:t>Halaman</w:t>
      </w:r>
      <w:proofErr w:type="spellEnd"/>
      <w:r w:rsidRPr="00A40D18">
        <w:rPr>
          <w:rFonts w:ascii="Times New Roman" w:hAnsi="Times New Roman"/>
          <w:sz w:val="24"/>
          <w:szCs w:val="24"/>
          <w:lang w:val="en-US"/>
        </w:rPr>
        <w:t>)(-)</w:t>
      </w:r>
    </w:p>
    <w:p w14:paraId="3050B842" w14:textId="77777777" w:rsidR="002820C8" w:rsidRPr="002820C8" w:rsidRDefault="002820C8" w:rsidP="002820C8">
      <w:pPr>
        <w:autoSpaceDE w:val="0"/>
        <w:autoSpaceDN w:val="0"/>
        <w:adjustRightInd w:val="0"/>
        <w:spacing w:after="0" w:line="240" w:lineRule="auto"/>
        <w:jc w:val="right"/>
        <w:rPr>
          <w:rFonts w:ascii="Times New Roman" w:hAnsi="Times New Roman" w:cs="Times New Roman"/>
          <w:sz w:val="24"/>
          <w:szCs w:val="24"/>
          <w:lang w:val="en-US"/>
        </w:rPr>
      </w:pPr>
      <w:r w:rsidRPr="002820C8">
        <w:rPr>
          <w:rFonts w:ascii="Times New Roman" w:hAnsi="Times New Roman" w:cs="Times New Roman"/>
          <w:sz w:val="24"/>
          <w:szCs w:val="24"/>
          <w:lang w:val="en-US"/>
        </w:rPr>
        <w:t xml:space="preserve">Doi: </w:t>
      </w:r>
      <w:r w:rsidRPr="002820C8">
        <w:rPr>
          <w:rFonts w:ascii="Times New Roman" w:hAnsi="Times New Roman" w:cs="Times New Roman"/>
          <w:color w:val="222222"/>
          <w:sz w:val="24"/>
          <w:szCs w:val="24"/>
          <w:shd w:val="clear" w:color="auto" w:fill="FAFAFA"/>
        </w:rPr>
        <w:t> </w:t>
      </w:r>
      <w:r w:rsidRPr="002820C8">
        <w:rPr>
          <w:rFonts w:ascii="Times New Roman" w:hAnsi="Times New Roman" w:cs="Times New Roman"/>
          <w:sz w:val="24"/>
          <w:szCs w:val="24"/>
          <w:shd w:val="clear" w:color="auto" w:fill="FAFAFA"/>
        </w:rPr>
        <w:t>http://dx.doi.org/10.24127/att.v</w:t>
      </w:r>
      <w:r w:rsidRPr="002820C8">
        <w:rPr>
          <w:rFonts w:ascii="Times New Roman" w:hAnsi="Times New Roman" w:cs="Times New Roman"/>
          <w:sz w:val="24"/>
          <w:szCs w:val="24"/>
          <w:shd w:val="clear" w:color="auto" w:fill="FAFAFA"/>
          <w:lang w:val="en-US"/>
        </w:rPr>
        <w:t>6521a2366</w:t>
      </w:r>
    </w:p>
    <w:p w14:paraId="23B98988" w14:textId="77777777" w:rsidR="002820C8" w:rsidRDefault="002820C8" w:rsidP="002820C8">
      <w:pPr>
        <w:autoSpaceDE w:val="0"/>
        <w:autoSpaceDN w:val="0"/>
        <w:adjustRightInd w:val="0"/>
        <w:spacing w:after="0" w:line="240" w:lineRule="auto"/>
        <w:jc w:val="right"/>
        <w:rPr>
          <w:lang w:val="en-US"/>
        </w:rPr>
      </w:pPr>
    </w:p>
    <w:p w14:paraId="1FDDD9CF" w14:textId="77777777" w:rsidR="002820C8" w:rsidRPr="002820C8" w:rsidRDefault="002820C8" w:rsidP="002820C8">
      <w:pPr>
        <w:autoSpaceDE w:val="0"/>
        <w:autoSpaceDN w:val="0"/>
        <w:adjustRightInd w:val="0"/>
        <w:spacing w:after="0" w:line="240" w:lineRule="auto"/>
        <w:jc w:val="right"/>
        <w:rPr>
          <w:rFonts w:ascii="Times New Roman" w:hAnsi="Times New Roman" w:cs="Times New Roman"/>
          <w:sz w:val="24"/>
          <w:szCs w:val="24"/>
          <w:lang w:val="en-US"/>
        </w:rPr>
      </w:pPr>
    </w:p>
    <w:p w14:paraId="1CF9A4E8" w14:textId="230C2BE1" w:rsidR="00D434FB" w:rsidRPr="00462F87" w:rsidRDefault="00462F87" w:rsidP="00D434FB">
      <w:pPr>
        <w:autoSpaceDE w:val="0"/>
        <w:autoSpaceDN w:val="0"/>
        <w:adjustRightInd w:val="0"/>
        <w:spacing w:after="0" w:line="240" w:lineRule="auto"/>
        <w:jc w:val="center"/>
        <w:rPr>
          <w:rFonts w:ascii="Times New Roman" w:hAnsi="Times New Roman" w:cs="Times New Roman"/>
          <w:sz w:val="28"/>
          <w:szCs w:val="28"/>
          <w:lang w:val="en-US"/>
        </w:rPr>
      </w:pPr>
      <w:r w:rsidRPr="00462F87">
        <w:rPr>
          <w:rFonts w:ascii="Times New Roman" w:hAnsi="Times New Roman" w:cs="Times New Roman"/>
          <w:b/>
          <w:sz w:val="28"/>
          <w:szCs w:val="28"/>
          <w:lang w:val="en-US"/>
        </w:rPr>
        <w:t xml:space="preserve">PENGEMBANGAN MODEL </w:t>
      </w:r>
      <w:r w:rsidRPr="00264BFA">
        <w:rPr>
          <w:rFonts w:ascii="Times New Roman" w:hAnsi="Times New Roman" w:cs="Times New Roman"/>
          <w:b/>
          <w:i/>
          <w:iCs/>
          <w:sz w:val="28"/>
          <w:szCs w:val="28"/>
          <w:lang w:val="en-US"/>
        </w:rPr>
        <w:t>IBRAH MAUIDZAH</w:t>
      </w:r>
      <w:r w:rsidRPr="00462F87">
        <w:rPr>
          <w:rFonts w:ascii="Times New Roman" w:hAnsi="Times New Roman" w:cs="Times New Roman"/>
          <w:b/>
          <w:sz w:val="28"/>
          <w:szCs w:val="28"/>
          <w:lang w:val="en-US"/>
        </w:rPr>
        <w:t xml:space="preserve"> DALAM PEMBELAJARAN PAI UNTUK MENINGKATKAN KARAKTER SISWA</w:t>
      </w:r>
    </w:p>
    <w:p w14:paraId="30380F6E" w14:textId="77777777" w:rsidR="00D434FB" w:rsidRPr="00127F24" w:rsidRDefault="00D434FB" w:rsidP="00D434FB">
      <w:pPr>
        <w:autoSpaceDE w:val="0"/>
        <w:autoSpaceDN w:val="0"/>
        <w:adjustRightInd w:val="0"/>
        <w:spacing w:after="0" w:line="240" w:lineRule="auto"/>
        <w:jc w:val="center"/>
        <w:rPr>
          <w:rFonts w:ascii="Times New Roman" w:hAnsi="Times New Roman" w:cs="Times New Roman"/>
          <w:b/>
          <w:sz w:val="24"/>
          <w:szCs w:val="24"/>
        </w:rPr>
      </w:pPr>
    </w:p>
    <w:p w14:paraId="71B4BCCF" w14:textId="63740569" w:rsidR="00D434FB" w:rsidRDefault="00462F87" w:rsidP="00D434FB">
      <w:pPr>
        <w:autoSpaceDE w:val="0"/>
        <w:autoSpaceDN w:val="0"/>
        <w:adjustRightInd w:val="0"/>
        <w:spacing w:after="0" w:line="240" w:lineRule="auto"/>
        <w:jc w:val="center"/>
        <w:rPr>
          <w:rFonts w:ascii="Times New Roman" w:hAnsi="Times New Roman" w:cs="Times New Roman"/>
          <w:sz w:val="24"/>
          <w:szCs w:val="24"/>
          <w:lang w:val="en-US"/>
        </w:rPr>
      </w:pPr>
      <w:proofErr w:type="spellStart"/>
      <w:r>
        <w:rPr>
          <w:rFonts w:ascii="Times New Roman" w:hAnsi="Times New Roman" w:cs="Times New Roman"/>
          <w:b/>
          <w:bCs/>
          <w:color w:val="000000"/>
          <w:sz w:val="24"/>
          <w:szCs w:val="24"/>
          <w:lang w:val="en-US"/>
        </w:rPr>
        <w:t>Asep</w:t>
      </w:r>
      <w:proofErr w:type="spellEnd"/>
      <w:r>
        <w:rPr>
          <w:rFonts w:ascii="Times New Roman" w:hAnsi="Times New Roman" w:cs="Times New Roman"/>
          <w:b/>
          <w:bCs/>
          <w:color w:val="000000"/>
          <w:sz w:val="24"/>
          <w:szCs w:val="24"/>
          <w:lang w:val="en-US"/>
        </w:rPr>
        <w:t xml:space="preserve"> Abdul Aziz</w:t>
      </w:r>
      <w:r w:rsidR="00D434FB" w:rsidRPr="00127F24">
        <w:rPr>
          <w:rFonts w:ascii="Times New Roman" w:hAnsi="Times New Roman" w:cs="Times New Roman"/>
          <w:b/>
          <w:color w:val="000000"/>
          <w:sz w:val="24"/>
          <w:szCs w:val="24"/>
          <w:lang w:val="en-US"/>
        </w:rPr>
        <w:t>,</w:t>
      </w:r>
      <w:r w:rsidRPr="00462F87">
        <w:rPr>
          <w:rFonts w:ascii="Times New Roman" w:hAnsi="Times New Roman" w:cs="Times New Roman"/>
          <w:b/>
          <w:color w:val="000000"/>
          <w:sz w:val="24"/>
          <w:szCs w:val="24"/>
          <w:vertAlign w:val="superscript"/>
          <w:lang w:val="en-US"/>
        </w:rPr>
        <w:t>1</w:t>
      </w:r>
    </w:p>
    <w:p w14:paraId="3DBC46D6" w14:textId="2E6A6560" w:rsidR="00D434FB" w:rsidRPr="00462F87" w:rsidRDefault="00462F87" w:rsidP="00D434FB">
      <w:pPr>
        <w:pStyle w:val="Afiliasi"/>
        <w:rPr>
          <w:sz w:val="24"/>
          <w:szCs w:val="24"/>
          <w:lang w:val="en-US"/>
        </w:rPr>
      </w:pPr>
      <w:r>
        <w:rPr>
          <w:sz w:val="24"/>
          <w:szCs w:val="24"/>
          <w:lang w:val="en-US"/>
        </w:rPr>
        <w:t>Universitas Islam Negeri Sunan Gunung Djati Bandung</w:t>
      </w:r>
    </w:p>
    <w:p w14:paraId="58DFEEE7" w14:textId="0E53E89B" w:rsidR="00D434FB" w:rsidRPr="006F2841" w:rsidRDefault="00462F87" w:rsidP="006F2841">
      <w:pPr>
        <w:pStyle w:val="Afiliasi"/>
        <w:spacing w:before="0" w:after="0"/>
        <w:rPr>
          <w:sz w:val="24"/>
          <w:szCs w:val="24"/>
          <w:vertAlign w:val="superscript"/>
          <w:lang w:val="en-US"/>
        </w:rPr>
      </w:pPr>
      <w:r>
        <w:rPr>
          <w:spacing w:val="1"/>
          <w:sz w:val="24"/>
          <w:szCs w:val="24"/>
          <w:lang w:val="en-US"/>
        </w:rPr>
        <w:t>Email: asepabdulaziz1993@gmail.com</w:t>
      </w:r>
    </w:p>
    <w:p w14:paraId="21DCF1F5" w14:textId="5716D5F0" w:rsidR="00462F87" w:rsidRPr="002D0C09" w:rsidRDefault="00462F87" w:rsidP="00462F87">
      <w:pPr>
        <w:autoSpaceDE w:val="0"/>
        <w:autoSpaceDN w:val="0"/>
        <w:adjustRightInd w:val="0"/>
        <w:spacing w:after="0" w:line="240" w:lineRule="auto"/>
        <w:jc w:val="center"/>
        <w:rPr>
          <w:sz w:val="24"/>
          <w:szCs w:val="24"/>
        </w:rPr>
      </w:pPr>
      <w:proofErr w:type="spellStart"/>
      <w:r>
        <w:rPr>
          <w:rFonts w:ascii="Times New Roman" w:hAnsi="Times New Roman" w:cs="Times New Roman"/>
          <w:b/>
          <w:color w:val="000000"/>
          <w:sz w:val="24"/>
          <w:szCs w:val="24"/>
          <w:lang w:val="en-US"/>
        </w:rPr>
        <w:t>Nurti</w:t>
      </w:r>
      <w:proofErr w:type="spellEnd"/>
      <w:r>
        <w:rPr>
          <w:rFonts w:ascii="Times New Roman" w:hAnsi="Times New Roman" w:cs="Times New Roman"/>
          <w:b/>
          <w:color w:val="000000"/>
          <w:sz w:val="24"/>
          <w:szCs w:val="24"/>
          <w:lang w:val="en-US"/>
        </w:rPr>
        <w:t xml:space="preserve"> Budiyanti</w:t>
      </w:r>
      <w:r w:rsidR="00D434FB" w:rsidRPr="00127F24">
        <w:rPr>
          <w:rFonts w:ascii="Times New Roman" w:hAnsi="Times New Roman" w:cs="Times New Roman"/>
          <w:b/>
          <w:color w:val="000000"/>
          <w:sz w:val="24"/>
          <w:szCs w:val="24"/>
          <w:vertAlign w:val="superscript"/>
          <w:lang w:val="en-US"/>
        </w:rPr>
        <w:t>2</w:t>
      </w:r>
      <w:r w:rsidR="00D434FB">
        <w:rPr>
          <w:rFonts w:ascii="Times New Roman" w:hAnsi="Times New Roman" w:cs="Times New Roman"/>
          <w:b/>
          <w:color w:val="000000"/>
          <w:sz w:val="24"/>
          <w:szCs w:val="24"/>
          <w:vertAlign w:val="superscript"/>
          <w:lang w:val="en-US"/>
        </w:rPr>
        <w:t xml:space="preserve"> </w:t>
      </w:r>
    </w:p>
    <w:p w14:paraId="264EB6B7" w14:textId="77777777" w:rsidR="00462F87" w:rsidRPr="00462F87" w:rsidRDefault="00462F87" w:rsidP="00462F87">
      <w:pPr>
        <w:pStyle w:val="Afiliasi"/>
        <w:rPr>
          <w:sz w:val="24"/>
          <w:szCs w:val="24"/>
          <w:lang w:val="en-US"/>
        </w:rPr>
      </w:pPr>
      <w:r>
        <w:rPr>
          <w:sz w:val="24"/>
          <w:szCs w:val="24"/>
          <w:lang w:val="en-US"/>
        </w:rPr>
        <w:t>Universitas Islam Negeri Sunan Gunung Djati Bandung</w:t>
      </w:r>
    </w:p>
    <w:p w14:paraId="60D4FBBE" w14:textId="052EFF4F" w:rsidR="00D434FB" w:rsidRDefault="00462F87" w:rsidP="00D434FB">
      <w:pPr>
        <w:pStyle w:val="Afiliasi"/>
        <w:rPr>
          <w:sz w:val="24"/>
          <w:szCs w:val="24"/>
          <w:lang w:val="en-US"/>
        </w:rPr>
      </w:pPr>
      <w:r>
        <w:rPr>
          <w:sz w:val="24"/>
          <w:szCs w:val="24"/>
          <w:lang w:val="en-US"/>
        </w:rPr>
        <w:t>Email: nurti</w:t>
      </w:r>
      <w:r w:rsidR="006F2841">
        <w:rPr>
          <w:sz w:val="24"/>
          <w:szCs w:val="24"/>
          <w:lang w:val="en-US"/>
        </w:rPr>
        <w:t>budiyanti@upi.edu</w:t>
      </w:r>
    </w:p>
    <w:p w14:paraId="65CA94BE" w14:textId="787450C0" w:rsidR="00D434FB" w:rsidRDefault="006F2841" w:rsidP="006F2841">
      <w:pPr>
        <w:autoSpaceDE w:val="0"/>
        <w:autoSpaceDN w:val="0"/>
        <w:adjustRightInd w:val="0"/>
        <w:spacing w:after="0" w:line="240" w:lineRule="auto"/>
        <w:jc w:val="center"/>
        <w:rPr>
          <w:rFonts w:ascii="Times New Roman" w:hAnsi="Times New Roman" w:cs="Times New Roman"/>
          <w:sz w:val="24"/>
          <w:szCs w:val="24"/>
          <w:lang w:val="en-US"/>
        </w:rPr>
      </w:pPr>
      <w:proofErr w:type="spellStart"/>
      <w:r>
        <w:rPr>
          <w:rFonts w:ascii="Times New Roman" w:hAnsi="Times New Roman" w:cs="Times New Roman"/>
          <w:b/>
          <w:color w:val="000000"/>
          <w:sz w:val="24"/>
          <w:szCs w:val="24"/>
          <w:lang w:val="en-US"/>
        </w:rPr>
        <w:t>Aan</w:t>
      </w:r>
      <w:proofErr w:type="spellEnd"/>
      <w:r>
        <w:rPr>
          <w:rFonts w:ascii="Times New Roman" w:hAnsi="Times New Roman" w:cs="Times New Roman"/>
          <w:b/>
          <w:color w:val="000000"/>
          <w:sz w:val="24"/>
          <w:szCs w:val="24"/>
          <w:lang w:val="en-US"/>
        </w:rPr>
        <w:t xml:space="preserve"> Hasanah</w:t>
      </w:r>
      <w:r w:rsidR="00D434FB">
        <w:rPr>
          <w:b/>
          <w:color w:val="000000"/>
          <w:sz w:val="24"/>
          <w:szCs w:val="24"/>
          <w:vertAlign w:val="superscript"/>
          <w:lang w:val="en-US"/>
        </w:rPr>
        <w:t>3</w:t>
      </w:r>
    </w:p>
    <w:p w14:paraId="214ACA0A" w14:textId="4D35B7E0" w:rsidR="006F2841" w:rsidRDefault="006F2841" w:rsidP="006F2841">
      <w:pPr>
        <w:pStyle w:val="Afiliasi"/>
        <w:rPr>
          <w:sz w:val="24"/>
          <w:szCs w:val="24"/>
          <w:lang w:val="en-US"/>
        </w:rPr>
      </w:pPr>
      <w:r>
        <w:rPr>
          <w:sz w:val="24"/>
          <w:szCs w:val="24"/>
          <w:lang w:val="en-US"/>
        </w:rPr>
        <w:t>Universitas Islam Negeri Sunan Gunung Djati Bandung</w:t>
      </w:r>
    </w:p>
    <w:p w14:paraId="20DBE8D7" w14:textId="1DDBA4F4" w:rsidR="006F2841" w:rsidRPr="00462F87" w:rsidRDefault="006F2841" w:rsidP="006F2841">
      <w:pPr>
        <w:pStyle w:val="Afiliasi"/>
        <w:rPr>
          <w:sz w:val="24"/>
          <w:szCs w:val="24"/>
          <w:lang w:val="en-US"/>
        </w:rPr>
      </w:pPr>
      <w:r>
        <w:rPr>
          <w:sz w:val="24"/>
          <w:szCs w:val="24"/>
          <w:lang w:val="en-US"/>
        </w:rPr>
        <w:t>Email:aanhasanah@uinsgd.ac.id</w:t>
      </w:r>
    </w:p>
    <w:p w14:paraId="2CDC6004" w14:textId="77777777" w:rsidR="00D434FB" w:rsidRPr="00127F24" w:rsidRDefault="00D434FB" w:rsidP="00D434FB">
      <w:pPr>
        <w:autoSpaceDE w:val="0"/>
        <w:autoSpaceDN w:val="0"/>
        <w:adjustRightInd w:val="0"/>
        <w:spacing w:after="0" w:line="240" w:lineRule="auto"/>
        <w:rPr>
          <w:rFonts w:ascii="Times New Roman" w:hAnsi="Times New Roman" w:cs="Times New Roman"/>
          <w:sz w:val="24"/>
          <w:szCs w:val="24"/>
          <w:lang w:val="en-US"/>
        </w:rPr>
      </w:pPr>
    </w:p>
    <w:p w14:paraId="1D5C401D" w14:textId="77777777" w:rsidR="00D434FB" w:rsidRDefault="00D434FB" w:rsidP="00D434FB">
      <w:pPr>
        <w:autoSpaceDE w:val="0"/>
        <w:autoSpaceDN w:val="0"/>
        <w:adjustRightInd w:val="0"/>
        <w:spacing w:before="120" w:after="120"/>
        <w:jc w:val="center"/>
        <w:rPr>
          <w:rFonts w:ascii="Times New Roman" w:hAnsi="Times New Roman" w:cs="Times New Roman"/>
          <w:b/>
          <w:bCs/>
          <w:color w:val="000000"/>
          <w:szCs w:val="24"/>
        </w:rPr>
      </w:pPr>
      <w:r w:rsidRPr="00F52EC1">
        <w:rPr>
          <w:rFonts w:ascii="Times New Roman" w:hAnsi="Times New Roman" w:cs="Times New Roman"/>
          <w:b/>
          <w:bCs/>
          <w:color w:val="000000"/>
          <w:szCs w:val="24"/>
        </w:rPr>
        <w:t xml:space="preserve">ABSTRAK </w:t>
      </w:r>
    </w:p>
    <w:p w14:paraId="7932F287" w14:textId="20B87000" w:rsidR="00A469BA" w:rsidRPr="007C7C41" w:rsidRDefault="00A469BA" w:rsidP="007C7C41">
      <w:pPr>
        <w:spacing w:line="240" w:lineRule="auto"/>
        <w:jc w:val="both"/>
        <w:rPr>
          <w:rFonts w:asciiTheme="majorBidi" w:hAnsiTheme="majorBidi" w:cstheme="majorBidi"/>
          <w:sz w:val="24"/>
          <w:szCs w:val="24"/>
        </w:rPr>
      </w:pPr>
      <w:r w:rsidRPr="00A469BA">
        <w:rPr>
          <w:rFonts w:asciiTheme="majorBidi" w:hAnsiTheme="majorBidi" w:cstheme="majorBidi"/>
          <w:sz w:val="24"/>
        </w:rPr>
        <w:t xml:space="preserve">Terdapat indikasi kuat mengenai hilangnya nilai-nilai luhur yang melekat pada anak-anak sekolah, seperti nilai kejujuran, kesantunan, kebersamaan, dan sebagainya. </w:t>
      </w:r>
      <w:r w:rsidRPr="00A469BA">
        <w:rPr>
          <w:rFonts w:asciiTheme="majorBidi" w:hAnsiTheme="majorBidi" w:cstheme="majorBidi"/>
          <w:sz w:val="24"/>
          <w:szCs w:val="24"/>
        </w:rPr>
        <w:t>Oleh sebab itu, perlu ada upaya untuk menjadikan nilai-nilai itu kembali menjadi karakter yang tertanam dalam pribadi bangsa kita. Salah satu upaya ke arah itu adalah memperbaiki sistem pendidikan dengan menitikberatkan pada pendidikan keagamaan ataupun kegiatan yang bernilai keagamaan sehingga terbentuk akhlak yang terpuji.</w:t>
      </w:r>
      <w:r>
        <w:rPr>
          <w:rFonts w:asciiTheme="majorBidi" w:hAnsiTheme="majorBidi" w:cstheme="majorBidi"/>
          <w:sz w:val="24"/>
          <w:szCs w:val="24"/>
        </w:rPr>
        <w:t xml:space="preserve"> Tujuan penelitian ini adalah untuk mengkaji mengenai model </w:t>
      </w:r>
      <w:r>
        <w:rPr>
          <w:rFonts w:asciiTheme="majorBidi" w:hAnsiTheme="majorBidi" w:cstheme="majorBidi"/>
          <w:i/>
          <w:iCs/>
          <w:sz w:val="24"/>
          <w:szCs w:val="24"/>
        </w:rPr>
        <w:t xml:space="preserve">Ibrah Mauidzah </w:t>
      </w:r>
      <w:r>
        <w:rPr>
          <w:rFonts w:asciiTheme="majorBidi" w:hAnsiTheme="majorBidi" w:cstheme="majorBidi"/>
          <w:sz w:val="24"/>
          <w:szCs w:val="24"/>
        </w:rPr>
        <w:t xml:space="preserve">melalui pembelajaran PAI dalam meningkatkan karkater siswa. Metode yang digunakan adalah </w:t>
      </w:r>
      <w:r w:rsidRPr="000B3923">
        <w:rPr>
          <w:rFonts w:asciiTheme="majorBidi" w:hAnsiTheme="majorBidi" w:cstheme="majorBidi"/>
          <w:sz w:val="24"/>
          <w:szCs w:val="24"/>
        </w:rPr>
        <w:t xml:space="preserve">kepustakaan atau </w:t>
      </w:r>
      <w:r w:rsidRPr="000B3923">
        <w:rPr>
          <w:rFonts w:asciiTheme="majorBidi" w:hAnsiTheme="majorBidi" w:cstheme="majorBidi"/>
          <w:i/>
          <w:iCs/>
          <w:sz w:val="24"/>
          <w:szCs w:val="24"/>
        </w:rPr>
        <w:t xml:space="preserve">library research, </w:t>
      </w:r>
      <w:r w:rsidRPr="000B3923">
        <w:rPr>
          <w:rFonts w:asciiTheme="majorBidi" w:hAnsiTheme="majorBidi" w:cstheme="majorBidi"/>
          <w:sz w:val="24"/>
          <w:szCs w:val="24"/>
        </w:rPr>
        <w:t>yakni penelitian yang dilakukan melalui pengumpulan data atau karya tulis ilmiah dengan objek penelitian atau pengumpulan data bersifat kepustakaan</w:t>
      </w:r>
      <w:r>
        <w:rPr>
          <w:rFonts w:asciiTheme="majorBidi" w:hAnsiTheme="majorBidi" w:cstheme="majorBidi"/>
          <w:sz w:val="24"/>
          <w:szCs w:val="24"/>
        </w:rPr>
        <w:t xml:space="preserve">. Model </w:t>
      </w:r>
      <w:r>
        <w:rPr>
          <w:rFonts w:asciiTheme="majorBidi" w:hAnsiTheme="majorBidi" w:cstheme="majorBidi"/>
          <w:i/>
          <w:iCs/>
          <w:sz w:val="24"/>
          <w:szCs w:val="24"/>
        </w:rPr>
        <w:t xml:space="preserve">Ibrah Mauidzah </w:t>
      </w:r>
      <w:r w:rsidR="007C7C41">
        <w:rPr>
          <w:rFonts w:asciiTheme="majorBidi" w:hAnsiTheme="majorBidi" w:cstheme="majorBidi"/>
          <w:sz w:val="24"/>
          <w:szCs w:val="24"/>
        </w:rPr>
        <w:t>merupakan penyampaian</w:t>
      </w:r>
      <w:r w:rsidR="007C7C41" w:rsidRPr="005841B9">
        <w:rPr>
          <w:rFonts w:asciiTheme="majorBidi" w:hAnsiTheme="majorBidi" w:cstheme="majorBidi"/>
          <w:sz w:val="24"/>
          <w:szCs w:val="24"/>
        </w:rPr>
        <w:t xml:space="preserve"> materi pendidikan dengan perkataan yang lemah lembut namun tegas dan benar berdasarkan ilmu dan menggunakan kata-kata bijak sesuai dengan tingkat kepandaian dan bahasa yang dikuasai peserta didik. Memberikan nasihat dan perumpamaan yang menyentuh jiwa sesuai dengan taraf pengetahuan</w:t>
      </w:r>
      <w:r w:rsidR="007C7C41">
        <w:rPr>
          <w:rFonts w:asciiTheme="majorBidi" w:hAnsiTheme="majorBidi" w:cstheme="majorBidi"/>
          <w:sz w:val="24"/>
          <w:szCs w:val="24"/>
        </w:rPr>
        <w:t>.</w:t>
      </w:r>
    </w:p>
    <w:p w14:paraId="688E403B" w14:textId="33DC7398" w:rsidR="00D434FB" w:rsidRPr="0025376E" w:rsidRDefault="00D434FB" w:rsidP="00D434FB">
      <w:pPr>
        <w:pStyle w:val="abstrak"/>
        <w:spacing w:after="120"/>
        <w:ind w:left="0" w:right="57"/>
        <w:rPr>
          <w:sz w:val="24"/>
          <w:lang w:val="id-ID"/>
        </w:rPr>
      </w:pPr>
      <w:r w:rsidRPr="00AE042B">
        <w:rPr>
          <w:b/>
          <w:noProof/>
          <w:sz w:val="24"/>
        </w:rPr>
        <mc:AlternateContent>
          <mc:Choice Requires="wps">
            <w:drawing>
              <wp:anchor distT="0" distB="0" distL="114300" distR="114300" simplePos="0" relativeHeight="251659264" behindDoc="0" locked="0" layoutInCell="1" allowOverlap="1" wp14:anchorId="27343DCB" wp14:editId="1A3362E6">
                <wp:simplePos x="0" y="0"/>
                <wp:positionH relativeFrom="column">
                  <wp:posOffset>9525</wp:posOffset>
                </wp:positionH>
                <wp:positionV relativeFrom="paragraph">
                  <wp:posOffset>236855</wp:posOffset>
                </wp:positionV>
                <wp:extent cx="41624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162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6E720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8.65pt" to="328.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" strokecolor="black [3040]"/>
            </w:pict>
          </mc:Fallback>
        </mc:AlternateContent>
      </w:r>
      <w:r w:rsidRPr="0025376E">
        <w:rPr>
          <w:b/>
          <w:sz w:val="24"/>
          <w:lang w:val="id-ID"/>
        </w:rPr>
        <w:t xml:space="preserve">Kata Kunci: </w:t>
      </w:r>
      <w:r w:rsidR="007C7C41">
        <w:rPr>
          <w:i/>
          <w:sz w:val="24"/>
          <w:lang w:val="id-ID"/>
        </w:rPr>
        <w:t>Model, Ibrah Mauidzah, Karakter</w:t>
      </w:r>
    </w:p>
    <w:p w14:paraId="08FDA749" w14:textId="77777777" w:rsidR="00D434FB" w:rsidRDefault="00D434FB" w:rsidP="00D434FB">
      <w:pPr>
        <w:pStyle w:val="StyleAuthorBold"/>
        <w:spacing w:before="120" w:after="120"/>
      </w:pPr>
    </w:p>
    <w:p w14:paraId="0607433C" w14:textId="77777777" w:rsidR="00D434FB" w:rsidRPr="00F52EC1" w:rsidRDefault="00D434FB" w:rsidP="00D434FB">
      <w:pPr>
        <w:pStyle w:val="StyleAuthorBold"/>
        <w:spacing w:before="120" w:after="120"/>
        <w:rPr>
          <w:lang w:val="id-ID"/>
        </w:rPr>
      </w:pPr>
      <w:r w:rsidRPr="00F52EC1">
        <w:rPr>
          <w:lang w:val="id-ID"/>
        </w:rPr>
        <w:t>ABSTRACT</w:t>
      </w:r>
    </w:p>
    <w:p w14:paraId="2E7467D2" w14:textId="77777777" w:rsidR="007C7C41" w:rsidRDefault="007C7C41" w:rsidP="007C7C41">
      <w:pPr>
        <w:spacing w:after="0"/>
        <w:jc w:val="both"/>
        <w:rPr>
          <w:rFonts w:asciiTheme="majorBidi" w:hAnsiTheme="majorBidi" w:cstheme="majorBidi"/>
          <w:i/>
          <w:iCs/>
          <w:sz w:val="24"/>
          <w:szCs w:val="24"/>
        </w:rPr>
      </w:pPr>
      <w:r w:rsidRPr="008E3602">
        <w:rPr>
          <w:rFonts w:asciiTheme="majorBidi" w:hAnsiTheme="majorBidi" w:cstheme="majorBidi"/>
          <w:i/>
          <w:iCs/>
          <w:sz w:val="24"/>
          <w:szCs w:val="24"/>
        </w:rPr>
        <w:t xml:space="preserve">There are strong indications of the loss of noble values ​​inherent in school children, such as the value of honesty, politeness, togetherness, and so on. Therefore, there needs to be an effort to make these values ​​back into a character that is embedded in the person of our nation. One effort in that direction is to improve the education system by focusing on religious education or activities of religious value so as to form commendable morals. The purpose of this study was to </w:t>
      </w:r>
      <w:r w:rsidRPr="008E3602">
        <w:rPr>
          <w:rFonts w:asciiTheme="majorBidi" w:hAnsiTheme="majorBidi" w:cstheme="majorBidi"/>
          <w:i/>
          <w:iCs/>
          <w:sz w:val="24"/>
          <w:szCs w:val="24"/>
        </w:rPr>
        <w:lastRenderedPageBreak/>
        <w:t>examine the model of Ibrah Mauidzah through PAI learning in improving student character. The method used is the library or library research, namely research carried out through data collection or scientific papers with research objects or library data collection. The model of Ibrah Mauidzah is the delivery of educational material with gentle but firm and true words based on knowledge and using wise words in accordance with the level of intelligence and language mastered by students. Give advice and parables that touch the soul in accordance with the level of knowledge.</w:t>
      </w:r>
    </w:p>
    <w:p w14:paraId="40F5E541" w14:textId="3D382872" w:rsidR="00D434FB" w:rsidRPr="007C7C41" w:rsidRDefault="007C7C41" w:rsidP="007C7C41">
      <w:pPr>
        <w:spacing w:after="0"/>
        <w:jc w:val="both"/>
        <w:rPr>
          <w:rFonts w:asciiTheme="majorBidi" w:hAnsiTheme="majorBidi" w:cstheme="majorBidi"/>
          <w:i/>
          <w:iCs/>
          <w:sz w:val="24"/>
          <w:szCs w:val="24"/>
        </w:rPr>
      </w:pPr>
      <w:r w:rsidRPr="008E3602">
        <w:rPr>
          <w:rFonts w:asciiTheme="majorBidi" w:hAnsiTheme="majorBidi" w:cstheme="majorBidi"/>
          <w:i/>
          <w:iCs/>
          <w:sz w:val="24"/>
          <w:szCs w:val="24"/>
        </w:rPr>
        <w:t>Keywords: Model, Ibrah Mauidzah, Character</w:t>
      </w:r>
    </w:p>
    <w:p w14:paraId="0C2CBDA6" w14:textId="77777777" w:rsidR="002820C8" w:rsidRDefault="002820C8" w:rsidP="002820C8">
      <w:pPr>
        <w:rPr>
          <w:lang w:val="en-US"/>
        </w:rPr>
      </w:pPr>
    </w:p>
    <w:p w14:paraId="3468CEBF" w14:textId="33A64188" w:rsidR="007C7C41" w:rsidRPr="002820C8" w:rsidRDefault="007C7C41" w:rsidP="002820C8">
      <w:pPr>
        <w:rPr>
          <w:lang w:val="en-US"/>
        </w:rPr>
        <w:sectPr w:rsidR="007C7C41" w:rsidRPr="002820C8">
          <w:footerReference w:type="default" r:id="rId8"/>
          <w:pgSz w:w="12240" w:h="15840"/>
          <w:pgMar w:top="1440" w:right="1440" w:bottom="1440" w:left="1440" w:header="720" w:footer="720" w:gutter="0"/>
          <w:cols w:space="720"/>
          <w:docGrid w:linePitch="360"/>
        </w:sectPr>
      </w:pPr>
    </w:p>
    <w:p w14:paraId="33D050F3" w14:textId="3067E26D" w:rsidR="00D434FB" w:rsidRPr="00FA20C0" w:rsidRDefault="00D434FB" w:rsidP="00264BFA">
      <w:pPr>
        <w:pStyle w:val="Heading1"/>
        <w:numPr>
          <w:ilvl w:val="0"/>
          <w:numId w:val="2"/>
        </w:numPr>
        <w:spacing w:before="0" w:after="0" w:line="360" w:lineRule="auto"/>
        <w:ind w:left="426" w:hanging="426"/>
        <w:jc w:val="both"/>
        <w:rPr>
          <w:b/>
          <w:sz w:val="24"/>
          <w:szCs w:val="24"/>
          <w:lang w:val="id-ID"/>
        </w:rPr>
      </w:pPr>
      <w:r w:rsidRPr="00FA20C0">
        <w:rPr>
          <w:b/>
          <w:sz w:val="24"/>
          <w:szCs w:val="24"/>
        </w:rPr>
        <w:t>P</w:t>
      </w:r>
      <w:r w:rsidRPr="00FA20C0">
        <w:rPr>
          <w:b/>
          <w:sz w:val="24"/>
          <w:szCs w:val="24"/>
          <w:lang w:val="id-ID"/>
        </w:rPr>
        <w:t>ENDAHULUAN</w:t>
      </w:r>
    </w:p>
    <w:p w14:paraId="7D06EE02" w14:textId="5C6B2672" w:rsidR="001D0F44" w:rsidRDefault="00882E33" w:rsidP="001D0F44">
      <w:pPr>
        <w:pStyle w:val="BodyText"/>
        <w:tabs>
          <w:tab w:val="left" w:pos="426"/>
        </w:tabs>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Salah satu permasalahan yang mencuat ke permukaan di dunia pendidikan di Indonesia sekarang ini adalah yang berhubungan dengan pendidikan karakter. Artinya pendidikan yang memberikan nilai-nilai, budi pekerti, ataupun pendidikan yang membentuk watak seseorang dengan tujuan mengembangkan kemampuan siswa agar menjadi lebih baik dan mampu mengimplementasikannya dalam kehidupan sehari-hari dengan sepenuh hati dikarenakan baik buruknya suatu negara tergantung dari karakter bangsanya </w:t>
      </w:r>
      <w:r>
        <w:rPr>
          <w:rFonts w:ascii="Times New Roman" w:hAnsi="Times New Roman" w:cs="Times New Roman"/>
          <w:sz w:val="24"/>
          <w:szCs w:val="24"/>
        </w:rPr>
        <w:fldChar w:fldCharType="begin" w:fldLock="1"/>
      </w:r>
      <w:r w:rsidR="002D1392">
        <w:rPr>
          <w:rFonts w:ascii="Times New Roman" w:hAnsi="Times New Roman" w:cs="Times New Roman"/>
          <w:sz w:val="24"/>
          <w:szCs w:val="24"/>
        </w:rPr>
        <w:instrText>ADDIN CSL_CITATION {"citationItems":[{"id":"ITEM-1","itemData":{"ISBN":"9786021180709","author":[{"dropping-particle":"","family":"Esmi Tsalsa Sofiawati","given":"Fadhillah","non-dropping-particle":"","parse-names":false,"suffix":""}],"container-title":"Prosiding Seminar Nasional","id":"ITEM-1","issued":{"date-parts":[["2018"]]},"page":"280-285","title":"Penguatan Pendidikan Karakter Melalui Pendidikan Agama Islam di Sekolah Dasar","type":"article-journal"},"uris":["http://www.mendeley.com/documents/?uuid=739a4b73-9089-405a-af95-37e9e77f49ec"]}],"mendeley":{"formattedCitation":"(Esmi Tsalsa Sofiawati, 2018)","plainTextFormattedCitation":"(Esmi Tsalsa Sofiawati, 2018)","previouslyFormattedCitation":"(Esmi Tsalsa Sofiawati, 2018)"},"properties":{"noteIndex":0},"schema":"https://github.com/citation-style-language/schema/raw/master/csl-citation.json"}</w:instrText>
      </w:r>
      <w:r>
        <w:rPr>
          <w:rFonts w:ascii="Times New Roman" w:hAnsi="Times New Roman" w:cs="Times New Roman"/>
          <w:sz w:val="24"/>
          <w:szCs w:val="24"/>
        </w:rPr>
        <w:fldChar w:fldCharType="separate"/>
      </w:r>
      <w:r w:rsidR="004E366F" w:rsidRPr="004E366F">
        <w:rPr>
          <w:rFonts w:ascii="Times New Roman" w:hAnsi="Times New Roman" w:cs="Times New Roman"/>
          <w:noProof/>
          <w:sz w:val="24"/>
          <w:szCs w:val="24"/>
        </w:rPr>
        <w:t>(Esmi Tsalsa Sofiawati, 2018)</w:t>
      </w:r>
      <w:r>
        <w:rPr>
          <w:rFonts w:ascii="Times New Roman" w:hAnsi="Times New Roman" w:cs="Times New Roman"/>
          <w:sz w:val="24"/>
          <w:szCs w:val="24"/>
        </w:rPr>
        <w:fldChar w:fldCharType="end"/>
      </w:r>
      <w:r>
        <w:rPr>
          <w:rFonts w:ascii="Times New Roman" w:hAnsi="Times New Roman" w:cs="Times New Roman"/>
          <w:sz w:val="24"/>
          <w:szCs w:val="24"/>
        </w:rPr>
        <w:t>.</w:t>
      </w:r>
    </w:p>
    <w:p w14:paraId="6C1219DC" w14:textId="274B72AD" w:rsidR="001D0F44" w:rsidRDefault="001D0F44" w:rsidP="001D0F44">
      <w:pPr>
        <w:pStyle w:val="BodyText"/>
        <w:tabs>
          <w:tab w:val="left" w:pos="426"/>
        </w:tabs>
        <w:spacing w:after="0"/>
        <w:ind w:firstLine="426"/>
        <w:jc w:val="both"/>
        <w:rPr>
          <w:rFonts w:ascii="Times New Roman" w:hAnsi="Times New Roman" w:cs="Times New Roman"/>
          <w:sz w:val="24"/>
          <w:szCs w:val="24"/>
        </w:rPr>
      </w:pPr>
      <w:r w:rsidRPr="001D0F44">
        <w:rPr>
          <w:rFonts w:ascii="Times New Roman" w:hAnsi="Times New Roman" w:cs="Times New Roman"/>
          <w:sz w:val="24"/>
          <w:szCs w:val="24"/>
        </w:rPr>
        <w:t>Orientasi pendidikan yang cenderung mengedepankan pengembangan dimensi</w:t>
      </w:r>
      <w:r>
        <w:rPr>
          <w:rFonts w:ascii="Times New Roman" w:hAnsi="Times New Roman" w:cs="Times New Roman"/>
          <w:sz w:val="24"/>
          <w:szCs w:val="24"/>
        </w:rPr>
        <w:t xml:space="preserve"> </w:t>
      </w:r>
      <w:r w:rsidRPr="001D0F44">
        <w:rPr>
          <w:rFonts w:ascii="Times New Roman" w:hAnsi="Times New Roman" w:cs="Times New Roman"/>
          <w:sz w:val="24"/>
          <w:szCs w:val="24"/>
        </w:rPr>
        <w:t xml:space="preserve">kognitif dan abai terhadap pengembangan dimensi afektif akan menciptakan ketimpangan antara kematangan intelektual dan kematangan pribadi. Peserta didik akan mempunyai pengetahuan luas namun kurang memiliki sistem nilai yang menjadi pedoman untuk berperilaku. Sebagai akibatnya, ia akan mudah terseret ke dalam praktik penyimpangan moral karena sistem nilai yang seharusnya menjadi patokan dalam berperilaku belum tertanam kuat di dalam dirinya. Sehingga pada akhirnya, pendidikan akan melahirkan lulusan </w:t>
      </w:r>
      <w:r w:rsidRPr="001D0F44">
        <w:rPr>
          <w:rFonts w:ascii="Times New Roman" w:hAnsi="Times New Roman" w:cs="Times New Roman"/>
          <w:sz w:val="24"/>
          <w:szCs w:val="24"/>
        </w:rPr>
        <w:t>spesialis yang kering nilai dan kurang peduli dengan lingkungan sekitarnya</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2D1392">
        <w:rPr>
          <w:rFonts w:ascii="Times New Roman" w:hAnsi="Times New Roman" w:cs="Times New Roman"/>
          <w:sz w:val="24"/>
          <w:szCs w:val="24"/>
        </w:rPr>
        <w:instrText>ADDIN CSL_CITATION {"citationItems":[{"id":"ITEM-1","itemData":{"author":[{"dropping-particle":"","family":"Sigit Priatmoko","given":"","non-dropping-particle":"","parse-names":false,"suffix":""}],"container-title":"Fakultas Agama Islam universitas Islam Darul \"Ulum Lamongan","id":"ITEM-1","issued":{"date-parts":[["0"]]},"page":"1-19","title":"Implementasi Pendidikan karakter berbasis Pesantren di Madrasah","type":"article-journal"},"uris":["http://www.mendeley.com/documents/?uuid=421086bf-3cad-4140-a677-a7041689dd57"]}],"mendeley":{"formattedCitation":"(Sigit Priatmoko, n.d.)","plainTextFormattedCitation":"(Sigit Priatmoko, n.d.)","previouslyFormattedCitation":"(Sigit Priatmoko, n.d.)"},"properties":{"noteIndex":0},"schema":"https://github.com/citation-style-language/schema/raw/master/csl-citation.json"}</w:instrText>
      </w:r>
      <w:r>
        <w:rPr>
          <w:rFonts w:ascii="Times New Roman" w:hAnsi="Times New Roman" w:cs="Times New Roman"/>
          <w:sz w:val="24"/>
          <w:szCs w:val="24"/>
        </w:rPr>
        <w:fldChar w:fldCharType="separate"/>
      </w:r>
      <w:r w:rsidR="004E366F" w:rsidRPr="004E366F">
        <w:rPr>
          <w:rFonts w:ascii="Times New Roman" w:hAnsi="Times New Roman" w:cs="Times New Roman"/>
          <w:noProof/>
          <w:sz w:val="24"/>
          <w:szCs w:val="24"/>
        </w:rPr>
        <w:t>(Sigit Priatmoko, n.d.)</w:t>
      </w:r>
      <w:r>
        <w:rPr>
          <w:rFonts w:ascii="Times New Roman" w:hAnsi="Times New Roman" w:cs="Times New Roman"/>
          <w:sz w:val="24"/>
          <w:szCs w:val="24"/>
        </w:rPr>
        <w:fldChar w:fldCharType="end"/>
      </w:r>
      <w:r w:rsidRPr="001D0F44">
        <w:rPr>
          <w:rFonts w:ascii="Times New Roman" w:hAnsi="Times New Roman" w:cs="Times New Roman"/>
          <w:sz w:val="24"/>
          <w:szCs w:val="24"/>
        </w:rPr>
        <w:t xml:space="preserve">. </w:t>
      </w:r>
    </w:p>
    <w:p w14:paraId="312F8724" w14:textId="74CEE1A2" w:rsidR="005737FF" w:rsidRDefault="00264BFA" w:rsidP="005737FF">
      <w:pPr>
        <w:pStyle w:val="BodyText"/>
        <w:tabs>
          <w:tab w:val="left" w:pos="426"/>
        </w:tabs>
        <w:spacing w:after="0"/>
        <w:ind w:firstLine="426"/>
        <w:jc w:val="both"/>
        <w:rPr>
          <w:rFonts w:ascii="Times New Roman" w:hAnsi="Times New Roman" w:cs="Times New Roman"/>
          <w:sz w:val="24"/>
          <w:szCs w:val="24"/>
        </w:rPr>
      </w:pPr>
      <w:r w:rsidRPr="00264BFA">
        <w:rPr>
          <w:rFonts w:ascii="Times New Roman" w:hAnsi="Times New Roman" w:cs="Times New Roman"/>
          <w:sz w:val="24"/>
          <w:szCs w:val="24"/>
        </w:rPr>
        <w:t>Lahirnya pendidikan sekular</w:t>
      </w:r>
      <w:r>
        <w:rPr>
          <w:rFonts w:ascii="Times New Roman" w:hAnsi="Times New Roman" w:cs="Times New Roman"/>
          <w:sz w:val="24"/>
          <w:szCs w:val="24"/>
        </w:rPr>
        <w:t xml:space="preserve"> </w:t>
      </w:r>
      <w:r w:rsidRPr="00264BFA">
        <w:rPr>
          <w:rFonts w:ascii="Times New Roman" w:hAnsi="Times New Roman" w:cs="Times New Roman"/>
          <w:sz w:val="24"/>
          <w:szCs w:val="24"/>
        </w:rPr>
        <w:t xml:space="preserve">yang pragmatis dan ekonomis tentunya mempengaruhi pada perilaku anak didik tersebut. Sehingga timbul </w:t>
      </w:r>
      <w:bookmarkStart w:id="0" w:name="_GoBack"/>
      <w:bookmarkEnd w:id="0"/>
      <w:r w:rsidRPr="00264BFA">
        <w:rPr>
          <w:rFonts w:ascii="Times New Roman" w:hAnsi="Times New Roman" w:cs="Times New Roman"/>
          <w:sz w:val="24"/>
          <w:szCs w:val="24"/>
        </w:rPr>
        <w:t>perilaku-perilaku tak terdidik, jauh dari sopan santun, tidak mencerminkan siswa yang berpendidikan. Terjadinya aksi tawuran yang kian hari semakin menjadi budaya di kalangan pelajar. Munculnya pelajar-pelajar yang terlibat aksi anarkis dan kriminal di media- media massa adalah bukan berita baru lagi. Lalu akan dibawa kemana dan dibentuk seperti apa wajah pendidikan ini jika siswa-siswanya kerap menjadi sasaran berita hangat di masyarakat dan media karena ulah dan perilaku yang tak beradab dan jauh dari cerminan akhlakul</w:t>
      </w:r>
      <w:r>
        <w:rPr>
          <w:rFonts w:ascii="Times New Roman" w:hAnsi="Times New Roman" w:cs="Times New Roman"/>
          <w:sz w:val="24"/>
          <w:szCs w:val="24"/>
        </w:rPr>
        <w:t xml:space="preserve"> </w:t>
      </w:r>
      <w:r w:rsidRPr="00264BFA">
        <w:rPr>
          <w:rFonts w:ascii="Times New Roman" w:hAnsi="Times New Roman" w:cs="Times New Roman"/>
          <w:sz w:val="24"/>
          <w:szCs w:val="24"/>
        </w:rPr>
        <w:t>karimah</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2D1392">
        <w:rPr>
          <w:rFonts w:ascii="Times New Roman" w:hAnsi="Times New Roman" w:cs="Times New Roman"/>
          <w:sz w:val="24"/>
          <w:szCs w:val="24"/>
        </w:rPr>
        <w:instrText>ADDIN CSL_CITATION {"citationItems":[{"id":"ITEM-1","itemData":{"author":[{"dropping-particle":"","family":"Muhajir Syarif","given":"","non-dropping-particle":"","parse-names":false,"suffix":""}],"container-title":"Pascasarjana IAIN Raden Patah","id":"ITEM-1","issued":{"date-parts":[["0"]]},"page":"1-13","title":"Pendidikan Agama Islam dalam Pembentukan karakter Bangsa","type":"article-journal"},"uris":["http://www.mendeley.com/documents/?uuid=7866a408-02fe-487a-b68f-37914395aa1d"]}],"mendeley":{"formattedCitation":"(Muhajir Syarif, n.d.)","plainTextFormattedCitation":"(Muhajir Syarif, n.d.)","previouslyFormattedCitation":"(Muhajir Syarif, n.d.)"},"properties":{"noteIndex":0},"schema":"https://github.com/citation-style-language/schema/raw/master/csl-citation.json"}</w:instrText>
      </w:r>
      <w:r>
        <w:rPr>
          <w:rFonts w:ascii="Times New Roman" w:hAnsi="Times New Roman" w:cs="Times New Roman"/>
          <w:sz w:val="24"/>
          <w:szCs w:val="24"/>
        </w:rPr>
        <w:fldChar w:fldCharType="separate"/>
      </w:r>
      <w:r w:rsidR="004E366F" w:rsidRPr="004E366F">
        <w:rPr>
          <w:rFonts w:ascii="Times New Roman" w:hAnsi="Times New Roman" w:cs="Times New Roman"/>
          <w:noProof/>
          <w:sz w:val="24"/>
          <w:szCs w:val="24"/>
        </w:rPr>
        <w:t>(Muhajir Syarif, n.d.)</w:t>
      </w:r>
      <w:r>
        <w:rPr>
          <w:rFonts w:ascii="Times New Roman" w:hAnsi="Times New Roman" w:cs="Times New Roman"/>
          <w:sz w:val="24"/>
          <w:szCs w:val="24"/>
        </w:rPr>
        <w:fldChar w:fldCharType="end"/>
      </w:r>
      <w:r w:rsidRPr="00264BFA">
        <w:rPr>
          <w:rFonts w:ascii="Times New Roman" w:hAnsi="Times New Roman" w:cs="Times New Roman"/>
          <w:sz w:val="24"/>
          <w:szCs w:val="24"/>
        </w:rPr>
        <w:t>.</w:t>
      </w:r>
    </w:p>
    <w:p w14:paraId="44347B9A" w14:textId="02C01823" w:rsidR="00E178EE" w:rsidRDefault="005737FF" w:rsidP="00E178EE">
      <w:pPr>
        <w:pStyle w:val="BodyText"/>
        <w:tabs>
          <w:tab w:val="left" w:pos="426"/>
        </w:tabs>
        <w:spacing w:after="0"/>
        <w:ind w:firstLine="426"/>
        <w:jc w:val="both"/>
        <w:rPr>
          <w:rFonts w:asciiTheme="majorBidi" w:hAnsiTheme="majorBidi" w:cstheme="majorBidi"/>
          <w:sz w:val="24"/>
          <w:szCs w:val="24"/>
        </w:rPr>
      </w:pPr>
      <w:r w:rsidRPr="005737FF">
        <w:rPr>
          <w:rFonts w:asciiTheme="majorBidi" w:hAnsiTheme="majorBidi" w:cstheme="majorBidi"/>
          <w:sz w:val="24"/>
          <w:szCs w:val="24"/>
        </w:rPr>
        <w:t>Pendidikan karakter merupakan salah satu solusi untuk membentuk pribadi peserta didik</w:t>
      </w:r>
      <w:r>
        <w:rPr>
          <w:rFonts w:ascii="Times New Roman" w:hAnsi="Times New Roman" w:cs="Times New Roman"/>
          <w:sz w:val="24"/>
          <w:szCs w:val="24"/>
        </w:rPr>
        <w:t xml:space="preserve"> </w:t>
      </w:r>
      <w:r w:rsidRPr="005737FF">
        <w:rPr>
          <w:rFonts w:asciiTheme="majorBidi" w:hAnsiTheme="majorBidi" w:cstheme="majorBidi"/>
          <w:sz w:val="24"/>
          <w:szCs w:val="24"/>
        </w:rPr>
        <w:t xml:space="preserve">yang lebih baik. Pendidikan karakter di sekolah merupakan salah satu program yang dicanangkan oleh pemerintah Indonesia melalui Kemeterian Pendidikan sejak tahun 2010. Program ini dimaskud untuk menanamkan, membentuk dan mengembangkan kembali nilai-nilai karakter bangsa. Karena pendidikan tidak hanya </w:t>
      </w:r>
      <w:r w:rsidRPr="005737FF">
        <w:rPr>
          <w:rFonts w:asciiTheme="majorBidi" w:hAnsiTheme="majorBidi" w:cstheme="majorBidi"/>
          <w:sz w:val="24"/>
          <w:szCs w:val="24"/>
        </w:rPr>
        <w:lastRenderedPageBreak/>
        <w:t>mendidik peserta didiknya untuk menjadi manusia yang cerdas dengan intelektual tinggi saja, akan tetapi juga membangun pribadi dengan akhlak yang mulia. Orang-orang yang memiliki karakter baik dan mulia secara individu dan sosial ialah mereka yang memiliki akhlak, moral dan budi pekerti yang baik. Mengingat pentingnya karakter dalam diri, maka pendidikan memiliki tanggung jawab yang begitu besar untuk dapat menanamkan melalui proses pembelajaran</w:t>
      </w:r>
      <w:r>
        <w:rPr>
          <w:rFonts w:asciiTheme="majorBidi" w:hAnsiTheme="majorBidi" w:cstheme="majorBidi"/>
          <w:sz w:val="24"/>
          <w:szCs w:val="24"/>
        </w:rPr>
        <w:t xml:space="preserve"> </w:t>
      </w:r>
      <w:r>
        <w:rPr>
          <w:rFonts w:asciiTheme="majorBidi" w:hAnsiTheme="majorBidi" w:cstheme="majorBidi"/>
          <w:sz w:val="24"/>
          <w:szCs w:val="24"/>
        </w:rPr>
        <w:fldChar w:fldCharType="begin" w:fldLock="1"/>
      </w:r>
      <w:r w:rsidR="002D1392">
        <w:rPr>
          <w:rFonts w:asciiTheme="majorBidi" w:hAnsiTheme="majorBidi" w:cstheme="majorBidi"/>
          <w:sz w:val="24"/>
          <w:szCs w:val="24"/>
        </w:rPr>
        <w:instrText>ADDIN CSL_CITATION {"citationItems":[{"id":"ITEM-1","itemData":{"author":[{"dropping-particle":"","family":"Ahsanulkhaq","given":"Moh","non-dropping-particle":"","parse-names":false,"suffix":""}],"container-title":"Jurnal Prakarsa paedagogia","id":"ITEM-1","issue":"1","issued":{"date-parts":[["2019"]]},"page":"21-33","title":"Membentuk Karakter Religius Peserta Didik Melalui Metode Pembiasaan","type":"article-journal","volume":"2"},"uris":["http://www.mendeley.com/documents/?uuid=340e8334-5d5c-490c-8d3e-5c3cbf6349d5"]}],"mendeley":{"formattedCitation":"(Ahsanulkhaq, 2019)","plainTextFormattedCitation":"(Ahsanulkhaq, 2019)","previouslyFormattedCitation":"(Ahsanulkhaq, 2019)"},"properties":{"noteIndex":0},"schema":"https://github.com/citation-style-language/schema/raw/master/csl-citation.json"}</w:instrText>
      </w:r>
      <w:r>
        <w:rPr>
          <w:rFonts w:asciiTheme="majorBidi" w:hAnsiTheme="majorBidi" w:cstheme="majorBidi"/>
          <w:sz w:val="24"/>
          <w:szCs w:val="24"/>
        </w:rPr>
        <w:fldChar w:fldCharType="separate"/>
      </w:r>
      <w:r w:rsidR="004E366F" w:rsidRPr="004E366F">
        <w:rPr>
          <w:rFonts w:asciiTheme="majorBidi" w:hAnsiTheme="majorBidi" w:cstheme="majorBidi"/>
          <w:noProof/>
          <w:sz w:val="24"/>
          <w:szCs w:val="24"/>
        </w:rPr>
        <w:t>(Ahsanulkhaq, 2019)</w:t>
      </w:r>
      <w:r>
        <w:rPr>
          <w:rFonts w:asciiTheme="majorBidi" w:hAnsiTheme="majorBidi" w:cstheme="majorBidi"/>
          <w:sz w:val="24"/>
          <w:szCs w:val="24"/>
        </w:rPr>
        <w:fldChar w:fldCharType="end"/>
      </w:r>
      <w:r w:rsidR="00120374">
        <w:rPr>
          <w:rFonts w:asciiTheme="majorBidi" w:hAnsiTheme="majorBidi" w:cstheme="majorBidi"/>
          <w:sz w:val="24"/>
          <w:szCs w:val="24"/>
        </w:rPr>
        <w:t>.</w:t>
      </w:r>
    </w:p>
    <w:p w14:paraId="5C085BE5" w14:textId="7A478B22" w:rsidR="002C2ED2" w:rsidRDefault="002C2ED2" w:rsidP="007C7C41">
      <w:pPr>
        <w:pStyle w:val="BodyText"/>
        <w:tabs>
          <w:tab w:val="left" w:pos="426"/>
        </w:tabs>
        <w:spacing w:after="0"/>
        <w:ind w:firstLine="426"/>
        <w:jc w:val="both"/>
        <w:rPr>
          <w:rFonts w:asciiTheme="majorBidi" w:hAnsiTheme="majorBidi" w:cstheme="majorBidi"/>
          <w:sz w:val="24"/>
          <w:szCs w:val="24"/>
        </w:rPr>
      </w:pPr>
      <w:r>
        <w:rPr>
          <w:rFonts w:asciiTheme="majorBidi" w:hAnsiTheme="majorBidi" w:cstheme="majorBidi"/>
          <w:sz w:val="24"/>
          <w:szCs w:val="24"/>
        </w:rPr>
        <w:t xml:space="preserve">Abdul </w:t>
      </w:r>
      <w:r w:rsidR="008071D4">
        <w:rPr>
          <w:rFonts w:asciiTheme="majorBidi" w:hAnsiTheme="majorBidi" w:cstheme="majorBidi"/>
          <w:sz w:val="24"/>
          <w:szCs w:val="24"/>
        </w:rPr>
        <w:t>M</w:t>
      </w:r>
      <w:r>
        <w:rPr>
          <w:rFonts w:asciiTheme="majorBidi" w:hAnsiTheme="majorBidi" w:cstheme="majorBidi"/>
          <w:sz w:val="24"/>
          <w:szCs w:val="24"/>
        </w:rPr>
        <w:t>ajid berpandangan bahwa k</w:t>
      </w:r>
      <w:r w:rsidRPr="002C2ED2">
        <w:rPr>
          <w:rFonts w:asciiTheme="majorBidi" w:hAnsiTheme="majorBidi" w:cstheme="majorBidi"/>
          <w:sz w:val="24"/>
          <w:szCs w:val="24"/>
        </w:rPr>
        <w:t>egagalan pendidikan agama yang diterapkan oleh lembaga pendidikan selama</w:t>
      </w:r>
      <w:r w:rsidR="007C7C41">
        <w:rPr>
          <w:rFonts w:asciiTheme="majorBidi" w:hAnsiTheme="majorBidi" w:cstheme="majorBidi"/>
          <w:sz w:val="24"/>
          <w:szCs w:val="24"/>
        </w:rPr>
        <w:t xml:space="preserve"> </w:t>
      </w:r>
      <w:r w:rsidRPr="002C2ED2">
        <w:rPr>
          <w:rFonts w:asciiTheme="majorBidi" w:hAnsiTheme="majorBidi" w:cstheme="majorBidi"/>
          <w:sz w:val="24"/>
          <w:szCs w:val="24"/>
        </w:rPr>
        <w:t>ini adalah karena PAI lebih berkonsentrasi pada persoalan teoritis keagamaan yang bersifat kognitif dan kurang concern pada persoalan bagaimana mengubah pengetahuan agama yang kognitif menjadi “makna’’ dan “nilai” yang perlu diinternalisasikan dalam diri peserta didik lewat berbagai cara, media, maupun forum. Pembahasannya sejak dulu hanya berkutat seputar persoalan-persoalan agama yang bersifat ritual-formal serta aqidah/teologi yang terkesan eksklusif. Persoalan agama yang lebih subtansial tidak terkuak secara kritis, misalnya kesalehan dalam konteks sosial. Akibatnya, pesan agama yang bersifat pereneal terbenam dibalik keberagamaan yang eksklusif. Teks-teks dibaca tiap hari namun maknanya yang hakiki terbengkalai</w:t>
      </w:r>
      <w:r>
        <w:rPr>
          <w:rFonts w:asciiTheme="majorBidi" w:hAnsiTheme="majorBidi" w:cstheme="majorBidi"/>
          <w:sz w:val="24"/>
          <w:szCs w:val="24"/>
        </w:rPr>
        <w:t>.</w:t>
      </w:r>
      <w:r w:rsidRPr="002C2ED2">
        <w:rPr>
          <w:rFonts w:asciiTheme="majorBidi" w:hAnsiTheme="majorBidi" w:cstheme="majorBidi"/>
          <w:sz w:val="24"/>
          <w:szCs w:val="24"/>
        </w:rPr>
        <w:t xml:space="preserve"> Sistem pendidikan nasional kita selama ini diyakini lebih mengarah pada sisi kognitif, sedangkan aspek afeksi dan psikomotor menjadi terabaikan begitu saja</w:t>
      </w:r>
      <w:r>
        <w:rPr>
          <w:rFonts w:asciiTheme="majorBidi" w:hAnsiTheme="majorBidi" w:cstheme="majorBidi"/>
          <w:sz w:val="24"/>
          <w:szCs w:val="24"/>
        </w:rPr>
        <w:t xml:space="preserve">, tetapi sikap dan perilakunya buruk yang tidak mencerminkan </w:t>
      </w:r>
      <w:r>
        <w:rPr>
          <w:rFonts w:asciiTheme="majorBidi" w:hAnsiTheme="majorBidi" w:cstheme="majorBidi"/>
          <w:sz w:val="24"/>
          <w:szCs w:val="24"/>
        </w:rPr>
        <w:t xml:space="preserve">capaian nilai PAI yang telah dipelajarinya </w:t>
      </w:r>
      <w:r>
        <w:rPr>
          <w:rFonts w:asciiTheme="majorBidi" w:hAnsiTheme="majorBidi" w:cstheme="majorBidi"/>
          <w:sz w:val="24"/>
          <w:szCs w:val="24"/>
        </w:rPr>
        <w:fldChar w:fldCharType="begin" w:fldLock="1"/>
      </w:r>
      <w:r w:rsidR="002D1392">
        <w:rPr>
          <w:rFonts w:asciiTheme="majorBidi" w:hAnsiTheme="majorBidi" w:cstheme="majorBidi"/>
          <w:sz w:val="24"/>
          <w:szCs w:val="24"/>
        </w:rPr>
        <w:instrText>ADDIN CSL_CITATION {"citationItems":[{"id":"ITEM-1","itemData":{"author":[{"dropping-particle":"","family":"Munif","given":"Muhammad","non-dropping-particle":"","parse-names":false,"suffix":""}],"container-title":"Edureligia","id":"ITEM-1","issue":"01","issued":{"date-parts":[["2017"]]},"page":"1-12","title":"Strategi Internalisasi Nilai-Nilai PAI dalam Membentuk Karakter Siswa","type":"article-journal","volume":"01"},"uris":["http://www.mendeley.com/documents/?uuid=f8605401-232b-4190-aea8-20dcb133ff1c"]}],"mendeley":{"formattedCitation":"(Munif, 2017)","plainTextFormattedCitation":"(Munif, 2017)","previouslyFormattedCitation":"(Munif, 2017)"},"properties":{"noteIndex":0},"schema":"https://github.com/citation-style-language/schema/raw/master/csl-citation.json"}</w:instrText>
      </w:r>
      <w:r>
        <w:rPr>
          <w:rFonts w:asciiTheme="majorBidi" w:hAnsiTheme="majorBidi" w:cstheme="majorBidi"/>
          <w:sz w:val="24"/>
          <w:szCs w:val="24"/>
        </w:rPr>
        <w:fldChar w:fldCharType="separate"/>
      </w:r>
      <w:r w:rsidR="004E366F" w:rsidRPr="004E366F">
        <w:rPr>
          <w:rFonts w:asciiTheme="majorBidi" w:hAnsiTheme="majorBidi" w:cstheme="majorBidi"/>
          <w:noProof/>
          <w:sz w:val="24"/>
          <w:szCs w:val="24"/>
        </w:rPr>
        <w:t>(Munif, 2017)</w:t>
      </w:r>
      <w:r>
        <w:rPr>
          <w:rFonts w:asciiTheme="majorBidi" w:hAnsiTheme="majorBidi" w:cstheme="majorBidi"/>
          <w:sz w:val="24"/>
          <w:szCs w:val="24"/>
        </w:rPr>
        <w:fldChar w:fldCharType="end"/>
      </w:r>
      <w:r>
        <w:rPr>
          <w:rFonts w:asciiTheme="majorBidi" w:hAnsiTheme="majorBidi" w:cstheme="majorBidi"/>
          <w:sz w:val="24"/>
          <w:szCs w:val="24"/>
        </w:rPr>
        <w:t>.</w:t>
      </w:r>
    </w:p>
    <w:p w14:paraId="7FB02D4C" w14:textId="09013571" w:rsidR="001D0F44" w:rsidRDefault="00E178EE" w:rsidP="00E178EE">
      <w:pPr>
        <w:pStyle w:val="BodyText"/>
        <w:tabs>
          <w:tab w:val="left" w:pos="426"/>
        </w:tabs>
        <w:spacing w:after="0"/>
        <w:ind w:firstLine="426"/>
        <w:jc w:val="both"/>
        <w:rPr>
          <w:rFonts w:asciiTheme="majorBidi" w:hAnsiTheme="majorBidi" w:cstheme="majorBidi"/>
          <w:sz w:val="24"/>
          <w:szCs w:val="24"/>
        </w:rPr>
      </w:pPr>
      <w:r w:rsidRPr="00E178EE">
        <w:rPr>
          <w:rFonts w:asciiTheme="majorBidi" w:hAnsiTheme="majorBidi" w:cstheme="majorBidi"/>
          <w:sz w:val="24"/>
          <w:szCs w:val="24"/>
        </w:rPr>
        <w:t xml:space="preserve">Dengan demikian </w:t>
      </w:r>
      <w:r>
        <w:rPr>
          <w:rFonts w:asciiTheme="majorBidi" w:hAnsiTheme="majorBidi" w:cstheme="majorBidi"/>
          <w:sz w:val="24"/>
          <w:szCs w:val="24"/>
        </w:rPr>
        <w:t xml:space="preserve">pendidikan </w:t>
      </w:r>
      <w:r w:rsidRPr="00E178EE">
        <w:rPr>
          <w:rFonts w:asciiTheme="majorBidi" w:hAnsiTheme="majorBidi" w:cstheme="majorBidi"/>
          <w:sz w:val="24"/>
          <w:szCs w:val="24"/>
        </w:rPr>
        <w:t>karakter perlu</w:t>
      </w:r>
      <w:r>
        <w:rPr>
          <w:rFonts w:asciiTheme="majorBidi" w:hAnsiTheme="majorBidi" w:cstheme="majorBidi"/>
          <w:sz w:val="24"/>
          <w:szCs w:val="24"/>
        </w:rPr>
        <w:t xml:space="preserve"> </w:t>
      </w:r>
      <w:r w:rsidRPr="00E178EE">
        <w:rPr>
          <w:rFonts w:asciiTheme="majorBidi" w:hAnsiTheme="majorBidi" w:cstheme="majorBidi"/>
          <w:sz w:val="24"/>
          <w:szCs w:val="24"/>
        </w:rPr>
        <w:t xml:space="preserve">dikembangkan dalam diri </w:t>
      </w:r>
      <w:r>
        <w:rPr>
          <w:rFonts w:asciiTheme="majorBidi" w:hAnsiTheme="majorBidi" w:cstheme="majorBidi"/>
          <w:sz w:val="24"/>
          <w:szCs w:val="24"/>
        </w:rPr>
        <w:t>siswa</w:t>
      </w:r>
      <w:r w:rsidRPr="00E178EE">
        <w:rPr>
          <w:rFonts w:asciiTheme="majorBidi" w:hAnsiTheme="majorBidi" w:cstheme="majorBidi"/>
          <w:sz w:val="24"/>
          <w:szCs w:val="24"/>
        </w:rPr>
        <w:t xml:space="preserve"> untuk menumbuhkan perilaku </w:t>
      </w:r>
      <w:r>
        <w:rPr>
          <w:rFonts w:asciiTheme="majorBidi" w:hAnsiTheme="majorBidi" w:cstheme="majorBidi"/>
          <w:sz w:val="24"/>
          <w:szCs w:val="24"/>
        </w:rPr>
        <w:t xml:space="preserve">yang </w:t>
      </w:r>
      <w:r w:rsidRPr="00E178EE">
        <w:rPr>
          <w:rFonts w:asciiTheme="majorBidi" w:hAnsiTheme="majorBidi" w:cstheme="majorBidi"/>
          <w:sz w:val="24"/>
          <w:szCs w:val="24"/>
        </w:rPr>
        <w:t xml:space="preserve">sesuai dengan ajaran agama Islam yang berlandaskan Al-Qur’an dan Hadits. Banyaknya </w:t>
      </w:r>
      <w:r>
        <w:rPr>
          <w:rFonts w:asciiTheme="majorBidi" w:hAnsiTheme="majorBidi" w:cstheme="majorBidi"/>
          <w:sz w:val="24"/>
          <w:szCs w:val="24"/>
        </w:rPr>
        <w:t>siswa</w:t>
      </w:r>
      <w:r w:rsidRPr="00E178EE">
        <w:rPr>
          <w:rFonts w:asciiTheme="majorBidi" w:hAnsiTheme="majorBidi" w:cstheme="majorBidi"/>
          <w:sz w:val="24"/>
          <w:szCs w:val="24"/>
        </w:rPr>
        <w:t xml:space="preserve"> yang bertindak tidak sesuai dengan nilai-nilai agama Islam yang berlaku baik itu di sekolah maupun di masyarakat, maka </w:t>
      </w:r>
      <w:r>
        <w:rPr>
          <w:rFonts w:asciiTheme="majorBidi" w:hAnsiTheme="majorBidi" w:cstheme="majorBidi"/>
          <w:sz w:val="24"/>
          <w:szCs w:val="24"/>
        </w:rPr>
        <w:t xml:space="preserve">pendidikan </w:t>
      </w:r>
      <w:r w:rsidRPr="00E178EE">
        <w:rPr>
          <w:rFonts w:asciiTheme="majorBidi" w:hAnsiTheme="majorBidi" w:cstheme="majorBidi"/>
          <w:sz w:val="24"/>
          <w:szCs w:val="24"/>
        </w:rPr>
        <w:t xml:space="preserve">karakter perlu diterapkan dan direalisasikan di </w:t>
      </w:r>
      <w:r>
        <w:rPr>
          <w:rFonts w:asciiTheme="majorBidi" w:hAnsiTheme="majorBidi" w:cstheme="majorBidi"/>
          <w:sz w:val="24"/>
          <w:szCs w:val="24"/>
        </w:rPr>
        <w:t>sekolah</w:t>
      </w:r>
      <w:r w:rsidRPr="00E178EE">
        <w:rPr>
          <w:rFonts w:asciiTheme="majorBidi" w:hAnsiTheme="majorBidi" w:cstheme="majorBidi"/>
          <w:sz w:val="24"/>
          <w:szCs w:val="24"/>
        </w:rPr>
        <w:t>. Salah satu faktor</w:t>
      </w:r>
      <w:r>
        <w:rPr>
          <w:rFonts w:asciiTheme="majorBidi" w:hAnsiTheme="majorBidi" w:cstheme="majorBidi"/>
          <w:sz w:val="24"/>
          <w:szCs w:val="24"/>
        </w:rPr>
        <w:t xml:space="preserve"> </w:t>
      </w:r>
      <w:r w:rsidRPr="00E178EE">
        <w:rPr>
          <w:rFonts w:asciiTheme="majorBidi" w:hAnsiTheme="majorBidi" w:cstheme="majorBidi"/>
          <w:sz w:val="24"/>
          <w:szCs w:val="24"/>
        </w:rPr>
        <w:t xml:space="preserve">penting dalam </w:t>
      </w:r>
      <w:r>
        <w:rPr>
          <w:rFonts w:asciiTheme="majorBidi" w:hAnsiTheme="majorBidi" w:cstheme="majorBidi"/>
          <w:sz w:val="24"/>
          <w:szCs w:val="24"/>
        </w:rPr>
        <w:t>meningkatkan pendidikan</w:t>
      </w:r>
      <w:r w:rsidRPr="00E178EE">
        <w:rPr>
          <w:rFonts w:asciiTheme="majorBidi" w:hAnsiTheme="majorBidi" w:cstheme="majorBidi"/>
          <w:sz w:val="24"/>
          <w:szCs w:val="24"/>
        </w:rPr>
        <w:t xml:space="preserve"> karakter </w:t>
      </w:r>
      <w:r>
        <w:rPr>
          <w:rFonts w:asciiTheme="majorBidi" w:hAnsiTheme="majorBidi" w:cstheme="majorBidi"/>
          <w:sz w:val="24"/>
          <w:szCs w:val="24"/>
        </w:rPr>
        <w:t xml:space="preserve">siswa adalah </w:t>
      </w:r>
      <w:r w:rsidR="001D0F44">
        <w:rPr>
          <w:rFonts w:asciiTheme="majorBidi" w:hAnsiTheme="majorBidi" w:cstheme="majorBidi"/>
          <w:sz w:val="24"/>
          <w:szCs w:val="24"/>
        </w:rPr>
        <w:t xml:space="preserve">model </w:t>
      </w:r>
      <w:r w:rsidR="001D0F44">
        <w:rPr>
          <w:rFonts w:asciiTheme="majorBidi" w:hAnsiTheme="majorBidi" w:cstheme="majorBidi"/>
          <w:i/>
          <w:iCs/>
          <w:sz w:val="24"/>
          <w:szCs w:val="24"/>
        </w:rPr>
        <w:t>Ibrah Mauidzah.</w:t>
      </w:r>
    </w:p>
    <w:p w14:paraId="207642D7" w14:textId="1048ACAC" w:rsidR="00F9499D" w:rsidRDefault="005841B9" w:rsidP="00F9499D">
      <w:pPr>
        <w:pStyle w:val="BodyText"/>
        <w:tabs>
          <w:tab w:val="left" w:pos="426"/>
        </w:tabs>
        <w:spacing w:after="0"/>
        <w:ind w:firstLine="426"/>
        <w:jc w:val="both"/>
        <w:rPr>
          <w:rFonts w:asciiTheme="majorBidi" w:hAnsiTheme="majorBidi" w:cstheme="majorBidi"/>
          <w:sz w:val="24"/>
          <w:szCs w:val="24"/>
        </w:rPr>
      </w:pPr>
      <w:r>
        <w:rPr>
          <w:rFonts w:asciiTheme="majorBidi" w:hAnsiTheme="majorBidi" w:cstheme="majorBidi"/>
          <w:sz w:val="24"/>
          <w:szCs w:val="24"/>
        </w:rPr>
        <w:t xml:space="preserve">Model </w:t>
      </w:r>
      <w:r>
        <w:rPr>
          <w:rFonts w:asciiTheme="majorBidi" w:hAnsiTheme="majorBidi" w:cstheme="majorBidi"/>
          <w:i/>
          <w:iCs/>
          <w:sz w:val="24"/>
          <w:szCs w:val="24"/>
        </w:rPr>
        <w:t xml:space="preserve">Ibrah Mauidzah </w:t>
      </w:r>
      <w:r>
        <w:rPr>
          <w:rFonts w:asciiTheme="majorBidi" w:hAnsiTheme="majorBidi" w:cstheme="majorBidi"/>
          <w:sz w:val="24"/>
          <w:szCs w:val="24"/>
        </w:rPr>
        <w:t>merupakan penyampaian</w:t>
      </w:r>
      <w:r w:rsidRPr="005841B9">
        <w:rPr>
          <w:rFonts w:asciiTheme="majorBidi" w:hAnsiTheme="majorBidi" w:cstheme="majorBidi"/>
          <w:sz w:val="24"/>
          <w:szCs w:val="24"/>
        </w:rPr>
        <w:t xml:space="preserve"> materi pendidikan dengan perkataan yang lemah lembut namun tegas dan benar berdasarkan ilmu dan menggunakan kata-kata bijak sesuai dengan tingkat kepandaian dan bahasa yang dikuasai peserta didik. Memberikan nasihat dan perumpamaan yang menyentuh jiwa sesuai dengan taraf pengetahuan</w:t>
      </w:r>
      <w:r>
        <w:rPr>
          <w:rFonts w:asciiTheme="majorBidi" w:hAnsiTheme="majorBidi" w:cstheme="majorBidi"/>
          <w:sz w:val="24"/>
          <w:szCs w:val="24"/>
        </w:rPr>
        <w:t xml:space="preserve"> </w:t>
      </w:r>
      <w:r>
        <w:rPr>
          <w:rFonts w:asciiTheme="majorBidi" w:hAnsiTheme="majorBidi" w:cstheme="majorBidi"/>
          <w:sz w:val="24"/>
          <w:szCs w:val="24"/>
        </w:rPr>
        <w:fldChar w:fldCharType="begin" w:fldLock="1"/>
      </w:r>
      <w:r w:rsidR="002D1392">
        <w:rPr>
          <w:rFonts w:asciiTheme="majorBidi" w:hAnsiTheme="majorBidi" w:cstheme="majorBidi"/>
          <w:sz w:val="24"/>
          <w:szCs w:val="24"/>
        </w:rPr>
        <w:instrText>ADDIN CSL_CITATION {"citationItems":[{"id":"ITEM-1","itemData":{"author":[{"dropping-particle":"","family":"Nurdin","given":"","non-dropping-particle":"","parse-names":false,"suffix":""}],"container-title":"Widyaiswara BDK Provinsi Aceh","id":"ITEM-1","issued":{"date-parts":[["0"]]},"page":"172-189","title":"Implementasi Metode Pembelajaran dalam Al-Qur'an bagi Pendidik Era Milenial","type":"entry-encyclopedia"},"uris":["http://www.mendeley.com/documents/?uuid=523461bb-2f49-473b-90c8-bbd192d89dec"]}],"mendeley":{"formattedCitation":"(Nurdin, n.d.)","plainTextFormattedCitation":"(Nurdin, n.d.)","previouslyFormattedCitation":"(Nurdin, n.d.)"},"properties":{"noteIndex":0},"schema":"https://github.com/citation-style-language/schema/raw/master/csl-citation.json"}</w:instrText>
      </w:r>
      <w:r>
        <w:rPr>
          <w:rFonts w:asciiTheme="majorBidi" w:hAnsiTheme="majorBidi" w:cstheme="majorBidi"/>
          <w:sz w:val="24"/>
          <w:szCs w:val="24"/>
        </w:rPr>
        <w:fldChar w:fldCharType="separate"/>
      </w:r>
      <w:r w:rsidR="004E366F" w:rsidRPr="004E366F">
        <w:rPr>
          <w:rFonts w:asciiTheme="majorBidi" w:hAnsiTheme="majorBidi" w:cstheme="majorBidi"/>
          <w:noProof/>
          <w:sz w:val="24"/>
          <w:szCs w:val="24"/>
        </w:rPr>
        <w:t>(Nurdin, n.d.)</w:t>
      </w:r>
      <w:r>
        <w:rPr>
          <w:rFonts w:asciiTheme="majorBidi" w:hAnsiTheme="majorBidi" w:cstheme="majorBidi"/>
          <w:sz w:val="24"/>
          <w:szCs w:val="24"/>
        </w:rPr>
        <w:fldChar w:fldCharType="end"/>
      </w:r>
      <w:r w:rsidRPr="005841B9">
        <w:rPr>
          <w:rFonts w:asciiTheme="majorBidi" w:hAnsiTheme="majorBidi" w:cstheme="majorBidi"/>
          <w:sz w:val="24"/>
          <w:szCs w:val="24"/>
        </w:rPr>
        <w:t>.</w:t>
      </w:r>
    </w:p>
    <w:p w14:paraId="4FC90F83" w14:textId="5883019A" w:rsidR="008071D4" w:rsidRPr="008071D4" w:rsidRDefault="008071D4" w:rsidP="00F9499D">
      <w:pPr>
        <w:pStyle w:val="BodyText"/>
        <w:tabs>
          <w:tab w:val="left" w:pos="426"/>
        </w:tabs>
        <w:spacing w:after="0"/>
        <w:ind w:firstLine="426"/>
        <w:jc w:val="both"/>
        <w:rPr>
          <w:rFonts w:asciiTheme="majorBidi" w:hAnsiTheme="majorBidi" w:cstheme="majorBidi"/>
          <w:sz w:val="24"/>
          <w:szCs w:val="24"/>
        </w:rPr>
      </w:pPr>
      <w:r>
        <w:rPr>
          <w:rFonts w:asciiTheme="majorBidi" w:hAnsiTheme="majorBidi" w:cstheme="majorBidi"/>
          <w:sz w:val="24"/>
          <w:szCs w:val="24"/>
        </w:rPr>
        <w:t xml:space="preserve">Model </w:t>
      </w:r>
      <w:r>
        <w:rPr>
          <w:rFonts w:asciiTheme="majorBidi" w:hAnsiTheme="majorBidi" w:cstheme="majorBidi"/>
          <w:i/>
          <w:iCs/>
          <w:sz w:val="24"/>
          <w:szCs w:val="24"/>
        </w:rPr>
        <w:t xml:space="preserve">Ibrah Mauidzah </w:t>
      </w:r>
      <w:r>
        <w:rPr>
          <w:rFonts w:asciiTheme="majorBidi" w:hAnsiTheme="majorBidi" w:cstheme="majorBidi"/>
          <w:sz w:val="24"/>
          <w:szCs w:val="24"/>
        </w:rPr>
        <w:t>menekankan pada pemberian</w:t>
      </w:r>
      <w:r w:rsidRPr="008071D4">
        <w:rPr>
          <w:rFonts w:asciiTheme="majorBidi" w:hAnsiTheme="majorBidi" w:cstheme="majorBidi"/>
          <w:sz w:val="24"/>
          <w:szCs w:val="24"/>
        </w:rPr>
        <w:t xml:space="preserve"> nasihat-nasihat dan perhatian khusus kepada para siswa atau anak mereka dalam rangka pembinaan karakter. Cara ini juga sangat membantu dalam memotivasi siswa untuk memiliki komitmen dengan aturan-aturan atau nilai-nilai akhlak mulia yang harus di terapkan</w:t>
      </w:r>
      <w:r>
        <w:rPr>
          <w:rFonts w:asciiTheme="majorBidi" w:hAnsiTheme="majorBidi" w:cstheme="majorBidi"/>
          <w:sz w:val="24"/>
          <w:szCs w:val="24"/>
        </w:rPr>
        <w:t xml:space="preserve"> </w:t>
      </w:r>
      <w:r>
        <w:rPr>
          <w:rFonts w:asciiTheme="majorBidi" w:hAnsiTheme="majorBidi" w:cstheme="majorBidi"/>
          <w:sz w:val="24"/>
          <w:szCs w:val="24"/>
        </w:rPr>
        <w:fldChar w:fldCharType="begin" w:fldLock="1"/>
      </w:r>
      <w:r w:rsidR="002D1392">
        <w:rPr>
          <w:rFonts w:asciiTheme="majorBidi" w:hAnsiTheme="majorBidi" w:cstheme="majorBidi"/>
          <w:sz w:val="24"/>
          <w:szCs w:val="24"/>
        </w:rPr>
        <w:instrText>ADDIN CSL_CITATION {"citationItems":[{"id":"ITEM-1","itemData":{"author":[{"dropping-particle":"","family":"Siska Kusumawati","given":"","non-dropping-particle":"","parse-names":false,"suffix":""}],"id":"ITEM-1","issued":{"date-parts":[["2018"]]},"number-of-pages":"0-229","publisher":"Institut Agama Islam Negeri Surakarta","title":"Upaya Guru dalam Pembentukan Karakter Islami Siswa melalui Kegiatana Keagamaan bagi Siswa di SMP Al Islam 1 Surakarta Tahun Pelajaran 2017/2018 ”.","type":"thesis"},"uris":["http://www.mendeley.com/documents/?uuid=0c71ec62-0622-45b6-ac4a-1b586ebdbc46"]}],"mendeley":{"formattedCitation":"(Siska Kusumawati, 2018)","plainTextFormattedCitation":"(Siska Kusumawati, 2018)","previouslyFormattedCitation":"(Siska Kusumawati, 2018)"},"properties":{"noteIndex":0},"schema":"https://github.com/citation-style-language/schema/raw/master/csl-citation.json"}</w:instrText>
      </w:r>
      <w:r>
        <w:rPr>
          <w:rFonts w:asciiTheme="majorBidi" w:hAnsiTheme="majorBidi" w:cstheme="majorBidi"/>
          <w:sz w:val="24"/>
          <w:szCs w:val="24"/>
        </w:rPr>
        <w:fldChar w:fldCharType="separate"/>
      </w:r>
      <w:r w:rsidR="004E366F" w:rsidRPr="004E366F">
        <w:rPr>
          <w:rFonts w:asciiTheme="majorBidi" w:hAnsiTheme="majorBidi" w:cstheme="majorBidi"/>
          <w:noProof/>
          <w:sz w:val="24"/>
          <w:szCs w:val="24"/>
        </w:rPr>
        <w:t>(Siska Kusumawati, 2018)</w:t>
      </w:r>
      <w:r>
        <w:rPr>
          <w:rFonts w:asciiTheme="majorBidi" w:hAnsiTheme="majorBidi" w:cstheme="majorBidi"/>
          <w:sz w:val="24"/>
          <w:szCs w:val="24"/>
        </w:rPr>
        <w:fldChar w:fldCharType="end"/>
      </w:r>
      <w:r w:rsidRPr="008071D4">
        <w:rPr>
          <w:rFonts w:asciiTheme="majorBidi" w:hAnsiTheme="majorBidi" w:cstheme="majorBidi"/>
          <w:sz w:val="24"/>
          <w:szCs w:val="24"/>
        </w:rPr>
        <w:t>.</w:t>
      </w:r>
    </w:p>
    <w:p w14:paraId="7ED41C0E" w14:textId="00DB7E3E" w:rsidR="00F9499D" w:rsidRPr="005841B9" w:rsidRDefault="00F9499D" w:rsidP="00F9499D">
      <w:pPr>
        <w:pStyle w:val="BodyText"/>
        <w:tabs>
          <w:tab w:val="left" w:pos="426"/>
        </w:tabs>
        <w:spacing w:after="0"/>
        <w:ind w:firstLine="426"/>
        <w:jc w:val="both"/>
        <w:rPr>
          <w:rFonts w:asciiTheme="majorBidi" w:hAnsiTheme="majorBidi" w:cstheme="majorBidi"/>
          <w:sz w:val="24"/>
          <w:szCs w:val="24"/>
        </w:rPr>
      </w:pPr>
      <w:r w:rsidRPr="00F9499D">
        <w:rPr>
          <w:rFonts w:asciiTheme="majorBidi" w:hAnsiTheme="majorBidi" w:cstheme="majorBidi"/>
          <w:sz w:val="24"/>
          <w:szCs w:val="24"/>
        </w:rPr>
        <w:t>Tulisan ini mencoba menawarkan sebuah alternatif solusi yang dapat digunakan</w:t>
      </w:r>
      <w:r>
        <w:rPr>
          <w:rFonts w:asciiTheme="majorBidi" w:hAnsiTheme="majorBidi" w:cstheme="majorBidi"/>
          <w:sz w:val="24"/>
          <w:szCs w:val="24"/>
        </w:rPr>
        <w:t xml:space="preserve"> sekolah</w:t>
      </w:r>
      <w:r w:rsidRPr="00F9499D">
        <w:rPr>
          <w:rFonts w:asciiTheme="majorBidi" w:hAnsiTheme="majorBidi" w:cstheme="majorBidi"/>
          <w:sz w:val="24"/>
          <w:szCs w:val="24"/>
        </w:rPr>
        <w:t xml:space="preserve"> tidak hanya untuk memperkuat eksistensinya namun juga untuk meningkatkan kualitas lulusannya. Solusi tersebut adalah dengan melakukan </w:t>
      </w:r>
      <w:r>
        <w:rPr>
          <w:rFonts w:asciiTheme="majorBidi" w:hAnsiTheme="majorBidi" w:cstheme="majorBidi"/>
          <w:sz w:val="24"/>
          <w:szCs w:val="24"/>
        </w:rPr>
        <w:lastRenderedPageBreak/>
        <w:t xml:space="preserve">pengembangan dan penerapan model </w:t>
      </w:r>
      <w:r>
        <w:rPr>
          <w:rFonts w:asciiTheme="majorBidi" w:hAnsiTheme="majorBidi" w:cstheme="majorBidi"/>
          <w:i/>
          <w:iCs/>
          <w:sz w:val="24"/>
          <w:szCs w:val="24"/>
        </w:rPr>
        <w:t xml:space="preserve">Ibrah mauidzah </w:t>
      </w:r>
      <w:r>
        <w:rPr>
          <w:rFonts w:asciiTheme="majorBidi" w:hAnsiTheme="majorBidi" w:cstheme="majorBidi"/>
          <w:sz w:val="24"/>
          <w:szCs w:val="24"/>
        </w:rPr>
        <w:t>dalam meningkatkan karakter siswa</w:t>
      </w:r>
      <w:r w:rsidRPr="00F9499D">
        <w:rPr>
          <w:rFonts w:asciiTheme="majorBidi" w:hAnsiTheme="majorBidi" w:cstheme="majorBidi"/>
          <w:sz w:val="24"/>
          <w:szCs w:val="24"/>
        </w:rPr>
        <w:t xml:space="preserve">. Nilai-nilai karakter seperti sopan santun, ramah, gotong royong, tawadlu’, dan sebagainya yang mulai memudar di kalangan </w:t>
      </w:r>
      <w:r>
        <w:rPr>
          <w:rFonts w:asciiTheme="majorBidi" w:hAnsiTheme="majorBidi" w:cstheme="majorBidi"/>
          <w:sz w:val="24"/>
          <w:szCs w:val="24"/>
        </w:rPr>
        <w:t>siswa</w:t>
      </w:r>
      <w:r w:rsidRPr="00F9499D">
        <w:rPr>
          <w:rFonts w:asciiTheme="majorBidi" w:hAnsiTheme="majorBidi" w:cstheme="majorBidi"/>
          <w:sz w:val="24"/>
          <w:szCs w:val="24"/>
        </w:rPr>
        <w:t xml:space="preserve"> perlu direvitalisasi. Sehingga </w:t>
      </w:r>
      <w:r>
        <w:rPr>
          <w:rFonts w:asciiTheme="majorBidi" w:hAnsiTheme="majorBidi" w:cstheme="majorBidi"/>
          <w:sz w:val="24"/>
          <w:szCs w:val="24"/>
        </w:rPr>
        <w:t>siswa</w:t>
      </w:r>
      <w:r w:rsidRPr="00F9499D">
        <w:rPr>
          <w:rFonts w:asciiTheme="majorBidi" w:hAnsiTheme="majorBidi" w:cstheme="majorBidi"/>
          <w:sz w:val="24"/>
          <w:szCs w:val="24"/>
        </w:rPr>
        <w:t xml:space="preserve"> diharapkan tidak hanya memiliki kematangan profesionalitas namun juga memiliki kematangan spiritualitas. </w:t>
      </w:r>
    </w:p>
    <w:p w14:paraId="67CD4C65" w14:textId="77777777" w:rsidR="00D434FB" w:rsidRPr="0086573E" w:rsidRDefault="00D434FB" w:rsidP="008071D4">
      <w:pPr>
        <w:pStyle w:val="BodyText"/>
        <w:tabs>
          <w:tab w:val="left" w:pos="426"/>
        </w:tabs>
        <w:spacing w:after="0"/>
        <w:jc w:val="both"/>
        <w:rPr>
          <w:rFonts w:ascii="Times New Roman" w:hAnsi="Times New Roman" w:cs="Times New Roman"/>
          <w:u w:val="single"/>
          <w:lang w:val="en-US"/>
        </w:rPr>
      </w:pPr>
    </w:p>
    <w:p w14:paraId="49F8AC9C" w14:textId="66FC1835" w:rsidR="00D434FB" w:rsidRPr="00C90C92" w:rsidRDefault="00D434FB" w:rsidP="000B3923">
      <w:pPr>
        <w:pStyle w:val="BodyText"/>
        <w:numPr>
          <w:ilvl w:val="0"/>
          <w:numId w:val="2"/>
        </w:numPr>
        <w:spacing w:after="0"/>
        <w:ind w:left="426" w:hanging="426"/>
        <w:jc w:val="both"/>
        <w:rPr>
          <w:rFonts w:ascii="Times New Roman" w:hAnsi="Times New Roman" w:cs="Times New Roman"/>
          <w:b/>
          <w:sz w:val="24"/>
        </w:rPr>
      </w:pPr>
      <w:r w:rsidRPr="00C90C92">
        <w:rPr>
          <w:rFonts w:ascii="Times New Roman" w:hAnsi="Times New Roman" w:cs="Times New Roman"/>
          <w:b/>
          <w:sz w:val="24"/>
        </w:rPr>
        <w:t>METODOLOGI</w:t>
      </w:r>
      <w:r>
        <w:rPr>
          <w:rFonts w:ascii="Times New Roman" w:hAnsi="Times New Roman" w:cs="Times New Roman"/>
          <w:b/>
          <w:sz w:val="24"/>
          <w:lang w:val="en-US"/>
        </w:rPr>
        <w:t xml:space="preserve"> </w:t>
      </w:r>
    </w:p>
    <w:p w14:paraId="223AB2C2" w14:textId="7FEBDB3E" w:rsidR="0011366E" w:rsidRDefault="000B3923" w:rsidP="000B3923">
      <w:pPr>
        <w:pStyle w:val="BodyText"/>
        <w:numPr>
          <w:ilvl w:val="0"/>
          <w:numId w:val="11"/>
        </w:numPr>
        <w:tabs>
          <w:tab w:val="left" w:pos="426"/>
        </w:tabs>
        <w:spacing w:after="0"/>
        <w:jc w:val="both"/>
        <w:rPr>
          <w:rFonts w:ascii="Times New Roman" w:hAnsi="Times New Roman" w:cs="Times New Roman"/>
          <w:sz w:val="24"/>
          <w:szCs w:val="24"/>
        </w:rPr>
      </w:pPr>
      <w:r>
        <w:rPr>
          <w:rFonts w:ascii="Times New Roman" w:hAnsi="Times New Roman" w:cs="Times New Roman"/>
          <w:sz w:val="24"/>
          <w:szCs w:val="24"/>
        </w:rPr>
        <w:t>Jenis Penelitian</w:t>
      </w:r>
    </w:p>
    <w:p w14:paraId="5E29AEAA" w14:textId="3F8EC022" w:rsidR="000B3923" w:rsidRDefault="000B3923" w:rsidP="000B3923">
      <w:pPr>
        <w:spacing w:after="0"/>
        <w:ind w:firstLine="432"/>
        <w:jc w:val="both"/>
        <w:rPr>
          <w:rFonts w:asciiTheme="majorBidi" w:hAnsiTheme="majorBidi" w:cstheme="majorBidi"/>
          <w:sz w:val="24"/>
          <w:szCs w:val="24"/>
        </w:rPr>
      </w:pPr>
      <w:r w:rsidRPr="000B3923">
        <w:rPr>
          <w:rFonts w:asciiTheme="majorBidi" w:hAnsiTheme="majorBidi" w:cstheme="majorBidi"/>
          <w:sz w:val="24"/>
          <w:szCs w:val="24"/>
        </w:rPr>
        <w:t xml:space="preserve">Dilihat dari jenis penelitiannya, penelitian yang digunakan adalah penelitian kepustakaan atau </w:t>
      </w:r>
      <w:r w:rsidRPr="000B3923">
        <w:rPr>
          <w:rFonts w:asciiTheme="majorBidi" w:hAnsiTheme="majorBidi" w:cstheme="majorBidi"/>
          <w:i/>
          <w:iCs/>
          <w:sz w:val="24"/>
          <w:szCs w:val="24"/>
        </w:rPr>
        <w:t xml:space="preserve">library research, </w:t>
      </w:r>
      <w:r w:rsidRPr="000B3923">
        <w:rPr>
          <w:rFonts w:asciiTheme="majorBidi" w:hAnsiTheme="majorBidi" w:cstheme="majorBidi"/>
          <w:sz w:val="24"/>
          <w:szCs w:val="24"/>
        </w:rPr>
        <w:t>yakni penelitian yang dilakukan melalui pengumpulan data atau karya tulis ilmiah dengan objek penelitian atau pengumpulan data bersifat kepustakaan</w:t>
      </w:r>
      <w:r w:rsidR="00B04139">
        <w:rPr>
          <w:rFonts w:asciiTheme="majorBidi" w:hAnsiTheme="majorBidi" w:cstheme="majorBidi"/>
          <w:sz w:val="24"/>
          <w:szCs w:val="24"/>
        </w:rPr>
        <w:t xml:space="preserve"> </w:t>
      </w:r>
      <w:r w:rsidR="00B04139">
        <w:rPr>
          <w:rFonts w:asciiTheme="majorBidi" w:hAnsiTheme="majorBidi" w:cstheme="majorBidi"/>
          <w:sz w:val="24"/>
          <w:szCs w:val="24"/>
        </w:rPr>
        <w:fldChar w:fldCharType="begin" w:fldLock="1"/>
      </w:r>
      <w:r w:rsidR="00B04139">
        <w:rPr>
          <w:rFonts w:asciiTheme="majorBidi" w:hAnsiTheme="majorBidi" w:cstheme="majorBidi"/>
          <w:sz w:val="24"/>
          <w:szCs w:val="24"/>
        </w:rPr>
        <w:instrText>ADDIN CSL_CITATION {"citationItems":[{"id":"ITEM-1","itemData":{"author":[{"dropping-particle":"","family":"Mustika Zed","given":"","non-dropping-particle":"","parse-names":false,"suffix":""}],"id":"ITEM-1","issued":{"date-parts":[["2004"]]},"number-of-pages":"2-3","publisher":"Yayasan Obor Nasional","publisher-place":"Jakarta","title":"Metode Penelitian Kepustakaan","type":"book"},"uris":["http://www.mendeley.com/documents/?uuid=afd77b85-3389-4684-ac30-5e962e0980f8"]}],"mendeley":{"formattedCitation":"(Mustika Zed, 2004)","plainTextFormattedCitation":"(Mustika Zed, 2004)","previouslyFormattedCitation":"(Mustika Zed, 2004)"},"properties":{"noteIndex":0},"schema":"https://github.com/citation-style-language/schema/raw/master/csl-citation.json"}</w:instrText>
      </w:r>
      <w:r w:rsidR="00B04139">
        <w:rPr>
          <w:rFonts w:asciiTheme="majorBidi" w:hAnsiTheme="majorBidi" w:cstheme="majorBidi"/>
          <w:sz w:val="24"/>
          <w:szCs w:val="24"/>
        </w:rPr>
        <w:fldChar w:fldCharType="separate"/>
      </w:r>
      <w:r w:rsidR="00B04139" w:rsidRPr="00B04139">
        <w:rPr>
          <w:rFonts w:asciiTheme="majorBidi" w:hAnsiTheme="majorBidi" w:cstheme="majorBidi"/>
          <w:noProof/>
          <w:sz w:val="24"/>
          <w:szCs w:val="24"/>
        </w:rPr>
        <w:t>(Mustika Zed, 2004)</w:t>
      </w:r>
      <w:r w:rsidR="00B04139">
        <w:rPr>
          <w:rFonts w:asciiTheme="majorBidi" w:hAnsiTheme="majorBidi" w:cstheme="majorBidi"/>
          <w:sz w:val="24"/>
          <w:szCs w:val="24"/>
        </w:rPr>
        <w:fldChar w:fldCharType="end"/>
      </w:r>
      <w:r w:rsidRPr="000B3923">
        <w:rPr>
          <w:rFonts w:asciiTheme="majorBidi" w:hAnsiTheme="majorBidi" w:cstheme="majorBidi"/>
          <w:sz w:val="24"/>
          <w:szCs w:val="24"/>
        </w:rPr>
        <w:t>.  Metode pengumpulan data penelitian ini diambil dari sumber data</w:t>
      </w:r>
      <w:r w:rsidR="00B04139">
        <w:rPr>
          <w:rFonts w:asciiTheme="majorBidi" w:hAnsiTheme="majorBidi" w:cstheme="majorBidi"/>
          <w:sz w:val="24"/>
          <w:szCs w:val="24"/>
        </w:rPr>
        <w:t xml:space="preserve">. </w:t>
      </w:r>
      <w:r w:rsidRPr="000B3923">
        <w:rPr>
          <w:rFonts w:asciiTheme="majorBidi" w:hAnsiTheme="majorBidi" w:cstheme="majorBidi"/>
          <w:sz w:val="24"/>
          <w:szCs w:val="24"/>
        </w:rPr>
        <w:t xml:space="preserve"> </w:t>
      </w:r>
      <w:r w:rsidR="00B04139">
        <w:rPr>
          <w:rFonts w:asciiTheme="majorBidi" w:hAnsiTheme="majorBidi" w:cstheme="majorBidi"/>
          <w:sz w:val="24"/>
          <w:szCs w:val="24"/>
        </w:rPr>
        <w:t>M</w:t>
      </w:r>
      <w:r w:rsidRPr="000B3923">
        <w:rPr>
          <w:rFonts w:asciiTheme="majorBidi" w:hAnsiTheme="majorBidi" w:cstheme="majorBidi"/>
          <w:sz w:val="24"/>
          <w:szCs w:val="24"/>
        </w:rPr>
        <w:t xml:space="preserve">aksudnya sumber data dalam penelitian ini adalah subjek dari mana data tersebut diperoleh. </w:t>
      </w:r>
    </w:p>
    <w:p w14:paraId="3B3114DB" w14:textId="48A7886E" w:rsidR="000B3923" w:rsidRPr="000B3923" w:rsidRDefault="000B3923" w:rsidP="000B3923">
      <w:pPr>
        <w:spacing w:after="0"/>
        <w:ind w:firstLine="432"/>
        <w:jc w:val="both"/>
        <w:rPr>
          <w:rFonts w:asciiTheme="majorBidi" w:hAnsiTheme="majorBidi" w:cstheme="majorBidi"/>
          <w:sz w:val="24"/>
          <w:szCs w:val="24"/>
        </w:rPr>
      </w:pPr>
      <w:r w:rsidRPr="000B3923">
        <w:rPr>
          <w:rFonts w:asciiTheme="majorBidi" w:hAnsiTheme="majorBidi" w:cstheme="majorBidi"/>
          <w:sz w:val="24"/>
          <w:szCs w:val="24"/>
        </w:rPr>
        <w:t>Dalam penelitian ini yang menjadi sumber data adalah sebagai berikut:</w:t>
      </w:r>
    </w:p>
    <w:p w14:paraId="1600B62B" w14:textId="77777777" w:rsidR="000B3923" w:rsidRDefault="000B3923" w:rsidP="000B3923">
      <w:pPr>
        <w:pStyle w:val="ListParagraph"/>
        <w:numPr>
          <w:ilvl w:val="0"/>
          <w:numId w:val="13"/>
        </w:numPr>
        <w:jc w:val="both"/>
        <w:rPr>
          <w:rFonts w:asciiTheme="majorBidi" w:hAnsiTheme="majorBidi" w:cstheme="majorBidi"/>
          <w:sz w:val="24"/>
          <w:szCs w:val="24"/>
        </w:rPr>
      </w:pPr>
      <w:r w:rsidRPr="000B3923">
        <w:rPr>
          <w:rFonts w:asciiTheme="majorBidi" w:hAnsiTheme="majorBidi" w:cstheme="majorBidi"/>
          <w:sz w:val="24"/>
          <w:szCs w:val="24"/>
        </w:rPr>
        <w:t>Sumber data Primer</w:t>
      </w:r>
    </w:p>
    <w:p w14:paraId="60990DCC" w14:textId="43AE6FB8" w:rsidR="000B3923" w:rsidRPr="000B3923" w:rsidRDefault="000B3923" w:rsidP="000B3923">
      <w:pPr>
        <w:pStyle w:val="ListParagraph"/>
        <w:ind w:left="450"/>
        <w:jc w:val="both"/>
        <w:rPr>
          <w:rFonts w:asciiTheme="majorBidi" w:hAnsiTheme="majorBidi" w:cstheme="majorBidi"/>
          <w:sz w:val="24"/>
          <w:szCs w:val="24"/>
        </w:rPr>
      </w:pPr>
      <w:r w:rsidRPr="000B3923">
        <w:rPr>
          <w:rFonts w:asciiTheme="majorBidi" w:hAnsiTheme="majorBidi" w:cstheme="majorBidi"/>
          <w:sz w:val="24"/>
          <w:szCs w:val="24"/>
        </w:rPr>
        <w:t>Sumber data primer adalah sumber-sumber yang memberikan data secara langsung dari tangan pertama atau merupakan sumber asli. Dalam penelitian ini yang menjadi sumber datanya berupa buku, jurnal, majalah, dll.</w:t>
      </w:r>
    </w:p>
    <w:p w14:paraId="01012D63" w14:textId="77777777" w:rsidR="000B3923" w:rsidRDefault="000B3923" w:rsidP="000B3923">
      <w:pPr>
        <w:pStyle w:val="ListParagraph"/>
        <w:numPr>
          <w:ilvl w:val="0"/>
          <w:numId w:val="13"/>
        </w:numPr>
        <w:jc w:val="both"/>
        <w:rPr>
          <w:rFonts w:asciiTheme="majorBidi" w:hAnsiTheme="majorBidi" w:cstheme="majorBidi"/>
          <w:sz w:val="24"/>
          <w:szCs w:val="24"/>
        </w:rPr>
      </w:pPr>
      <w:r w:rsidRPr="000B3923">
        <w:rPr>
          <w:rFonts w:asciiTheme="majorBidi" w:hAnsiTheme="majorBidi" w:cstheme="majorBidi"/>
          <w:sz w:val="24"/>
          <w:szCs w:val="24"/>
        </w:rPr>
        <w:t>Sumber Data Sekunder</w:t>
      </w:r>
    </w:p>
    <w:p w14:paraId="793AE64E" w14:textId="380DB5B8" w:rsidR="000B3923" w:rsidRPr="000B3923" w:rsidRDefault="000B3923" w:rsidP="000B3923">
      <w:pPr>
        <w:pStyle w:val="ListParagraph"/>
        <w:ind w:left="450"/>
        <w:jc w:val="both"/>
        <w:rPr>
          <w:rFonts w:asciiTheme="majorBidi" w:hAnsiTheme="majorBidi" w:cstheme="majorBidi"/>
          <w:sz w:val="24"/>
          <w:szCs w:val="24"/>
        </w:rPr>
      </w:pPr>
      <w:r w:rsidRPr="000B3923">
        <w:rPr>
          <w:rFonts w:asciiTheme="majorBidi" w:hAnsiTheme="majorBidi" w:cstheme="majorBidi"/>
          <w:sz w:val="24"/>
          <w:szCs w:val="24"/>
        </w:rPr>
        <w:t>Sumber data sekunder maksudanya sumber-sumber lain yang diperoleh dari sumber primer. Dalam penelitian ini sumber data sekunder berupa buku-buku lain yang berhubungan dengan bahasan penelitian ini.</w:t>
      </w:r>
    </w:p>
    <w:p w14:paraId="63A22775" w14:textId="4841E234" w:rsidR="000B3923" w:rsidRPr="000B3923" w:rsidRDefault="000B3923" w:rsidP="000B3923">
      <w:pPr>
        <w:pStyle w:val="ListParagraph"/>
        <w:numPr>
          <w:ilvl w:val="0"/>
          <w:numId w:val="11"/>
        </w:numPr>
        <w:jc w:val="both"/>
        <w:rPr>
          <w:rFonts w:asciiTheme="majorBidi" w:hAnsiTheme="majorBidi" w:cstheme="majorBidi"/>
          <w:sz w:val="24"/>
          <w:szCs w:val="24"/>
        </w:rPr>
      </w:pPr>
      <w:r w:rsidRPr="000B3923">
        <w:rPr>
          <w:rFonts w:asciiTheme="majorBidi" w:hAnsiTheme="majorBidi" w:cstheme="majorBidi"/>
          <w:sz w:val="24"/>
          <w:szCs w:val="24"/>
        </w:rPr>
        <w:t>Teknik Analisis Data</w:t>
      </w:r>
    </w:p>
    <w:p w14:paraId="0B2E6C9A" w14:textId="210FDCBB" w:rsidR="00D434FB" w:rsidRDefault="000B3923" w:rsidP="000B3923">
      <w:pPr>
        <w:pStyle w:val="ListParagraph"/>
        <w:ind w:left="0" w:firstLine="540"/>
        <w:jc w:val="both"/>
        <w:rPr>
          <w:rFonts w:ascii="Book Antiqua" w:hAnsi="Book Antiqua"/>
          <w:sz w:val="24"/>
          <w:szCs w:val="24"/>
        </w:rPr>
      </w:pPr>
      <w:r w:rsidRPr="000B3923">
        <w:rPr>
          <w:rFonts w:asciiTheme="majorBidi" w:hAnsiTheme="majorBidi" w:cstheme="majorBidi"/>
          <w:sz w:val="24"/>
          <w:szCs w:val="24"/>
        </w:rPr>
        <w:t>Setelah leseluruhan data terkumpul, maka langkah selanjutnya penulis menganalisa data tersebut sehingga ditarik suatu kesimpulan. Untuk memperoleh hasil yang benar dan tepat dalam menganalisa data, penulis menggunakan teknik analisis isi. Analisis isi (</w:t>
      </w:r>
      <w:r w:rsidRPr="000B3923">
        <w:rPr>
          <w:rFonts w:asciiTheme="majorBidi" w:hAnsiTheme="majorBidi" w:cstheme="majorBidi"/>
          <w:i/>
          <w:iCs/>
          <w:sz w:val="24"/>
          <w:szCs w:val="24"/>
        </w:rPr>
        <w:t>Content Analysis</w:t>
      </w:r>
      <w:r>
        <w:rPr>
          <w:rFonts w:asciiTheme="majorBidi" w:hAnsiTheme="majorBidi" w:cstheme="majorBidi"/>
          <w:sz w:val="24"/>
          <w:szCs w:val="24"/>
        </w:rPr>
        <w:t>)</w:t>
      </w:r>
      <w:r w:rsidRPr="000B3923">
        <w:rPr>
          <w:rFonts w:asciiTheme="majorBidi" w:hAnsiTheme="majorBidi" w:cstheme="majorBidi"/>
          <w:sz w:val="24"/>
          <w:szCs w:val="24"/>
        </w:rPr>
        <w:t xml:space="preserve"> adalah</w:t>
      </w:r>
      <w:r>
        <w:rPr>
          <w:rFonts w:ascii="Book Antiqua" w:hAnsi="Book Antiqua"/>
          <w:sz w:val="24"/>
          <w:szCs w:val="24"/>
        </w:rPr>
        <w:t xml:space="preserve"> </w:t>
      </w:r>
      <w:r w:rsidRPr="000B3923">
        <w:rPr>
          <w:rFonts w:asciiTheme="majorBidi" w:hAnsiTheme="majorBidi" w:cstheme="majorBidi"/>
          <w:sz w:val="24"/>
          <w:szCs w:val="24"/>
        </w:rPr>
        <w:t>penelitian yang bersifat informasi tertulis atau tercetak di media massa</w:t>
      </w:r>
      <w:r w:rsidR="00B04139">
        <w:rPr>
          <w:rFonts w:asciiTheme="majorBidi" w:hAnsiTheme="majorBidi" w:cstheme="majorBidi"/>
          <w:sz w:val="24"/>
          <w:szCs w:val="24"/>
        </w:rPr>
        <w:t xml:space="preserve"> untuk menemukan karakteristik pesan yang dilakukan secara objektif dan sistematis </w:t>
      </w:r>
      <w:r w:rsidR="00B04139">
        <w:rPr>
          <w:rFonts w:asciiTheme="majorBidi" w:hAnsiTheme="majorBidi" w:cstheme="majorBidi"/>
          <w:sz w:val="24"/>
          <w:szCs w:val="24"/>
        </w:rPr>
        <w:fldChar w:fldCharType="begin" w:fldLock="1"/>
      </w:r>
      <w:r w:rsidR="00B04139">
        <w:rPr>
          <w:rFonts w:asciiTheme="majorBidi" w:hAnsiTheme="majorBidi" w:cstheme="majorBidi"/>
          <w:sz w:val="24"/>
          <w:szCs w:val="24"/>
        </w:rPr>
        <w:instrText>ADDIN CSL_CITATION {"citationItems":[{"id":"ITEM-1","itemData":{"author":[{"dropping-particle":"","family":"Lexy J. Moleong","given":"","non-dropping-particle":"","parse-names":false,"suffix":""}],"id":"ITEM-1","issued":{"date-parts":[["2002"]]},"number-of-pages":"163","publisher":"PT. Remaja Rosdakarya","publisher-place":"Bandung","title":"Metodologi Penelitian Kualitatif","type":"book"},"uris":["http://www.mendeley.com/documents/?uuid=a2efb017-8c73-4920-a2b9-a45d58153b6d"]}],"mendeley":{"formattedCitation":"(Lexy J. Moleong, 2002)","plainTextFormattedCitation":"(Lexy J. Moleong, 2002)"},"properties":{"noteIndex":0},"schema":"https://github.com/citation-style-language/schema/raw/master/csl-citation.json"}</w:instrText>
      </w:r>
      <w:r w:rsidR="00B04139">
        <w:rPr>
          <w:rFonts w:asciiTheme="majorBidi" w:hAnsiTheme="majorBidi" w:cstheme="majorBidi"/>
          <w:sz w:val="24"/>
          <w:szCs w:val="24"/>
        </w:rPr>
        <w:fldChar w:fldCharType="separate"/>
      </w:r>
      <w:r w:rsidR="00B04139" w:rsidRPr="00B04139">
        <w:rPr>
          <w:rFonts w:asciiTheme="majorBidi" w:hAnsiTheme="majorBidi" w:cstheme="majorBidi"/>
          <w:noProof/>
          <w:sz w:val="24"/>
          <w:szCs w:val="24"/>
        </w:rPr>
        <w:t>(Lexy J. Moleong, 2002)</w:t>
      </w:r>
      <w:r w:rsidR="00B04139">
        <w:rPr>
          <w:rFonts w:asciiTheme="majorBidi" w:hAnsiTheme="majorBidi" w:cstheme="majorBidi"/>
          <w:sz w:val="24"/>
          <w:szCs w:val="24"/>
        </w:rPr>
        <w:fldChar w:fldCharType="end"/>
      </w:r>
      <w:r>
        <w:rPr>
          <w:rFonts w:ascii="Book Antiqua" w:hAnsi="Book Antiqua"/>
          <w:sz w:val="24"/>
          <w:szCs w:val="24"/>
        </w:rPr>
        <w:t>.</w:t>
      </w:r>
    </w:p>
    <w:p w14:paraId="7893A841" w14:textId="77777777" w:rsidR="00B04139" w:rsidRPr="000B3923" w:rsidRDefault="00B04139" w:rsidP="000B3923">
      <w:pPr>
        <w:pStyle w:val="ListParagraph"/>
        <w:ind w:left="0" w:firstLine="540"/>
        <w:jc w:val="both"/>
        <w:rPr>
          <w:rFonts w:ascii="Book Antiqua" w:hAnsi="Book Antiqua"/>
          <w:sz w:val="24"/>
          <w:szCs w:val="24"/>
        </w:rPr>
      </w:pPr>
    </w:p>
    <w:p w14:paraId="6F1F2EF5" w14:textId="377409C2" w:rsidR="00ED5CAA" w:rsidRPr="00845EF2" w:rsidRDefault="00D434FB" w:rsidP="005221D2">
      <w:pPr>
        <w:pStyle w:val="BodyText"/>
        <w:numPr>
          <w:ilvl w:val="0"/>
          <w:numId w:val="2"/>
        </w:numPr>
        <w:spacing w:after="0" w:line="360" w:lineRule="auto"/>
        <w:ind w:left="426" w:hanging="426"/>
        <w:jc w:val="both"/>
        <w:rPr>
          <w:rFonts w:ascii="Times New Roman" w:hAnsi="Times New Roman" w:cs="Times New Roman"/>
          <w:b/>
          <w:sz w:val="24"/>
        </w:rPr>
      </w:pPr>
      <w:r w:rsidRPr="00C90C92">
        <w:rPr>
          <w:rFonts w:ascii="Times New Roman" w:hAnsi="Times New Roman" w:cs="Times New Roman"/>
          <w:b/>
          <w:sz w:val="24"/>
          <w:szCs w:val="24"/>
        </w:rPr>
        <w:t>HASIL DAN PEMBAHASAN</w:t>
      </w:r>
      <w:r>
        <w:rPr>
          <w:rFonts w:ascii="Times New Roman" w:hAnsi="Times New Roman" w:cs="Times New Roman"/>
          <w:b/>
          <w:sz w:val="24"/>
          <w:szCs w:val="24"/>
          <w:lang w:val="en-US"/>
        </w:rPr>
        <w:t xml:space="preserve"> </w:t>
      </w:r>
    </w:p>
    <w:p w14:paraId="79A72EC4" w14:textId="36B480C0" w:rsidR="00845EF2" w:rsidRPr="00845EF2" w:rsidRDefault="00845EF2" w:rsidP="00A24193">
      <w:pPr>
        <w:pStyle w:val="BodyText"/>
        <w:numPr>
          <w:ilvl w:val="0"/>
          <w:numId w:val="7"/>
        </w:numPr>
        <w:spacing w:after="0"/>
        <w:jc w:val="both"/>
        <w:rPr>
          <w:rFonts w:ascii="Times New Roman" w:hAnsi="Times New Roman" w:cs="Times New Roman"/>
          <w:b/>
          <w:sz w:val="24"/>
        </w:rPr>
      </w:pPr>
      <w:r>
        <w:rPr>
          <w:rFonts w:ascii="Times New Roman" w:hAnsi="Times New Roman" w:cs="Times New Roman"/>
          <w:b/>
          <w:sz w:val="24"/>
          <w:szCs w:val="24"/>
        </w:rPr>
        <w:t>Model Pembelajaran</w:t>
      </w:r>
    </w:p>
    <w:p w14:paraId="3FBDA86E" w14:textId="1C139E96" w:rsidR="005221D2" w:rsidRDefault="0089514D" w:rsidP="00A24193">
      <w:pPr>
        <w:pStyle w:val="BodyText"/>
        <w:spacing w:after="0"/>
        <w:ind w:firstLine="426"/>
        <w:jc w:val="both"/>
        <w:rPr>
          <w:rFonts w:ascii="Times New Roman" w:hAnsi="Times New Roman" w:cs="Times New Roman"/>
          <w:bCs/>
          <w:sz w:val="24"/>
        </w:rPr>
      </w:pPr>
      <w:r w:rsidRPr="0089514D">
        <w:rPr>
          <w:rFonts w:ascii="Times New Roman" w:hAnsi="Times New Roman" w:cs="Times New Roman"/>
          <w:bCs/>
          <w:sz w:val="24"/>
        </w:rPr>
        <w:t>Model pembelajaran merupakan suatu kerangka konseptual yang berisi prosedur sistematik</w:t>
      </w:r>
      <w:r>
        <w:rPr>
          <w:rFonts w:ascii="Times New Roman" w:hAnsi="Times New Roman" w:cs="Times New Roman"/>
          <w:bCs/>
          <w:sz w:val="24"/>
        </w:rPr>
        <w:t xml:space="preserve"> </w:t>
      </w:r>
      <w:r w:rsidRPr="0089514D">
        <w:rPr>
          <w:rFonts w:ascii="Times New Roman" w:hAnsi="Times New Roman" w:cs="Times New Roman"/>
          <w:bCs/>
          <w:sz w:val="24"/>
        </w:rPr>
        <w:t>dan mengorganisasikan pengalaman belajar siswa</w:t>
      </w:r>
      <w:r>
        <w:rPr>
          <w:rFonts w:ascii="Times New Roman" w:hAnsi="Times New Roman" w:cs="Times New Roman"/>
          <w:bCs/>
          <w:sz w:val="24"/>
        </w:rPr>
        <w:t xml:space="preserve"> </w:t>
      </w:r>
      <w:r w:rsidRPr="0089514D">
        <w:rPr>
          <w:rFonts w:ascii="Times New Roman" w:hAnsi="Times New Roman" w:cs="Times New Roman"/>
          <w:bCs/>
          <w:sz w:val="24"/>
        </w:rPr>
        <w:t>untuk mencapai tujuan belajar tertentu</w:t>
      </w:r>
      <w:r>
        <w:rPr>
          <w:rFonts w:ascii="Times New Roman" w:hAnsi="Times New Roman" w:cs="Times New Roman"/>
          <w:bCs/>
          <w:sz w:val="24"/>
        </w:rPr>
        <w:t xml:space="preserve"> </w:t>
      </w:r>
      <w:r w:rsidRPr="0089514D">
        <w:rPr>
          <w:rFonts w:ascii="Times New Roman" w:hAnsi="Times New Roman" w:cs="Times New Roman"/>
          <w:bCs/>
          <w:sz w:val="24"/>
        </w:rPr>
        <w:t>yang berfungsi sebagai pedoman bagi guru</w:t>
      </w:r>
      <w:r>
        <w:rPr>
          <w:rFonts w:ascii="Times New Roman" w:hAnsi="Times New Roman" w:cs="Times New Roman"/>
          <w:bCs/>
          <w:sz w:val="24"/>
        </w:rPr>
        <w:t xml:space="preserve"> </w:t>
      </w:r>
      <w:r>
        <w:rPr>
          <w:rFonts w:ascii="Times New Roman" w:hAnsi="Times New Roman" w:cs="Times New Roman"/>
          <w:bCs/>
          <w:sz w:val="24"/>
        </w:rPr>
        <w:fldChar w:fldCharType="begin" w:fldLock="1"/>
      </w:r>
      <w:r w:rsidR="002D1392">
        <w:rPr>
          <w:rFonts w:ascii="Times New Roman" w:hAnsi="Times New Roman" w:cs="Times New Roman"/>
          <w:bCs/>
          <w:sz w:val="24"/>
        </w:rPr>
        <w:instrText>ADDIN CSL_CITATION {"citationItems":[{"id":"ITEM-1","itemData":{"author":[{"dropping-particle":"","family":"Muizaddin","given":"Reza","non-dropping-particle":"","parse-names":false,"suffix":""},{"dropping-particle":"","family":"Santoso","given":"Budi","non-dropping-particle":"","parse-names":false,"suffix":""}],"container-title":"Jurnal Pendidikan Manajemen Perkantoran","id":"ITEM-1","issue":"1","issued":{"date-parts":[["2016"]]},"page":"224-232","title":"Model pembelajaran core sebagai sarana dalam meningkatan hasil belajar siswa ( Core learning model for improving student learning outcomes )","type":"article-journal","volume":"1"},"uris":["http://www.mendeley.com/documents/?uuid=07e6857a-78b0-42fc-9fa2-89896c3dad31"]}],"mendeley":{"formattedCitation":"(Muizaddin &amp; Santoso, 2016)","plainTextFormattedCitation":"(Muizaddin &amp; Santoso, 2016)","previouslyFormattedCitation":"(Muizaddin &amp; Santoso, 2016)"},"properties":{"noteIndex":0},"schema":"https://github.com/citation-style-language/schema/raw/master/csl-citation.json"}</w:instrText>
      </w:r>
      <w:r>
        <w:rPr>
          <w:rFonts w:ascii="Times New Roman" w:hAnsi="Times New Roman" w:cs="Times New Roman"/>
          <w:bCs/>
          <w:sz w:val="24"/>
        </w:rPr>
        <w:fldChar w:fldCharType="separate"/>
      </w:r>
      <w:r w:rsidR="004E366F" w:rsidRPr="004E366F">
        <w:rPr>
          <w:rFonts w:ascii="Times New Roman" w:hAnsi="Times New Roman" w:cs="Times New Roman"/>
          <w:bCs/>
          <w:noProof/>
          <w:sz w:val="24"/>
        </w:rPr>
        <w:t>(Muizaddin &amp; Santoso, 2016)</w:t>
      </w:r>
      <w:r>
        <w:rPr>
          <w:rFonts w:ascii="Times New Roman" w:hAnsi="Times New Roman" w:cs="Times New Roman"/>
          <w:bCs/>
          <w:sz w:val="24"/>
        </w:rPr>
        <w:fldChar w:fldCharType="end"/>
      </w:r>
      <w:r>
        <w:rPr>
          <w:rFonts w:ascii="Times New Roman" w:hAnsi="Times New Roman" w:cs="Times New Roman"/>
          <w:bCs/>
          <w:sz w:val="24"/>
        </w:rPr>
        <w:t>.</w:t>
      </w:r>
      <w:r w:rsidR="005221D2">
        <w:rPr>
          <w:rFonts w:ascii="Times New Roman" w:hAnsi="Times New Roman" w:cs="Times New Roman"/>
          <w:bCs/>
          <w:sz w:val="24"/>
        </w:rPr>
        <w:t xml:space="preserve"> </w:t>
      </w:r>
    </w:p>
    <w:p w14:paraId="1F82A781" w14:textId="0A2A322F" w:rsidR="005221D2" w:rsidRDefault="005221D2" w:rsidP="005221D2">
      <w:pPr>
        <w:pStyle w:val="BodyText"/>
        <w:spacing w:after="0"/>
        <w:ind w:firstLine="426"/>
        <w:jc w:val="both"/>
        <w:rPr>
          <w:rFonts w:ascii="Times New Roman" w:hAnsi="Times New Roman" w:cs="Times New Roman"/>
          <w:bCs/>
          <w:sz w:val="24"/>
        </w:rPr>
      </w:pPr>
      <w:r>
        <w:rPr>
          <w:rFonts w:ascii="Times New Roman" w:hAnsi="Times New Roman" w:cs="Times New Roman"/>
          <w:bCs/>
          <w:sz w:val="24"/>
        </w:rPr>
        <w:t>M</w:t>
      </w:r>
      <w:r w:rsidRPr="005221D2">
        <w:rPr>
          <w:rFonts w:ascii="Times New Roman" w:hAnsi="Times New Roman" w:cs="Times New Roman"/>
          <w:bCs/>
          <w:sz w:val="24"/>
        </w:rPr>
        <w:t xml:space="preserve">odel pembelajaran, menurut Isjoni, merupakan strategi yang digunakan guru untuk meningkatkan motivasi belajar, sikap belajar di kalangan siswa, mampu berpikir kritis, memiliki keterampilan sosial, dan pencapaian hasil pembelajaran </w:t>
      </w:r>
      <w:r>
        <w:rPr>
          <w:rFonts w:ascii="Times New Roman" w:hAnsi="Times New Roman" w:cs="Times New Roman"/>
          <w:bCs/>
          <w:sz w:val="24"/>
        </w:rPr>
        <w:t>yang</w:t>
      </w:r>
      <w:r w:rsidRPr="005221D2">
        <w:rPr>
          <w:rFonts w:ascii="Times New Roman" w:hAnsi="Times New Roman" w:cs="Times New Roman"/>
          <w:bCs/>
          <w:sz w:val="24"/>
        </w:rPr>
        <w:t xml:space="preserve"> berisi strategi-strategi pilihan guru untuk tujuan-tujuan tertentu di kelas</w:t>
      </w:r>
      <w:r>
        <w:rPr>
          <w:rFonts w:ascii="Times New Roman" w:hAnsi="Times New Roman" w:cs="Times New Roman"/>
          <w:bCs/>
          <w:sz w:val="24"/>
        </w:rPr>
        <w:t xml:space="preserve"> </w:t>
      </w:r>
      <w:r>
        <w:rPr>
          <w:rFonts w:ascii="Times New Roman" w:hAnsi="Times New Roman" w:cs="Times New Roman"/>
          <w:bCs/>
          <w:sz w:val="24"/>
        </w:rPr>
        <w:fldChar w:fldCharType="begin" w:fldLock="1"/>
      </w:r>
      <w:r w:rsidR="002D1392">
        <w:rPr>
          <w:rFonts w:ascii="Times New Roman" w:hAnsi="Times New Roman" w:cs="Times New Roman"/>
          <w:bCs/>
          <w:sz w:val="24"/>
        </w:rPr>
        <w:instrText>ADDIN CSL_CITATION {"citationItems":[{"id":"ITEM-1","itemData":{"ISBN":"0857147781","author":[{"dropping-particle":"","family":"Sundari","given":"Hanna","non-dropping-particle":"","parse-names":false,"suffix":""}],"container-title":"Jurnal Pujangga","id":"ITEM-1","issue":"2","issued":{"date-parts":[["2015"]]},"page":"106-117","title":"Model-Model Pembelajaran dan Pemerolehan Bahasa Kedua/Asing","type":"article-journal","volume":"1"},"uris":["http://www.mendeley.com/documents/?uuid=a7b2489c-e5a6-4a1a-a06a-eb50e9e8495b"]}],"mendeley":{"formattedCitation":"(Sundari, 2015)","plainTextFormattedCitation":"(Sundari, 2015)","previouslyFormattedCitation":"(Sundari, 2015)"},"properties":{"noteIndex":0},"schema":"https://github.com/citation-style-language/schema/raw/master/csl-citation.json"}</w:instrText>
      </w:r>
      <w:r>
        <w:rPr>
          <w:rFonts w:ascii="Times New Roman" w:hAnsi="Times New Roman" w:cs="Times New Roman"/>
          <w:bCs/>
          <w:sz w:val="24"/>
        </w:rPr>
        <w:fldChar w:fldCharType="separate"/>
      </w:r>
      <w:r w:rsidR="004E366F" w:rsidRPr="004E366F">
        <w:rPr>
          <w:rFonts w:ascii="Times New Roman" w:hAnsi="Times New Roman" w:cs="Times New Roman"/>
          <w:bCs/>
          <w:noProof/>
          <w:sz w:val="24"/>
        </w:rPr>
        <w:t>(Sundari, 2015)</w:t>
      </w:r>
      <w:r>
        <w:rPr>
          <w:rFonts w:ascii="Times New Roman" w:hAnsi="Times New Roman" w:cs="Times New Roman"/>
          <w:bCs/>
          <w:sz w:val="24"/>
        </w:rPr>
        <w:fldChar w:fldCharType="end"/>
      </w:r>
      <w:r w:rsidRPr="005221D2">
        <w:rPr>
          <w:rFonts w:ascii="Times New Roman" w:hAnsi="Times New Roman" w:cs="Times New Roman"/>
          <w:bCs/>
          <w:sz w:val="24"/>
        </w:rPr>
        <w:t>.</w:t>
      </w:r>
    </w:p>
    <w:p w14:paraId="6752AA95" w14:textId="7150FDBE" w:rsidR="00845EF2" w:rsidRPr="00845EF2" w:rsidRDefault="00845EF2" w:rsidP="00845EF2">
      <w:pPr>
        <w:pStyle w:val="BodyText"/>
        <w:spacing w:after="0"/>
        <w:ind w:firstLine="426"/>
        <w:jc w:val="both"/>
        <w:rPr>
          <w:rFonts w:ascii="Times New Roman" w:hAnsi="Times New Roman" w:cs="Times New Roman"/>
          <w:bCs/>
          <w:sz w:val="24"/>
        </w:rPr>
      </w:pPr>
      <w:r w:rsidRPr="00845EF2">
        <w:rPr>
          <w:rFonts w:ascii="Times New Roman" w:hAnsi="Times New Roman" w:cs="Times New Roman"/>
          <w:bCs/>
          <w:sz w:val="24"/>
        </w:rPr>
        <w:t xml:space="preserve">Para ahli biasanya menyusun model pembelajaran berdasarkan prinsip-prinsip pembelajaran, teori-teori psikologis, analisis system, atau teori-teori lain yang mendukung. Joyce &amp; Weil mempelajarai model-model pembelajaran berdasarkan teori belajar yang dikelompokkan menjadi empat model pembelajaran yaitu: (1) model </w:t>
      </w:r>
      <w:r w:rsidRPr="00845EF2">
        <w:rPr>
          <w:rFonts w:ascii="Times New Roman" w:hAnsi="Times New Roman" w:cs="Times New Roman"/>
          <w:bCs/>
          <w:sz w:val="24"/>
        </w:rPr>
        <w:lastRenderedPageBreak/>
        <w:t>interaksi social, dalam model ini siswa dituntut untuk aktif berinteraksi dengan lingkungan belajarnya; (2) model pemrosesan informasi, menuntut siswa untuk aktif dalam memilih dan mengembangkan materi yang akan dipelajarinya; (3) model personal, yaitu menuntut</w:t>
      </w:r>
      <w:r w:rsidR="00BE3E33">
        <w:rPr>
          <w:rFonts w:ascii="Times New Roman" w:hAnsi="Times New Roman" w:cs="Times New Roman"/>
          <w:bCs/>
          <w:sz w:val="24"/>
        </w:rPr>
        <w:t xml:space="preserve"> </w:t>
      </w:r>
      <w:r w:rsidR="00BE3E33" w:rsidRPr="00BE3E33">
        <w:rPr>
          <w:rFonts w:ascii="Times New Roman" w:hAnsi="Times New Roman" w:cs="Times New Roman"/>
          <w:bCs/>
          <w:sz w:val="24"/>
        </w:rPr>
        <w:t>siswa untuk mampu mengeksplorasi dan mengaktualisasikan kemampuannya dalam kegiatan pembelajaran; (4) model mudifikasi tingkah laku, yaitu: siswa harus mampu mengembangkan kemampuannya melalui tugas-tugas belajar, prembentukan prilaku aktif dan manipulasi lingkungan untuk kepentingan belajar</w:t>
      </w:r>
      <w:r w:rsidR="00BE3E33">
        <w:rPr>
          <w:rFonts w:ascii="Times New Roman" w:hAnsi="Times New Roman" w:cs="Times New Roman"/>
          <w:bCs/>
          <w:sz w:val="24"/>
        </w:rPr>
        <w:t xml:space="preserve"> </w:t>
      </w:r>
      <w:r w:rsidR="00BE3E33">
        <w:rPr>
          <w:rFonts w:ascii="Times New Roman" w:hAnsi="Times New Roman" w:cs="Times New Roman"/>
          <w:bCs/>
          <w:sz w:val="24"/>
        </w:rPr>
        <w:fldChar w:fldCharType="begin" w:fldLock="1"/>
      </w:r>
      <w:r w:rsidR="002D1392">
        <w:rPr>
          <w:rFonts w:ascii="Times New Roman" w:hAnsi="Times New Roman" w:cs="Times New Roman"/>
          <w:bCs/>
          <w:sz w:val="24"/>
        </w:rPr>
        <w:instrText>ADDIN CSL_CITATION {"citationItems":[{"id":"ITEM-1","itemData":{"author":[{"dropping-particle":"","family":"Abdullah","given":"","non-dropping-particle":"","parse-names":false,"suffix":""}],"container-title":"Edureligia","id":"ITEM-1","issue":"01","issued":{"date-parts":[["2017"]]},"page":"45-62","title":"Pendekatan dan Model Pembelajaran yang Mengaktifkan Siswa","type":"article-journal","volume":"01"},"uris":["http://www.mendeley.com/documents/?uuid=5b6d9fa6-6aab-4729-a760-28f57ec7147c"]}],"mendeley":{"formattedCitation":"(Abdullah, 2017)","plainTextFormattedCitation":"(Abdullah, 2017)","previouslyFormattedCitation":"(Abdullah, 2017)"},"properties":{"noteIndex":0},"schema":"https://github.com/citation-style-language/schema/raw/master/csl-citation.json"}</w:instrText>
      </w:r>
      <w:r w:rsidR="00BE3E33">
        <w:rPr>
          <w:rFonts w:ascii="Times New Roman" w:hAnsi="Times New Roman" w:cs="Times New Roman"/>
          <w:bCs/>
          <w:sz w:val="24"/>
        </w:rPr>
        <w:fldChar w:fldCharType="separate"/>
      </w:r>
      <w:r w:rsidR="004E366F" w:rsidRPr="004E366F">
        <w:rPr>
          <w:rFonts w:ascii="Times New Roman" w:hAnsi="Times New Roman" w:cs="Times New Roman"/>
          <w:bCs/>
          <w:noProof/>
          <w:sz w:val="24"/>
        </w:rPr>
        <w:t>(Abdullah, 2017)</w:t>
      </w:r>
      <w:r w:rsidR="00BE3E33">
        <w:rPr>
          <w:rFonts w:ascii="Times New Roman" w:hAnsi="Times New Roman" w:cs="Times New Roman"/>
          <w:bCs/>
          <w:sz w:val="24"/>
        </w:rPr>
        <w:fldChar w:fldCharType="end"/>
      </w:r>
      <w:r w:rsidR="00BE3E33" w:rsidRPr="00BE3E33">
        <w:rPr>
          <w:rFonts w:ascii="Times New Roman" w:hAnsi="Times New Roman" w:cs="Times New Roman"/>
          <w:bCs/>
          <w:sz w:val="24"/>
        </w:rPr>
        <w:t>.</w:t>
      </w:r>
    </w:p>
    <w:p w14:paraId="5BECA2D9" w14:textId="34E3C7FC" w:rsidR="00845EF2" w:rsidRPr="00A06BE9" w:rsidRDefault="005247AE" w:rsidP="005247AE">
      <w:pPr>
        <w:pStyle w:val="BodyText"/>
        <w:numPr>
          <w:ilvl w:val="0"/>
          <w:numId w:val="7"/>
        </w:numPr>
        <w:spacing w:after="0"/>
        <w:jc w:val="both"/>
        <w:rPr>
          <w:rFonts w:ascii="Times New Roman" w:hAnsi="Times New Roman" w:cs="Times New Roman"/>
          <w:b/>
          <w:i/>
          <w:iCs/>
          <w:sz w:val="24"/>
        </w:rPr>
      </w:pPr>
      <w:r w:rsidRPr="00A06BE9">
        <w:rPr>
          <w:rFonts w:ascii="Times New Roman" w:hAnsi="Times New Roman" w:cs="Times New Roman"/>
          <w:b/>
          <w:i/>
          <w:iCs/>
          <w:sz w:val="24"/>
        </w:rPr>
        <w:t>Ibrah Mauidzah</w:t>
      </w:r>
    </w:p>
    <w:p w14:paraId="75198F0B" w14:textId="4321649A" w:rsidR="00F46A5C" w:rsidRPr="00F46A5C" w:rsidRDefault="00F46A5C" w:rsidP="00A06BE9">
      <w:pPr>
        <w:pStyle w:val="BodyText"/>
        <w:spacing w:after="0"/>
        <w:ind w:firstLine="426"/>
        <w:jc w:val="both"/>
        <w:rPr>
          <w:rFonts w:ascii="Times New Roman" w:hAnsi="Times New Roman" w:cs="Times New Roman"/>
          <w:bCs/>
          <w:sz w:val="24"/>
        </w:rPr>
      </w:pPr>
      <w:r>
        <w:rPr>
          <w:rFonts w:ascii="Times New Roman" w:hAnsi="Times New Roman" w:cs="Times New Roman"/>
          <w:bCs/>
          <w:sz w:val="24"/>
        </w:rPr>
        <w:t xml:space="preserve">Kata </w:t>
      </w:r>
      <w:r w:rsidR="00766511">
        <w:rPr>
          <w:rFonts w:ascii="Times New Roman" w:hAnsi="Times New Roman" w:cs="Times New Roman"/>
          <w:bCs/>
          <w:sz w:val="24"/>
        </w:rPr>
        <w:t>“</w:t>
      </w:r>
      <w:r>
        <w:rPr>
          <w:rFonts w:ascii="Times New Roman" w:hAnsi="Times New Roman" w:cs="Times New Roman"/>
          <w:bCs/>
          <w:i/>
          <w:iCs/>
          <w:sz w:val="24"/>
        </w:rPr>
        <w:t xml:space="preserve">Ibrah </w:t>
      </w:r>
      <w:r w:rsidR="00766511">
        <w:rPr>
          <w:rFonts w:ascii="Times New Roman" w:hAnsi="Times New Roman" w:cs="Times New Roman"/>
          <w:bCs/>
          <w:i/>
          <w:iCs/>
          <w:sz w:val="24"/>
        </w:rPr>
        <w:t>M</w:t>
      </w:r>
      <w:r>
        <w:rPr>
          <w:rFonts w:ascii="Times New Roman" w:hAnsi="Times New Roman" w:cs="Times New Roman"/>
          <w:bCs/>
          <w:i/>
          <w:iCs/>
          <w:sz w:val="24"/>
        </w:rPr>
        <w:t>auidzah</w:t>
      </w:r>
      <w:r w:rsidR="00766511">
        <w:rPr>
          <w:rFonts w:ascii="Times New Roman" w:hAnsi="Times New Roman" w:cs="Times New Roman"/>
          <w:bCs/>
          <w:sz w:val="24"/>
        </w:rPr>
        <w:t>”</w:t>
      </w:r>
      <w:r>
        <w:rPr>
          <w:rFonts w:ascii="Times New Roman" w:hAnsi="Times New Roman" w:cs="Times New Roman"/>
          <w:bCs/>
          <w:i/>
          <w:iCs/>
          <w:sz w:val="24"/>
        </w:rPr>
        <w:t xml:space="preserve"> </w:t>
      </w:r>
      <w:r>
        <w:rPr>
          <w:rFonts w:ascii="Times New Roman" w:hAnsi="Times New Roman" w:cs="Times New Roman"/>
          <w:bCs/>
          <w:sz w:val="24"/>
        </w:rPr>
        <w:t>berasal dari akar kata “</w:t>
      </w:r>
      <w:r>
        <w:rPr>
          <w:rFonts w:ascii="Times New Roman" w:hAnsi="Times New Roman" w:cs="Times New Roman"/>
          <w:bCs/>
          <w:i/>
          <w:iCs/>
          <w:sz w:val="24"/>
        </w:rPr>
        <w:t xml:space="preserve">abara al-ra’yu” </w:t>
      </w:r>
      <w:r>
        <w:rPr>
          <w:rFonts w:ascii="Times New Roman" w:hAnsi="Times New Roman" w:cs="Times New Roman"/>
          <w:bCs/>
          <w:sz w:val="24"/>
        </w:rPr>
        <w:t>yang artinya menfasirkan mimpi dan mengetahui apa yang akan terjadi pada orang yang bermimpi. Sedangkan ”</w:t>
      </w:r>
      <w:r>
        <w:rPr>
          <w:rFonts w:ascii="Times New Roman" w:hAnsi="Times New Roman" w:cs="Times New Roman"/>
          <w:bCs/>
          <w:i/>
          <w:iCs/>
          <w:sz w:val="24"/>
        </w:rPr>
        <w:t xml:space="preserve">abara al-wadiya” </w:t>
      </w:r>
      <w:r>
        <w:rPr>
          <w:rFonts w:ascii="Times New Roman" w:hAnsi="Times New Roman" w:cs="Times New Roman"/>
          <w:bCs/>
          <w:sz w:val="24"/>
        </w:rPr>
        <w:t xml:space="preserve">atau </w:t>
      </w:r>
      <w:r>
        <w:rPr>
          <w:rFonts w:ascii="Times New Roman" w:hAnsi="Times New Roman" w:cs="Times New Roman"/>
          <w:bCs/>
          <w:i/>
          <w:iCs/>
          <w:sz w:val="24"/>
        </w:rPr>
        <w:t xml:space="preserve">“abara al-nahr” </w:t>
      </w:r>
      <w:r>
        <w:rPr>
          <w:rFonts w:ascii="Times New Roman" w:hAnsi="Times New Roman" w:cs="Times New Roman"/>
          <w:bCs/>
          <w:sz w:val="24"/>
        </w:rPr>
        <w:t>berarti menyeberangi lembah atau sungai dari tepi ke tepi lain yang berlawanan. Adapun “</w:t>
      </w:r>
      <w:r>
        <w:rPr>
          <w:rFonts w:ascii="Times New Roman" w:hAnsi="Times New Roman" w:cs="Times New Roman"/>
          <w:bCs/>
          <w:i/>
          <w:iCs/>
          <w:sz w:val="24"/>
        </w:rPr>
        <w:t xml:space="preserve">Mauidzah” </w:t>
      </w:r>
      <w:r>
        <w:rPr>
          <w:rFonts w:ascii="Times New Roman" w:hAnsi="Times New Roman" w:cs="Times New Roman"/>
          <w:bCs/>
          <w:sz w:val="24"/>
        </w:rPr>
        <w:t>mengandung makna nasihat dimana kata tersebut sejalan dengan makna kata “</w:t>
      </w:r>
      <w:r>
        <w:rPr>
          <w:rFonts w:ascii="Times New Roman" w:hAnsi="Times New Roman" w:cs="Times New Roman"/>
          <w:bCs/>
          <w:i/>
          <w:iCs/>
          <w:sz w:val="24"/>
        </w:rPr>
        <w:t xml:space="preserve">Wa’zha, ya’izhu, wa’zhan, wazhatan, dan wa mauizhan” </w:t>
      </w:r>
      <w:r>
        <w:rPr>
          <w:rFonts w:ascii="Times New Roman" w:hAnsi="Times New Roman" w:cs="Times New Roman"/>
          <w:bCs/>
          <w:sz w:val="24"/>
        </w:rPr>
        <w:t xml:space="preserve">yang berarti memberi nasihat </w:t>
      </w:r>
      <w:r w:rsidR="00766511">
        <w:rPr>
          <w:rFonts w:ascii="Times New Roman" w:hAnsi="Times New Roman" w:cs="Times New Roman"/>
          <w:bCs/>
          <w:sz w:val="24"/>
        </w:rPr>
        <w:fldChar w:fldCharType="begin" w:fldLock="1"/>
      </w:r>
      <w:r w:rsidR="00F74A68">
        <w:rPr>
          <w:rFonts w:ascii="Times New Roman" w:hAnsi="Times New Roman" w:cs="Times New Roman"/>
          <w:bCs/>
          <w:sz w:val="24"/>
        </w:rPr>
        <w:instrText>ADDIN CSL_CITATION {"citationItems":[{"id":"ITEM-1","itemData":{"author":[{"dropping-particle":"","family":"Kisnanziar","given":"","non-dropping-particle":"","parse-names":false,"suffix":""}],"container-title":"https://kisnanziar.wordpress.com/2014/12/30/metode-pendidikan-metode-ibrah-mauizah/, diakses, 14/08/20","id":"ITEM-1","issued":{"date-parts":[["2014"]]},"title":"Metode Pendidikan Ibrah Mauidzah","type":"webpage"},"uris":["http://www.mendeley.com/documents/?uuid=4730aae6-65c4-4a84-a62e-c13cb5953294"]}],"mendeley":{"formattedCitation":"(Kisnanziar, 2014)","plainTextFormattedCitation":"(Kisnanziar, 2014)","previouslyFormattedCitation":"(Kisnanziar, 2014)"},"properties":{"noteIndex":0},"schema":"https://github.com/citation-style-language/schema/raw/master/csl-citation.json"}</w:instrText>
      </w:r>
      <w:r w:rsidR="00766511">
        <w:rPr>
          <w:rFonts w:ascii="Times New Roman" w:hAnsi="Times New Roman" w:cs="Times New Roman"/>
          <w:bCs/>
          <w:sz w:val="24"/>
        </w:rPr>
        <w:fldChar w:fldCharType="separate"/>
      </w:r>
      <w:r w:rsidR="00766511" w:rsidRPr="00766511">
        <w:rPr>
          <w:rFonts w:ascii="Times New Roman" w:hAnsi="Times New Roman" w:cs="Times New Roman"/>
          <w:bCs/>
          <w:noProof/>
          <w:sz w:val="24"/>
        </w:rPr>
        <w:t>(Kisnanziar, 2014)</w:t>
      </w:r>
      <w:r w:rsidR="00766511">
        <w:rPr>
          <w:rFonts w:ascii="Times New Roman" w:hAnsi="Times New Roman" w:cs="Times New Roman"/>
          <w:bCs/>
          <w:sz w:val="24"/>
        </w:rPr>
        <w:fldChar w:fldCharType="end"/>
      </w:r>
      <w:r w:rsidR="00766511">
        <w:rPr>
          <w:rFonts w:ascii="Times New Roman" w:hAnsi="Times New Roman" w:cs="Times New Roman"/>
          <w:bCs/>
          <w:sz w:val="24"/>
        </w:rPr>
        <w:t>.</w:t>
      </w:r>
    </w:p>
    <w:p w14:paraId="217BD103" w14:textId="4631871F" w:rsidR="005247AE" w:rsidRDefault="005247AE" w:rsidP="00A06BE9">
      <w:pPr>
        <w:pStyle w:val="BodyText"/>
        <w:spacing w:after="0"/>
        <w:ind w:firstLine="426"/>
        <w:jc w:val="both"/>
        <w:rPr>
          <w:rFonts w:ascii="Times New Roman" w:hAnsi="Times New Roman" w:cs="Times New Roman"/>
          <w:bCs/>
          <w:sz w:val="24"/>
        </w:rPr>
      </w:pPr>
      <w:r w:rsidRPr="005247AE">
        <w:rPr>
          <w:rFonts w:ascii="Times New Roman" w:hAnsi="Times New Roman" w:cs="Times New Roman"/>
          <w:bCs/>
          <w:sz w:val="24"/>
        </w:rPr>
        <w:t>An-Nahlawi</w:t>
      </w:r>
      <w:r>
        <w:rPr>
          <w:rFonts w:ascii="Times New Roman" w:hAnsi="Times New Roman" w:cs="Times New Roman"/>
          <w:bCs/>
          <w:sz w:val="24"/>
        </w:rPr>
        <w:t xml:space="preserve"> </w:t>
      </w:r>
      <w:r w:rsidRPr="005247AE">
        <w:rPr>
          <w:rFonts w:ascii="Times New Roman" w:hAnsi="Times New Roman" w:cs="Times New Roman"/>
          <w:bCs/>
          <w:sz w:val="24"/>
        </w:rPr>
        <w:t>menjelaskan mengenai</w:t>
      </w:r>
      <w:r>
        <w:rPr>
          <w:rFonts w:ascii="Times New Roman" w:hAnsi="Times New Roman" w:cs="Times New Roman"/>
          <w:bCs/>
          <w:sz w:val="24"/>
        </w:rPr>
        <w:t xml:space="preserve"> </w:t>
      </w:r>
      <w:r w:rsidRPr="005247AE">
        <w:rPr>
          <w:rFonts w:ascii="Times New Roman" w:hAnsi="Times New Roman" w:cs="Times New Roman"/>
          <w:bCs/>
          <w:sz w:val="24"/>
        </w:rPr>
        <w:t xml:space="preserve">pengertian </w:t>
      </w:r>
      <w:r w:rsidRPr="00A06BE9">
        <w:rPr>
          <w:rFonts w:ascii="Times New Roman" w:hAnsi="Times New Roman" w:cs="Times New Roman"/>
          <w:bCs/>
          <w:i/>
          <w:iCs/>
          <w:sz w:val="24"/>
        </w:rPr>
        <w:t>‘ibrah</w:t>
      </w:r>
      <w:r w:rsidRPr="005247AE">
        <w:rPr>
          <w:rFonts w:ascii="Times New Roman" w:hAnsi="Times New Roman" w:cs="Times New Roman"/>
          <w:bCs/>
          <w:sz w:val="24"/>
        </w:rPr>
        <w:t xml:space="preserve"> secara istilah yaitu: </w:t>
      </w:r>
      <w:r w:rsidRPr="005247AE">
        <w:rPr>
          <w:rFonts w:ascii="Times New Roman" w:hAnsi="Times New Roman" w:cs="Times New Roman"/>
          <w:bCs/>
          <w:i/>
          <w:iCs/>
          <w:sz w:val="24"/>
        </w:rPr>
        <w:t>‘Ibrah</w:t>
      </w:r>
      <w:r>
        <w:rPr>
          <w:rFonts w:ascii="Times New Roman" w:hAnsi="Times New Roman" w:cs="Times New Roman"/>
          <w:bCs/>
          <w:sz w:val="24"/>
        </w:rPr>
        <w:t xml:space="preserve"> </w:t>
      </w:r>
      <w:r w:rsidRPr="005247AE">
        <w:rPr>
          <w:rFonts w:ascii="Times New Roman" w:hAnsi="Times New Roman" w:cs="Times New Roman"/>
          <w:bCs/>
          <w:sz w:val="24"/>
        </w:rPr>
        <w:t>adalah salah satu maṣdar</w:t>
      </w:r>
      <w:r>
        <w:rPr>
          <w:rFonts w:ascii="Times New Roman" w:hAnsi="Times New Roman" w:cs="Times New Roman"/>
          <w:bCs/>
          <w:sz w:val="24"/>
        </w:rPr>
        <w:t xml:space="preserve"> </w:t>
      </w:r>
      <w:r w:rsidRPr="005247AE">
        <w:rPr>
          <w:rFonts w:ascii="Times New Roman" w:hAnsi="Times New Roman" w:cs="Times New Roman"/>
          <w:bCs/>
          <w:sz w:val="24"/>
        </w:rPr>
        <w:t>(pokok kata) dari ‘abara. Sedangkan secara istilah ‘ibrah ialah suatu kondisi untuk mengetahui intisari sesuatu perkara yang disaksikan, diperhatikan, diinduksi, ditimbang- timbang, diukur, dan diputuskan oleh manusia secara nalar, sehingga kesimpulannya</w:t>
      </w:r>
      <w:r>
        <w:rPr>
          <w:rFonts w:ascii="Times New Roman" w:hAnsi="Times New Roman" w:cs="Times New Roman"/>
          <w:bCs/>
          <w:sz w:val="24"/>
        </w:rPr>
        <w:t xml:space="preserve"> </w:t>
      </w:r>
      <w:r w:rsidRPr="005247AE">
        <w:rPr>
          <w:rFonts w:ascii="Times New Roman" w:hAnsi="Times New Roman" w:cs="Times New Roman"/>
          <w:bCs/>
          <w:sz w:val="24"/>
        </w:rPr>
        <w:t>dapat</w:t>
      </w:r>
      <w:r>
        <w:rPr>
          <w:rFonts w:ascii="Times New Roman" w:hAnsi="Times New Roman" w:cs="Times New Roman"/>
          <w:bCs/>
          <w:sz w:val="24"/>
        </w:rPr>
        <w:t xml:space="preserve"> </w:t>
      </w:r>
      <w:r w:rsidRPr="005247AE">
        <w:rPr>
          <w:rFonts w:ascii="Times New Roman" w:hAnsi="Times New Roman" w:cs="Times New Roman"/>
          <w:bCs/>
          <w:sz w:val="24"/>
        </w:rPr>
        <w:t xml:space="preserve">mempengaruhi hati menjadi tunduk </w:t>
      </w:r>
      <w:r w:rsidRPr="005247AE">
        <w:rPr>
          <w:rFonts w:ascii="Times New Roman" w:hAnsi="Times New Roman" w:cs="Times New Roman"/>
          <w:bCs/>
          <w:sz w:val="24"/>
        </w:rPr>
        <w:t>kepadanya,</w:t>
      </w:r>
      <w:r>
        <w:rPr>
          <w:rFonts w:ascii="Times New Roman" w:hAnsi="Times New Roman" w:cs="Times New Roman"/>
          <w:bCs/>
          <w:sz w:val="24"/>
        </w:rPr>
        <w:t xml:space="preserve"> </w:t>
      </w:r>
      <w:r w:rsidRPr="005247AE">
        <w:rPr>
          <w:rFonts w:ascii="Times New Roman" w:hAnsi="Times New Roman" w:cs="Times New Roman"/>
          <w:bCs/>
          <w:sz w:val="24"/>
        </w:rPr>
        <w:t>lalu hal</w:t>
      </w:r>
      <w:r>
        <w:rPr>
          <w:rFonts w:ascii="Times New Roman" w:hAnsi="Times New Roman" w:cs="Times New Roman"/>
          <w:bCs/>
          <w:sz w:val="24"/>
        </w:rPr>
        <w:t xml:space="preserve"> </w:t>
      </w:r>
      <w:r w:rsidRPr="005247AE">
        <w:rPr>
          <w:rFonts w:ascii="Times New Roman" w:hAnsi="Times New Roman" w:cs="Times New Roman"/>
          <w:bCs/>
          <w:sz w:val="24"/>
        </w:rPr>
        <w:t>itu</w:t>
      </w:r>
      <w:r>
        <w:rPr>
          <w:rFonts w:ascii="Times New Roman" w:hAnsi="Times New Roman" w:cs="Times New Roman"/>
          <w:bCs/>
          <w:sz w:val="24"/>
        </w:rPr>
        <w:t xml:space="preserve"> </w:t>
      </w:r>
      <w:r w:rsidRPr="005247AE">
        <w:rPr>
          <w:rFonts w:ascii="Times New Roman" w:hAnsi="Times New Roman" w:cs="Times New Roman"/>
          <w:bCs/>
          <w:sz w:val="24"/>
        </w:rPr>
        <w:t>mendorongnya kepada perilaku berpikir dan sosial yang sesuai.</w:t>
      </w:r>
      <w:r w:rsidR="00A06BE9">
        <w:rPr>
          <w:rFonts w:ascii="Times New Roman" w:hAnsi="Times New Roman" w:cs="Times New Roman"/>
          <w:bCs/>
          <w:sz w:val="24"/>
        </w:rPr>
        <w:t xml:space="preserve"> </w:t>
      </w:r>
      <w:r w:rsidRPr="005247AE">
        <w:rPr>
          <w:rFonts w:ascii="Times New Roman" w:hAnsi="Times New Roman" w:cs="Times New Roman"/>
          <w:bCs/>
          <w:sz w:val="24"/>
        </w:rPr>
        <w:t>Sedangkan</w:t>
      </w:r>
      <w:r w:rsidR="00A06BE9">
        <w:rPr>
          <w:rFonts w:ascii="Times New Roman" w:hAnsi="Times New Roman" w:cs="Times New Roman"/>
          <w:bCs/>
          <w:sz w:val="24"/>
        </w:rPr>
        <w:t xml:space="preserve"> </w:t>
      </w:r>
      <w:r w:rsidR="005F0129">
        <w:rPr>
          <w:rFonts w:ascii="Times New Roman" w:hAnsi="Times New Roman" w:cs="Times New Roman"/>
          <w:bCs/>
          <w:i/>
          <w:iCs/>
          <w:sz w:val="24"/>
        </w:rPr>
        <w:t xml:space="preserve">Mauidzah </w:t>
      </w:r>
      <w:r w:rsidR="005F0129">
        <w:rPr>
          <w:rFonts w:ascii="Times New Roman" w:hAnsi="Times New Roman" w:cs="Times New Roman"/>
          <w:bCs/>
          <w:sz w:val="24"/>
        </w:rPr>
        <w:t xml:space="preserve">mengandung makna </w:t>
      </w:r>
      <w:r w:rsidR="00A06BE9" w:rsidRPr="00A06BE9">
        <w:rPr>
          <w:rFonts w:ascii="Times New Roman" w:hAnsi="Times New Roman" w:cs="Times New Roman"/>
          <w:bCs/>
          <w:sz w:val="24"/>
        </w:rPr>
        <w:t>mengingatkan akan apa yang dapat melembutkan qalbunya, yang berupa pahala dan siksa, sehingga dia menerima nasihat</w:t>
      </w:r>
      <w:r w:rsidR="00A06BE9">
        <w:rPr>
          <w:rFonts w:ascii="Times New Roman" w:hAnsi="Times New Roman" w:cs="Times New Roman"/>
          <w:bCs/>
          <w:sz w:val="24"/>
        </w:rPr>
        <w:t xml:space="preserve"> </w:t>
      </w:r>
      <w:r w:rsidR="00A06BE9">
        <w:rPr>
          <w:rFonts w:ascii="Times New Roman" w:hAnsi="Times New Roman" w:cs="Times New Roman"/>
          <w:bCs/>
          <w:sz w:val="24"/>
        </w:rPr>
        <w:fldChar w:fldCharType="begin" w:fldLock="1"/>
      </w:r>
      <w:r w:rsidR="002D1392">
        <w:rPr>
          <w:rFonts w:ascii="Times New Roman" w:hAnsi="Times New Roman" w:cs="Times New Roman"/>
          <w:bCs/>
          <w:sz w:val="24"/>
        </w:rPr>
        <w:instrText>ADDIN CSL_CITATION {"citationItems":[{"id":"ITEM-1","itemData":{"author":[{"dropping-particle":"","family":"Maknun","given":"Lulu","non-dropping-particle":"","parse-names":false,"suffix":""},{"dropping-particle":"","family":"Supriadi","given":"Udin","non-dropping-particle":"","parse-names":false,"suffix":""},{"dropping-particle":"","family":"Indonesia","given":"Universitas Pendidikan","non-dropping-particle":"","parse-names":false,"suffix":""}],"container-title":"Indonesian Journal of Islamic Education","id":"ITEM-1","issue":"2","issued":{"date-parts":[["2017"]]},"page":"107-126","title":"Efektivitas Metode Ibrah Mauidzah dalam Model Pembelajaran Student teams Achievement Divisions Terhadap Prestasi Belajar Siswa Pada Mata Pelajaran Akidah Akhlak di MTS Plus Darul Hufadz Jatinangor","type":"article-journal","volume":"4"},"uris":["http://www.mendeley.com/documents/?uuid=08e5eff6-89f6-4c7b-9b09-419b114bb893"]}],"mendeley":{"formattedCitation":"(Maknun et al., 2017)","manualFormatting":"(Maknun, Supriadi, dan Indonesia 2017)","plainTextFormattedCitation":"(Maknun et al., 2017)","previouslyFormattedCitation":"(Maknun et al., 2017)"},"properties":{"noteIndex":0},"schema":"https://github.com/citation-style-language/schema/raw/master/csl-citation.json"}</w:instrText>
      </w:r>
      <w:r w:rsidR="00A06BE9">
        <w:rPr>
          <w:rFonts w:ascii="Times New Roman" w:hAnsi="Times New Roman" w:cs="Times New Roman"/>
          <w:bCs/>
          <w:sz w:val="24"/>
        </w:rPr>
        <w:fldChar w:fldCharType="separate"/>
      </w:r>
      <w:r w:rsidR="00A06BE9" w:rsidRPr="00A06BE9">
        <w:rPr>
          <w:rFonts w:ascii="Times New Roman" w:hAnsi="Times New Roman" w:cs="Times New Roman"/>
          <w:bCs/>
          <w:noProof/>
          <w:sz w:val="24"/>
        </w:rPr>
        <w:t xml:space="preserve">(Maknun, Supriadi, </w:t>
      </w:r>
      <w:r w:rsidR="00A06BE9">
        <w:rPr>
          <w:rFonts w:ascii="Times New Roman" w:hAnsi="Times New Roman" w:cs="Times New Roman"/>
          <w:bCs/>
          <w:noProof/>
          <w:sz w:val="24"/>
        </w:rPr>
        <w:t>dan</w:t>
      </w:r>
      <w:r w:rsidR="00A06BE9" w:rsidRPr="00A06BE9">
        <w:rPr>
          <w:rFonts w:ascii="Times New Roman" w:hAnsi="Times New Roman" w:cs="Times New Roman"/>
          <w:bCs/>
          <w:noProof/>
          <w:sz w:val="24"/>
        </w:rPr>
        <w:t xml:space="preserve"> Indonesia 2017)</w:t>
      </w:r>
      <w:r w:rsidR="00A06BE9">
        <w:rPr>
          <w:rFonts w:ascii="Times New Roman" w:hAnsi="Times New Roman" w:cs="Times New Roman"/>
          <w:bCs/>
          <w:sz w:val="24"/>
        </w:rPr>
        <w:fldChar w:fldCharType="end"/>
      </w:r>
      <w:r w:rsidR="00A06BE9" w:rsidRPr="00A06BE9">
        <w:rPr>
          <w:rFonts w:ascii="Times New Roman" w:hAnsi="Times New Roman" w:cs="Times New Roman"/>
          <w:bCs/>
          <w:sz w:val="24"/>
        </w:rPr>
        <w:t>.</w:t>
      </w:r>
    </w:p>
    <w:p w14:paraId="3CE2A920" w14:textId="195B30A8" w:rsidR="004E366F" w:rsidRDefault="004E366F" w:rsidP="00A06BE9">
      <w:pPr>
        <w:pStyle w:val="BodyText"/>
        <w:spacing w:after="0"/>
        <w:ind w:firstLine="426"/>
        <w:jc w:val="both"/>
        <w:rPr>
          <w:rFonts w:ascii="Times New Roman" w:hAnsi="Times New Roman" w:cs="Times New Roman"/>
          <w:bCs/>
          <w:sz w:val="24"/>
        </w:rPr>
      </w:pPr>
      <w:r w:rsidRPr="004E366F">
        <w:rPr>
          <w:rFonts w:ascii="Times New Roman" w:hAnsi="Times New Roman" w:cs="Times New Roman"/>
          <w:bCs/>
          <w:sz w:val="24"/>
        </w:rPr>
        <w:t xml:space="preserve">Rasyid Ridha mengartikan </w:t>
      </w:r>
      <w:r w:rsidRPr="004E366F">
        <w:rPr>
          <w:rFonts w:ascii="Times New Roman" w:hAnsi="Times New Roman" w:cs="Times New Roman"/>
          <w:bCs/>
          <w:i/>
          <w:iCs/>
          <w:sz w:val="24"/>
        </w:rPr>
        <w:t>mauidzah</w:t>
      </w:r>
      <w:r w:rsidRPr="004E366F">
        <w:rPr>
          <w:rFonts w:ascii="Times New Roman" w:hAnsi="Times New Roman" w:cs="Times New Roman"/>
          <w:bCs/>
          <w:sz w:val="24"/>
        </w:rPr>
        <w:t xml:space="preserve"> adalah nasehat peringatan atas kebaikan dan kebenaran dengan jalan apa saja yang dapat menyentuh hati dan membangkitkannya untuk mengamalkan dalam al-Qur'an juga</w:t>
      </w:r>
      <w:r>
        <w:rPr>
          <w:rFonts w:ascii="Times New Roman" w:hAnsi="Times New Roman" w:cs="Times New Roman"/>
          <w:bCs/>
          <w:sz w:val="24"/>
        </w:rPr>
        <w:t xml:space="preserve"> </w:t>
      </w:r>
      <w:r w:rsidRPr="004E366F">
        <w:rPr>
          <w:rFonts w:ascii="Times New Roman" w:hAnsi="Times New Roman" w:cs="Times New Roman"/>
          <w:bCs/>
          <w:sz w:val="24"/>
        </w:rPr>
        <w:t>menggunakan kalimat-kalimat yang menyentuh hati untuk mengarahkan manusia kepada ide yang dikehendakinya. Inilah yang kemudian dikenal dengan nasehat</w:t>
      </w:r>
      <w:r>
        <w:rPr>
          <w:rFonts w:ascii="Times New Roman" w:hAnsi="Times New Roman" w:cs="Times New Roman"/>
          <w:bCs/>
          <w:sz w:val="24"/>
        </w:rPr>
        <w:t xml:space="preserve"> </w:t>
      </w:r>
      <w:r>
        <w:rPr>
          <w:rFonts w:ascii="Times New Roman" w:hAnsi="Times New Roman" w:cs="Times New Roman"/>
          <w:bCs/>
          <w:sz w:val="24"/>
        </w:rPr>
        <w:fldChar w:fldCharType="begin" w:fldLock="1"/>
      </w:r>
      <w:r w:rsidR="002D1392">
        <w:rPr>
          <w:rFonts w:ascii="Times New Roman" w:hAnsi="Times New Roman" w:cs="Times New Roman"/>
          <w:bCs/>
          <w:sz w:val="24"/>
        </w:rPr>
        <w:instrText>ADDIN CSL_CITATION {"citationItems":[{"id":"ITEM-1","itemData":{"author":[{"dropping-particle":"","family":"Darojah","given":"St","non-dropping-particle":"","parse-names":false,"suffix":""}],"id":"ITEM-1","issue":"November","issued":{"date-parts":[["2016"]]},"page":"233-244","title":"Metode Penanaman Akhlak dalam Pembentukan Perilaku Siswa MTs N Ngawen Gunungkidul","type":"article-journal","volume":"1"},"uris":["http://www.mendeley.com/documents/?uuid=fac7e12e-aca8-439c-a4ee-4d017531127a"]}],"mendeley":{"formattedCitation":"(Darojah, 2016)","plainTextFormattedCitation":"(Darojah, 2016)","previouslyFormattedCitation":"(Darojah, 2016)"},"properties":{"noteIndex":0},"schema":"https://github.com/citation-style-language/schema/raw/master/csl-citation.json"}</w:instrText>
      </w:r>
      <w:r>
        <w:rPr>
          <w:rFonts w:ascii="Times New Roman" w:hAnsi="Times New Roman" w:cs="Times New Roman"/>
          <w:bCs/>
          <w:sz w:val="24"/>
        </w:rPr>
        <w:fldChar w:fldCharType="separate"/>
      </w:r>
      <w:r w:rsidRPr="004E366F">
        <w:rPr>
          <w:rFonts w:ascii="Times New Roman" w:hAnsi="Times New Roman" w:cs="Times New Roman"/>
          <w:bCs/>
          <w:noProof/>
          <w:sz w:val="24"/>
        </w:rPr>
        <w:t>(Darojah, 2016)</w:t>
      </w:r>
      <w:r>
        <w:rPr>
          <w:rFonts w:ascii="Times New Roman" w:hAnsi="Times New Roman" w:cs="Times New Roman"/>
          <w:bCs/>
          <w:sz w:val="24"/>
        </w:rPr>
        <w:fldChar w:fldCharType="end"/>
      </w:r>
      <w:r w:rsidRPr="004E366F">
        <w:rPr>
          <w:rFonts w:ascii="Times New Roman" w:hAnsi="Times New Roman" w:cs="Times New Roman"/>
          <w:bCs/>
          <w:sz w:val="24"/>
        </w:rPr>
        <w:t>.</w:t>
      </w:r>
    </w:p>
    <w:p w14:paraId="74062154" w14:textId="25B1A38B" w:rsidR="005D059C" w:rsidRDefault="004E366F" w:rsidP="007C7C41">
      <w:pPr>
        <w:pStyle w:val="BodyText"/>
        <w:spacing w:after="0"/>
        <w:ind w:firstLine="426"/>
        <w:jc w:val="both"/>
        <w:rPr>
          <w:rFonts w:ascii="Times New Roman" w:hAnsi="Times New Roman" w:cs="Times New Roman"/>
          <w:bCs/>
          <w:sz w:val="24"/>
        </w:rPr>
      </w:pPr>
      <w:r>
        <w:rPr>
          <w:rFonts w:ascii="Times New Roman" w:hAnsi="Times New Roman" w:cs="Times New Roman"/>
          <w:bCs/>
          <w:sz w:val="24"/>
        </w:rPr>
        <w:t xml:space="preserve">Dalam al-Qur’an sendiri </w:t>
      </w:r>
      <w:r>
        <w:rPr>
          <w:rFonts w:ascii="Times New Roman" w:hAnsi="Times New Roman" w:cs="Times New Roman"/>
          <w:bCs/>
          <w:i/>
          <w:iCs/>
          <w:sz w:val="24"/>
        </w:rPr>
        <w:t xml:space="preserve">ibrah mauidzah </w:t>
      </w:r>
      <w:r>
        <w:rPr>
          <w:rFonts w:ascii="Times New Roman" w:hAnsi="Times New Roman" w:cs="Times New Roman"/>
          <w:bCs/>
          <w:sz w:val="24"/>
        </w:rPr>
        <w:t>diartikan sebagai upaya untuk mengambil pelajaran dari pengalaman orang lain atau peristiwa yang terjadi pada masa lampau</w:t>
      </w:r>
      <w:r w:rsidR="002D1392">
        <w:rPr>
          <w:rFonts w:ascii="Times New Roman" w:hAnsi="Times New Roman" w:cs="Times New Roman"/>
          <w:bCs/>
          <w:sz w:val="24"/>
        </w:rPr>
        <w:t xml:space="preserve"> melalui suatu proses berfikir secara mendalam sehingga menimbulkan kesadaran pada diri seseorang dengan cara tutur kata yang berisi nasihat dan peringatan baik buruknya sesuatu </w:t>
      </w:r>
      <w:r w:rsidR="002D1392">
        <w:rPr>
          <w:rFonts w:ascii="Times New Roman" w:hAnsi="Times New Roman" w:cs="Times New Roman"/>
          <w:bCs/>
          <w:sz w:val="24"/>
        </w:rPr>
        <w:fldChar w:fldCharType="begin" w:fldLock="1"/>
      </w:r>
      <w:r w:rsidR="00766511">
        <w:rPr>
          <w:rFonts w:ascii="Times New Roman" w:hAnsi="Times New Roman" w:cs="Times New Roman"/>
          <w:bCs/>
          <w:sz w:val="24"/>
        </w:rPr>
        <w:instrText>ADDIN CSL_CITATION {"citationItems":[{"id":"ITEM-1","itemData":{"author":[{"dropping-particle":"","family":"Tisnia","given":"Teni","non-dropping-particle":"","parse-names":false,"suffix":""}],"container-title":"http://ippnuteni.blogspot.com/2013/12/metode-ibroh-dan-mauidzah-smt-5.html","id":"ITEM-1","issued":{"date-parts":[["0"]]},"title":"Metode Ibrah dan Mauidzah","type":"webpage"},"uris":["http://www.mendeley.com/documents/?uuid=e7de862f-9066-4138-bb6f-40a54f0a8483"]}],"mendeley":{"formattedCitation":"(Tisnia, n.d.)","manualFormatting":"(Tisnia, 2013)","plainTextFormattedCitation":"(Tisnia, n.d.)","previouslyFormattedCitation":"(Tisnia, n.d.)"},"properties":{"noteIndex":0},"schema":"https://github.com/citation-style-language/schema/raw/master/csl-citation.json"}</w:instrText>
      </w:r>
      <w:r w:rsidR="002D1392">
        <w:rPr>
          <w:rFonts w:ascii="Times New Roman" w:hAnsi="Times New Roman" w:cs="Times New Roman"/>
          <w:bCs/>
          <w:sz w:val="24"/>
        </w:rPr>
        <w:fldChar w:fldCharType="separate"/>
      </w:r>
      <w:r w:rsidR="002D1392" w:rsidRPr="002D1392">
        <w:rPr>
          <w:rFonts w:ascii="Times New Roman" w:hAnsi="Times New Roman" w:cs="Times New Roman"/>
          <w:bCs/>
          <w:noProof/>
          <w:sz w:val="24"/>
        </w:rPr>
        <w:t xml:space="preserve">(Tisnia, </w:t>
      </w:r>
      <w:r w:rsidR="002D1392">
        <w:rPr>
          <w:rFonts w:ascii="Times New Roman" w:hAnsi="Times New Roman" w:cs="Times New Roman"/>
          <w:bCs/>
          <w:noProof/>
          <w:sz w:val="24"/>
        </w:rPr>
        <w:t>2013</w:t>
      </w:r>
      <w:r w:rsidR="002D1392" w:rsidRPr="002D1392">
        <w:rPr>
          <w:rFonts w:ascii="Times New Roman" w:hAnsi="Times New Roman" w:cs="Times New Roman"/>
          <w:bCs/>
          <w:noProof/>
          <w:sz w:val="24"/>
        </w:rPr>
        <w:t>)</w:t>
      </w:r>
      <w:r w:rsidR="002D1392">
        <w:rPr>
          <w:rFonts w:ascii="Times New Roman" w:hAnsi="Times New Roman" w:cs="Times New Roman"/>
          <w:bCs/>
          <w:sz w:val="24"/>
        </w:rPr>
        <w:fldChar w:fldCharType="end"/>
      </w:r>
      <w:r w:rsidR="002D1392">
        <w:rPr>
          <w:rFonts w:ascii="Times New Roman" w:hAnsi="Times New Roman" w:cs="Times New Roman"/>
          <w:bCs/>
          <w:sz w:val="24"/>
        </w:rPr>
        <w:t>.</w:t>
      </w:r>
    </w:p>
    <w:p w14:paraId="392C156E" w14:textId="77777777" w:rsidR="005D059C" w:rsidRPr="00A24193" w:rsidRDefault="005D059C" w:rsidP="005D059C">
      <w:pPr>
        <w:pStyle w:val="BodyText"/>
        <w:numPr>
          <w:ilvl w:val="0"/>
          <w:numId w:val="7"/>
        </w:numPr>
        <w:spacing w:after="0"/>
        <w:jc w:val="both"/>
        <w:rPr>
          <w:rFonts w:ascii="Times New Roman" w:hAnsi="Times New Roman" w:cs="Times New Roman"/>
          <w:b/>
          <w:sz w:val="24"/>
        </w:rPr>
      </w:pPr>
      <w:r w:rsidRPr="00A24193">
        <w:rPr>
          <w:rFonts w:ascii="Times New Roman" w:hAnsi="Times New Roman" w:cs="Times New Roman"/>
          <w:b/>
          <w:sz w:val="24"/>
        </w:rPr>
        <w:t>Pendidkan Karakter</w:t>
      </w:r>
    </w:p>
    <w:p w14:paraId="5E42667C" w14:textId="40FD0261" w:rsidR="005D059C" w:rsidRPr="005D059C" w:rsidRDefault="005D059C" w:rsidP="005D059C">
      <w:pPr>
        <w:pStyle w:val="BodyText"/>
        <w:spacing w:after="0"/>
        <w:ind w:firstLine="426"/>
        <w:jc w:val="both"/>
        <w:rPr>
          <w:rFonts w:asciiTheme="majorBidi" w:hAnsiTheme="majorBidi" w:cstheme="majorBidi"/>
          <w:sz w:val="24"/>
          <w:szCs w:val="24"/>
        </w:rPr>
      </w:pPr>
      <w:r w:rsidRPr="005D059C">
        <w:rPr>
          <w:rFonts w:asciiTheme="majorBidi" w:hAnsiTheme="majorBidi" w:cstheme="majorBidi"/>
          <w:sz w:val="24"/>
          <w:szCs w:val="24"/>
        </w:rPr>
        <w:t>Karakter adalah bentuk watak, tabiat, akhlak yang melekat pada pribadi seseorang yang terbentuk dari hasil internalisasi yang digunakan sebagai landasan untuk berpikir dan berperilaku sehingga menimbulkan suatu ciri khas pada individu tersebut</w:t>
      </w:r>
      <w:r w:rsidR="00F74A68">
        <w:rPr>
          <w:rFonts w:asciiTheme="majorBidi" w:hAnsiTheme="majorBidi" w:cstheme="majorBidi"/>
          <w:sz w:val="24"/>
          <w:szCs w:val="24"/>
        </w:rPr>
        <w:t xml:space="preserve"> </w:t>
      </w:r>
      <w:r w:rsidR="00F74A68">
        <w:rPr>
          <w:rFonts w:asciiTheme="majorBidi" w:hAnsiTheme="majorBidi" w:cstheme="majorBidi"/>
          <w:sz w:val="24"/>
          <w:szCs w:val="24"/>
        </w:rPr>
        <w:fldChar w:fldCharType="begin" w:fldLock="1"/>
      </w:r>
      <w:r w:rsidR="00F74A68">
        <w:rPr>
          <w:rFonts w:asciiTheme="majorBidi" w:hAnsiTheme="majorBidi" w:cstheme="majorBidi"/>
          <w:sz w:val="24"/>
          <w:szCs w:val="24"/>
        </w:rPr>
        <w:instrText>ADDIN CSL_CITATION {"citationItems":[{"id":"ITEM-1","itemData":{"DOI":"10.21831/jpk.v0i1.8615","ISSN":"2089-5003","abstract":"Abstrak: Tujuan penelitian ini adalah untuk memahami implementasi pendidikan karakter dalam pembentukan kepribadian holistik siswa. Metode yang dingunakan yaitu penelitian kualitatif. Penelitian dilakukan di MTs N Jabung dan SMPN 1 Talun Blitar. Data diperoleh dari hasil indept interview dengan key informant: kepala sekolah, para wakil kepala sekolah, wali kelas, guru, dan siswa. Data dianalisis dengan menggunakan langkah-langkah: data reduction, data display, dan conclusion/verification). Berdasarkan hasil penelitian dapat disimpulkan: (1) pengelolaan pendidikan karakter dapat dibagi menjadi dua strategi, yaitu internal dan eksternal sekolah; (2) strategi internal sekolah dapat ditempuh melalui empat pilar, yakni kegiatan belajar mengajar di kelas, kegiatan keseharian dalam bentuk school culture, kegiatan habituation, kegiatan ko-kurikuler, dan ekstra kurikuler; dan (3) strategi eksternal dapat ditempuh melalui kerja sama dengan orang tua dan masyarakat. Kata Kunci: pendidikan karakter, pribadi holistik THE IMPLEMENTATION OF CHARACTER EDUCATION IN THE FORMATION OF STUDENTS’ HOLISTIC PERSONALITY Abstract: The purpose of this study was to describe the implementation of character education in the formation of students' holistic personality. The research was a qualitative study conducted at MTsN Jabung and SMPN 1 Blitar Talun. Data were obtained from in-depth interviews with key informants: principals, vice-principals, guardians, teachers, and students. Data were analyzed by using the steps of data reduction, data display, and conclusion/verification. Based on the results of the data analysis, the research showed that: (1) the management of character education could be divided into two strategies, namely internal and external; (2) the internal strategy of the school could be accomplished through the four pillars, namely teaching and learning activities in the classroom, daily activities in the form of school culture, habit formation activities, curricular and extra-curricular activities; and (3) external strategy could be done by cooperating with parents and the community. Keywords: character education, holistic personality","author":[{"dropping-particle":"","family":"Maunah","given":"Binti","non-dropping-particle":"","parse-names":false,"suffix":""}],"container-title":"Jurnal Pendidikan Karakter","id":"ITEM-1","issue":"1","issued":{"date-parts":[["2016"]]},"page":"90-101","title":"Implementasi Pendidikan Karakter Dalam Pembentukan Kepribadian Holistik Siswa","type":"article-journal"},"uris":["http://www.mendeley.com/documents/?uuid=711b36c9-917a-47e8-9b66-d81beadde3ee"]}],"mendeley":{"formattedCitation":"(Maunah, 2016)","plainTextFormattedCitation":"(Maunah, 2016)","previouslyFormattedCitation":"(Maunah, 2016)"},"properties":{"noteIndex":0},"schema":"https://github.com/citation-style-language/schema/raw/master/csl-citation.json"}</w:instrText>
      </w:r>
      <w:r w:rsidR="00F74A68">
        <w:rPr>
          <w:rFonts w:asciiTheme="majorBidi" w:hAnsiTheme="majorBidi" w:cstheme="majorBidi"/>
          <w:sz w:val="24"/>
          <w:szCs w:val="24"/>
        </w:rPr>
        <w:fldChar w:fldCharType="separate"/>
      </w:r>
      <w:r w:rsidR="00F74A68" w:rsidRPr="00F74A68">
        <w:rPr>
          <w:rFonts w:asciiTheme="majorBidi" w:hAnsiTheme="majorBidi" w:cstheme="majorBidi"/>
          <w:noProof/>
          <w:sz w:val="24"/>
          <w:szCs w:val="24"/>
        </w:rPr>
        <w:t>(Maunah, 2016)</w:t>
      </w:r>
      <w:r w:rsidR="00F74A68">
        <w:rPr>
          <w:rFonts w:asciiTheme="majorBidi" w:hAnsiTheme="majorBidi" w:cstheme="majorBidi"/>
          <w:sz w:val="24"/>
          <w:szCs w:val="24"/>
        </w:rPr>
        <w:fldChar w:fldCharType="end"/>
      </w:r>
      <w:r w:rsidRPr="005D059C">
        <w:rPr>
          <w:rFonts w:asciiTheme="majorBidi" w:hAnsiTheme="majorBidi" w:cstheme="majorBidi"/>
          <w:sz w:val="24"/>
          <w:szCs w:val="24"/>
        </w:rPr>
        <w:t xml:space="preserve">. </w:t>
      </w:r>
    </w:p>
    <w:p w14:paraId="5433E797" w14:textId="1C3D1A24" w:rsidR="005D059C" w:rsidRPr="005D059C" w:rsidRDefault="005D059C" w:rsidP="005D059C">
      <w:pPr>
        <w:pStyle w:val="BodyText"/>
        <w:spacing w:after="0"/>
        <w:ind w:firstLine="426"/>
        <w:jc w:val="both"/>
        <w:rPr>
          <w:rFonts w:asciiTheme="majorBidi" w:hAnsiTheme="majorBidi" w:cstheme="majorBidi"/>
          <w:sz w:val="24"/>
          <w:szCs w:val="24"/>
        </w:rPr>
      </w:pPr>
      <w:r w:rsidRPr="005D059C">
        <w:rPr>
          <w:rFonts w:asciiTheme="majorBidi" w:hAnsiTheme="majorBidi" w:cstheme="majorBidi"/>
          <w:sz w:val="24"/>
          <w:szCs w:val="24"/>
        </w:rPr>
        <w:t xml:space="preserve">Secara harfiah karakter artinya ”kualitas mental atau moral, kekuatan moral, nama atau reputasi” . Karakter berasal dari bahasa latin </w:t>
      </w:r>
      <w:r w:rsidRPr="005D059C">
        <w:rPr>
          <w:rFonts w:asciiTheme="majorBidi" w:hAnsiTheme="majorBidi" w:cstheme="majorBidi"/>
          <w:i/>
          <w:iCs/>
          <w:sz w:val="24"/>
          <w:szCs w:val="24"/>
        </w:rPr>
        <w:t>“kharakter”, “kharassein”, “kharax”,</w:t>
      </w:r>
      <w:r w:rsidRPr="005D059C">
        <w:rPr>
          <w:rFonts w:asciiTheme="majorBidi" w:hAnsiTheme="majorBidi" w:cstheme="majorBidi"/>
          <w:sz w:val="24"/>
          <w:szCs w:val="24"/>
        </w:rPr>
        <w:t xml:space="preserve"> dalam bahasa Inggris </w:t>
      </w:r>
      <w:r w:rsidRPr="005D059C">
        <w:rPr>
          <w:rFonts w:asciiTheme="majorBidi" w:hAnsiTheme="majorBidi" w:cstheme="majorBidi"/>
          <w:i/>
          <w:iCs/>
          <w:sz w:val="24"/>
          <w:szCs w:val="24"/>
        </w:rPr>
        <w:t>“character”,</w:t>
      </w:r>
      <w:r w:rsidRPr="005D059C">
        <w:rPr>
          <w:rFonts w:asciiTheme="majorBidi" w:hAnsiTheme="majorBidi" w:cstheme="majorBidi"/>
          <w:sz w:val="24"/>
          <w:szCs w:val="24"/>
        </w:rPr>
        <w:t xml:space="preserve"> dari </w:t>
      </w:r>
      <w:r w:rsidRPr="005D059C">
        <w:rPr>
          <w:rFonts w:asciiTheme="majorBidi" w:hAnsiTheme="majorBidi" w:cstheme="majorBidi"/>
          <w:i/>
          <w:iCs/>
          <w:sz w:val="24"/>
          <w:szCs w:val="24"/>
        </w:rPr>
        <w:t>charassein</w:t>
      </w:r>
      <w:r w:rsidRPr="005D059C">
        <w:rPr>
          <w:rFonts w:asciiTheme="majorBidi" w:hAnsiTheme="majorBidi" w:cstheme="majorBidi"/>
          <w:sz w:val="24"/>
          <w:szCs w:val="24"/>
        </w:rPr>
        <w:t xml:space="preserve"> berarti membuat tajam, membuat </w:t>
      </w:r>
      <w:r w:rsidRPr="005D059C">
        <w:rPr>
          <w:rFonts w:asciiTheme="majorBidi" w:hAnsiTheme="majorBidi" w:cstheme="majorBidi"/>
          <w:sz w:val="24"/>
          <w:szCs w:val="24"/>
        </w:rPr>
        <w:lastRenderedPageBreak/>
        <w:t>dalam. Dalam kamus Poerwadarminta, karakter diartika sebagai tabiat, watak, sifat-sifat kejiwaan, akhlak atau budi pekeri yang membedakan seseorang dengan orang lain. Nama dari jumlah seluruh ciri pribadi yang meliputi hal-hal seperti perilaku, kebiasaan, kesukaan, ketidaksukaan, kemampuan,  kecenderungan, potensi, nilai-nilai, dan pola pemikiran</w:t>
      </w:r>
      <w:r w:rsidR="00F74A68">
        <w:rPr>
          <w:rFonts w:asciiTheme="majorBidi" w:hAnsiTheme="majorBidi" w:cstheme="majorBidi"/>
          <w:sz w:val="24"/>
          <w:szCs w:val="24"/>
        </w:rPr>
        <w:t xml:space="preserve"> </w:t>
      </w:r>
      <w:r w:rsidR="00F74A68">
        <w:rPr>
          <w:rFonts w:asciiTheme="majorBidi" w:hAnsiTheme="majorBidi" w:cstheme="majorBidi"/>
          <w:sz w:val="24"/>
          <w:szCs w:val="24"/>
        </w:rPr>
        <w:fldChar w:fldCharType="begin" w:fldLock="1"/>
      </w:r>
      <w:r w:rsidR="00A267FE">
        <w:rPr>
          <w:rFonts w:asciiTheme="majorBidi" w:hAnsiTheme="majorBidi" w:cstheme="majorBidi"/>
          <w:sz w:val="24"/>
          <w:szCs w:val="24"/>
        </w:rPr>
        <w:instrText>ADDIN CSL_CITATION {"citationItems":[{"id":"ITEM-1","itemData":{"author":[{"dropping-particle":"","family":"Ilviatun Navisah","given":"","non-dropping-particle":"","parse-names":false,"suffix":""}],"id":"ITEM-1","issued":{"date-parts":[["2016"]]},"publisher":"Universitas Islam Negeri Maulana Malik Ibrahim Malang","title":"Pendidikan Karakter Dalam Keluarga","type":"thesis"},"uris":["http://www.mendeley.com/documents/?uuid=fe7c8722-8fbc-496d-acc9-fe3ec037f986"]}],"mendeley":{"formattedCitation":"(Ilviatun Navisah, 2016)","plainTextFormattedCitation":"(Ilviatun Navisah, 2016)","previouslyFormattedCitation":"(Ilviatun Navisah, 2016)"},"properties":{"noteIndex":0},"schema":"https://github.com/citation-style-language/schema/raw/master/csl-citation.json"}</w:instrText>
      </w:r>
      <w:r w:rsidR="00F74A68">
        <w:rPr>
          <w:rFonts w:asciiTheme="majorBidi" w:hAnsiTheme="majorBidi" w:cstheme="majorBidi"/>
          <w:sz w:val="24"/>
          <w:szCs w:val="24"/>
        </w:rPr>
        <w:fldChar w:fldCharType="separate"/>
      </w:r>
      <w:r w:rsidR="00F74A68" w:rsidRPr="00F74A68">
        <w:rPr>
          <w:rFonts w:asciiTheme="majorBidi" w:hAnsiTheme="majorBidi" w:cstheme="majorBidi"/>
          <w:noProof/>
          <w:sz w:val="24"/>
          <w:szCs w:val="24"/>
        </w:rPr>
        <w:t>(Ilviatun Navisah, 2016)</w:t>
      </w:r>
      <w:r w:rsidR="00F74A68">
        <w:rPr>
          <w:rFonts w:asciiTheme="majorBidi" w:hAnsiTheme="majorBidi" w:cstheme="majorBidi"/>
          <w:sz w:val="24"/>
          <w:szCs w:val="24"/>
        </w:rPr>
        <w:fldChar w:fldCharType="end"/>
      </w:r>
      <w:r w:rsidR="00F74A68">
        <w:rPr>
          <w:rFonts w:asciiTheme="majorBidi" w:hAnsiTheme="majorBidi" w:cstheme="majorBidi"/>
          <w:sz w:val="24"/>
          <w:szCs w:val="24"/>
        </w:rPr>
        <w:t>.</w:t>
      </w:r>
      <w:r w:rsidR="00F74A68" w:rsidRPr="005D059C">
        <w:rPr>
          <w:rFonts w:asciiTheme="majorBidi" w:hAnsiTheme="majorBidi" w:cstheme="majorBidi"/>
          <w:sz w:val="24"/>
          <w:szCs w:val="24"/>
        </w:rPr>
        <w:t xml:space="preserve"> </w:t>
      </w:r>
    </w:p>
    <w:p w14:paraId="50143592" w14:textId="2EB15B89" w:rsidR="005D059C" w:rsidRPr="00F74A68" w:rsidRDefault="005D059C" w:rsidP="005D059C">
      <w:pPr>
        <w:spacing w:after="0"/>
        <w:ind w:firstLine="547"/>
        <w:jc w:val="both"/>
        <w:rPr>
          <w:rFonts w:asciiTheme="majorBidi" w:hAnsiTheme="majorBidi" w:cstheme="majorBidi"/>
          <w:sz w:val="24"/>
          <w:szCs w:val="24"/>
        </w:rPr>
      </w:pPr>
      <w:r w:rsidRPr="005D059C">
        <w:rPr>
          <w:rFonts w:asciiTheme="majorBidi" w:hAnsiTheme="majorBidi" w:cstheme="majorBidi"/>
          <w:sz w:val="24"/>
          <w:szCs w:val="24"/>
        </w:rPr>
        <w:t>Dalam rancangan (</w:t>
      </w:r>
      <w:r w:rsidRPr="005D059C">
        <w:rPr>
          <w:rFonts w:asciiTheme="majorBidi" w:hAnsiTheme="majorBidi" w:cstheme="majorBidi"/>
          <w:i/>
          <w:iCs/>
          <w:sz w:val="24"/>
          <w:szCs w:val="24"/>
        </w:rPr>
        <w:t>grand design</w:t>
      </w:r>
      <w:r w:rsidRPr="005D059C">
        <w:rPr>
          <w:rFonts w:asciiTheme="majorBidi" w:hAnsiTheme="majorBidi" w:cstheme="majorBidi"/>
          <w:sz w:val="24"/>
          <w:szCs w:val="24"/>
        </w:rPr>
        <w:t>) pendidikan karakter Kementerian Pendidikan Nasional Republik Indonesia, dikatakan bahwa pendidikan karakter merupakan proses pembudayaan dan pemberdayaan nilai-nilai luhur dalam lingkungan satuan pendidikan (sekolah), lingkungan keluarga, dan lingkungan masyarakat. Nilai-nilai lurus tersebut berasal dari teori-teori pendidikan, psikologi pendidikan dan nilai sosial budaya, ajaran agama, pancasila dan UUD 1945 serta Undang-undang (UU) No 20 tahun 2003 tentang Sistem Pendidikan</w:t>
      </w:r>
      <w:r>
        <w:t xml:space="preserve"> </w:t>
      </w:r>
      <w:r w:rsidRPr="005D059C">
        <w:rPr>
          <w:rFonts w:asciiTheme="majorBidi" w:hAnsiTheme="majorBidi" w:cstheme="majorBidi"/>
          <w:sz w:val="24"/>
          <w:szCs w:val="24"/>
        </w:rPr>
        <w:t>Nasional (Sisdiknas), serta pengalaman terbaik dan praktik nyata dalam kehidupan sehari-hari</w:t>
      </w:r>
      <w:r w:rsidR="00F74A68">
        <w:rPr>
          <w:rFonts w:asciiTheme="majorBidi" w:hAnsiTheme="majorBidi" w:cstheme="majorBidi"/>
          <w:sz w:val="24"/>
          <w:szCs w:val="24"/>
        </w:rPr>
        <w:t xml:space="preserve"> </w:t>
      </w:r>
      <w:r w:rsidR="00F74A68">
        <w:rPr>
          <w:rStyle w:val="FootnoteReference"/>
          <w:rFonts w:asciiTheme="majorBidi" w:hAnsiTheme="majorBidi" w:cstheme="majorBidi"/>
          <w:sz w:val="24"/>
          <w:szCs w:val="24"/>
        </w:rPr>
        <w:fldChar w:fldCharType="begin" w:fldLock="1"/>
      </w:r>
      <w:r w:rsidR="00F74A68">
        <w:rPr>
          <w:rFonts w:asciiTheme="majorBidi" w:hAnsiTheme="majorBidi" w:cstheme="majorBidi"/>
          <w:sz w:val="24"/>
          <w:szCs w:val="24"/>
        </w:rPr>
        <w:instrText>ADDIN CSL_CITATION {"citationItems":[{"id":"ITEM-1","itemData":{"DOI":"10.22373/jiif.v11i1.63","ISSN":"1412-1190","abstract":"Character is the main pillar in promoting the formidable human, either individually or in groups. In Islam, the characters are better known as the akhlaq of the Prophet when he was sent as a delegation of Allah on earth. Based on spirit of the current character education, this paper is to review about how to actual character education in Islam. As matter of fact, character education in Islam is forming in term of akhlakul karimah. Based on the methodological aspect, a method of habituation and exemplary are the best way for character education, which accustom the good thing till considered as culture with the thoughts, feelings and actions. And Examples of good things to students so that transferred the values into their souls, then it will generate a knowledge, as well as manifest in the action","author":[{"dropping-particle":"","family":"Johansyah","given":"","non-dropping-particle":"","parse-names":false,"suffix":""}],"container-title":"Jurnal Ilmiah Islam Futura","id":"ITEM-1","issue":"1","issued":{"date-parts":[["2017"]]},"page":"85","title":"Pendidikan Karakter Dalam Islam Kajian dari Aspek Metodologis","type":"article-journal","volume":"11"},"uris":["http://www.mendeley.com/documents/?uuid=4f6a3137-eb72-4f5e-99c6-63612276e3b9"]}],"mendeley":{"formattedCitation":"(Johansyah, 2017)","plainTextFormattedCitation":"(Johansyah, 2017)","previouslyFormattedCitation":"(Johansyah, 2017)"},"properties":{"noteIndex":0},"schema":"https://github.com/citation-style-language/schema/raw/master/csl-citation.json"}</w:instrText>
      </w:r>
      <w:r w:rsidR="00F74A68">
        <w:rPr>
          <w:rStyle w:val="FootnoteReference"/>
          <w:rFonts w:asciiTheme="majorBidi" w:hAnsiTheme="majorBidi" w:cstheme="majorBidi"/>
          <w:sz w:val="24"/>
          <w:szCs w:val="24"/>
        </w:rPr>
        <w:fldChar w:fldCharType="separate"/>
      </w:r>
      <w:r w:rsidR="00F74A68" w:rsidRPr="00F74A68">
        <w:rPr>
          <w:rFonts w:asciiTheme="majorBidi" w:hAnsiTheme="majorBidi" w:cstheme="majorBidi"/>
          <w:bCs/>
          <w:noProof/>
          <w:sz w:val="24"/>
          <w:szCs w:val="24"/>
          <w:lang w:val="en-US"/>
        </w:rPr>
        <w:t>(Johansyah, 2017)</w:t>
      </w:r>
      <w:r w:rsidR="00F74A68">
        <w:rPr>
          <w:rStyle w:val="FootnoteReference"/>
          <w:rFonts w:asciiTheme="majorBidi" w:hAnsiTheme="majorBidi" w:cstheme="majorBidi"/>
          <w:sz w:val="24"/>
          <w:szCs w:val="24"/>
        </w:rPr>
        <w:fldChar w:fldCharType="end"/>
      </w:r>
      <w:r w:rsidR="00F74A68">
        <w:rPr>
          <w:rStyle w:val="FootnoteReference"/>
          <w:rFonts w:asciiTheme="majorBidi" w:hAnsiTheme="majorBidi" w:cstheme="majorBidi"/>
          <w:sz w:val="24"/>
          <w:szCs w:val="24"/>
          <w:vertAlign w:val="baseline"/>
        </w:rPr>
        <w:t>.</w:t>
      </w:r>
    </w:p>
    <w:p w14:paraId="3EBFC42A" w14:textId="38E3C8B9" w:rsidR="005D059C" w:rsidRDefault="005D059C" w:rsidP="005D059C">
      <w:pPr>
        <w:spacing w:after="0"/>
        <w:ind w:firstLine="547"/>
        <w:jc w:val="both"/>
        <w:rPr>
          <w:rFonts w:asciiTheme="majorBidi" w:hAnsiTheme="majorBidi" w:cstheme="majorBidi"/>
          <w:sz w:val="24"/>
          <w:szCs w:val="24"/>
        </w:rPr>
      </w:pPr>
      <w:r w:rsidRPr="005D059C">
        <w:rPr>
          <w:rFonts w:asciiTheme="majorBidi" w:hAnsiTheme="majorBidi" w:cstheme="majorBidi"/>
          <w:sz w:val="24"/>
          <w:szCs w:val="24"/>
        </w:rPr>
        <w:t>Pendidikan budaya dan karakter bangsa bertujuan untuk mempersiapkan peserta didik menjadi Warga Negara yang lebih baik, yaitu Warga Negara yang memiliki kemampuan, kemauan, dan menerapkan nilai-nilai Pancasila dalam kehidupan sebagai Warga Negara.</w:t>
      </w:r>
      <w:r w:rsidR="00A24193">
        <w:rPr>
          <w:rFonts w:asciiTheme="majorBidi" w:hAnsiTheme="majorBidi" w:cstheme="majorBidi"/>
          <w:sz w:val="24"/>
          <w:szCs w:val="24"/>
        </w:rPr>
        <w:t xml:space="preserve"> </w:t>
      </w:r>
      <w:r w:rsidRPr="005D059C">
        <w:rPr>
          <w:rFonts w:asciiTheme="majorBidi" w:hAnsiTheme="majorBidi" w:cstheme="majorBidi"/>
          <w:sz w:val="24"/>
          <w:szCs w:val="24"/>
        </w:rPr>
        <w:t>Budaya sebagai suatu kebenaran bahwa tidak ada manusia yang hidup bermasyarakat yang tidak disadari oleh nilai-nilai budaya yang diakui masyarakat tersebut. Nilai-nilai budaya tersebut dijadikan dasar dalam pemberian makna terhadap suatu konsep dan arti dalam komunikasi antar</w:t>
      </w:r>
      <w:r w:rsidR="00A24193">
        <w:rPr>
          <w:rFonts w:asciiTheme="majorBidi" w:hAnsiTheme="majorBidi" w:cstheme="majorBidi"/>
          <w:sz w:val="24"/>
          <w:szCs w:val="24"/>
        </w:rPr>
        <w:t xml:space="preserve"> </w:t>
      </w:r>
      <w:r w:rsidRPr="005D059C">
        <w:rPr>
          <w:rFonts w:asciiTheme="majorBidi" w:hAnsiTheme="majorBidi" w:cstheme="majorBidi"/>
          <w:sz w:val="24"/>
          <w:szCs w:val="24"/>
        </w:rPr>
        <w:t xml:space="preserve">anggota </w:t>
      </w:r>
      <w:r w:rsidRPr="005D059C">
        <w:rPr>
          <w:rFonts w:asciiTheme="majorBidi" w:hAnsiTheme="majorBidi" w:cstheme="majorBidi"/>
          <w:sz w:val="24"/>
          <w:szCs w:val="24"/>
        </w:rPr>
        <w:t>masyarakat tersebut. Posisi budaya yang demikian penting dalam pendidikan budaya dan karakter bangsa</w:t>
      </w:r>
      <w:r w:rsidR="00F74A68">
        <w:rPr>
          <w:rFonts w:asciiTheme="majorBidi" w:hAnsiTheme="majorBidi" w:cstheme="majorBidi"/>
          <w:sz w:val="24"/>
          <w:szCs w:val="24"/>
        </w:rPr>
        <w:t xml:space="preserve"> </w:t>
      </w:r>
      <w:r w:rsidR="00F74A68">
        <w:rPr>
          <w:rStyle w:val="FootnoteReference"/>
          <w:rFonts w:asciiTheme="majorBidi" w:hAnsiTheme="majorBidi" w:cstheme="majorBidi"/>
          <w:sz w:val="24"/>
          <w:szCs w:val="24"/>
        </w:rPr>
        <w:fldChar w:fldCharType="begin" w:fldLock="1"/>
      </w:r>
      <w:r w:rsidR="00F74A68">
        <w:rPr>
          <w:rFonts w:asciiTheme="majorBidi" w:hAnsiTheme="majorBidi" w:cstheme="majorBidi"/>
          <w:sz w:val="24"/>
          <w:szCs w:val="24"/>
        </w:rPr>
        <w:instrText>ADDIN CSL_CITATION {"citationItems":[{"id":"ITEM-1","itemData":{"abstract":"Karakter pendidikan, itu benar-benar diperlukan tidak hanya di sekolah tetapi juga di rumah, di lingkungan sosial. Acara sekarang ini tidak lagi karakter peserta pendidikan anak usia dini hingga remaja tetapi juga orang dewasa. Mutlak diperlukan untuk kelangsungan hidup bangsa ini. Kompetisi membayangkan apa yang akan muncul di tahun-tahun berikutnya. Obviusly itu akan menjadi beban kita dan orang tua untuk hari ini. Pada saat itu, anak-anak akan menghadapi persaingan dengan rekan-rekan dari berbagai negara di seluruh dunia. Bahkan kita masih akan bekerja kedepannya akan merasakan perasaan yang sama. Menuntut kualitas sumber daya manusia di milenium mendatang tentunya membutuhkan karakter yang baik. Namun, karakter adalah tujuan individu kunci. Kata","author":[{"dropping-particle":"","family":"Omeri","given":"Nopan","non-dropping-particle":"","parse-names":false,"suffix":""}],"container-title":"Manajer Pendidikan","id":"ITEM-1","issue":"3","issued":{"date-parts":[["2015"]]},"page":"464-468","title":"Pentingnya Pendidikan Karakter Dalam Dunia Pendidikan","type":"article-journal","volume":"9"},"uris":["http://www.mendeley.com/documents/?uuid=47cab1d5-a75a-4472-b595-d0a6cfd50c48"]}],"mendeley":{"formattedCitation":"(Omeri, 2015)","plainTextFormattedCitation":"(Omeri, 2015)","previouslyFormattedCitation":"(Omeri, 2015)"},"properties":{"noteIndex":0},"schema":"https://github.com/citation-style-language/schema/raw/master/csl-citation.json"}</w:instrText>
      </w:r>
      <w:r w:rsidR="00F74A68">
        <w:rPr>
          <w:rStyle w:val="FootnoteReference"/>
          <w:rFonts w:asciiTheme="majorBidi" w:hAnsiTheme="majorBidi" w:cstheme="majorBidi"/>
          <w:sz w:val="24"/>
          <w:szCs w:val="24"/>
        </w:rPr>
        <w:fldChar w:fldCharType="separate"/>
      </w:r>
      <w:r w:rsidR="00F74A68" w:rsidRPr="00F74A68">
        <w:rPr>
          <w:rFonts w:asciiTheme="majorBidi" w:hAnsiTheme="majorBidi" w:cstheme="majorBidi"/>
          <w:bCs/>
          <w:noProof/>
          <w:sz w:val="24"/>
          <w:szCs w:val="24"/>
          <w:lang w:val="en-US"/>
        </w:rPr>
        <w:t>(Omeri, 2015)</w:t>
      </w:r>
      <w:r w:rsidR="00F74A68">
        <w:rPr>
          <w:rStyle w:val="FootnoteReference"/>
          <w:rFonts w:asciiTheme="majorBidi" w:hAnsiTheme="majorBidi" w:cstheme="majorBidi"/>
          <w:sz w:val="24"/>
          <w:szCs w:val="24"/>
        </w:rPr>
        <w:fldChar w:fldCharType="end"/>
      </w:r>
      <w:r w:rsidR="00F74A68">
        <w:rPr>
          <w:rFonts w:asciiTheme="majorBidi" w:hAnsiTheme="majorBidi" w:cstheme="majorBidi"/>
          <w:sz w:val="24"/>
          <w:szCs w:val="24"/>
        </w:rPr>
        <w:t>.</w:t>
      </w:r>
    </w:p>
    <w:p w14:paraId="036B678D" w14:textId="77777777" w:rsidR="00A267FE" w:rsidRPr="00A267FE" w:rsidRDefault="00A267FE" w:rsidP="00A267FE">
      <w:pPr>
        <w:pStyle w:val="ListParagraph"/>
        <w:numPr>
          <w:ilvl w:val="0"/>
          <w:numId w:val="7"/>
        </w:numPr>
        <w:spacing w:after="0"/>
        <w:jc w:val="both"/>
        <w:rPr>
          <w:rFonts w:asciiTheme="majorBidi" w:hAnsiTheme="majorBidi" w:cstheme="majorBidi"/>
          <w:b/>
          <w:bCs/>
          <w:sz w:val="24"/>
          <w:szCs w:val="24"/>
        </w:rPr>
      </w:pPr>
      <w:r w:rsidRPr="00A267FE">
        <w:rPr>
          <w:rFonts w:asciiTheme="majorBidi" w:hAnsiTheme="majorBidi" w:cstheme="majorBidi"/>
          <w:b/>
          <w:bCs/>
          <w:sz w:val="24"/>
          <w:szCs w:val="24"/>
        </w:rPr>
        <w:t xml:space="preserve">Peningkatan karakter Siswa Melalui Model </w:t>
      </w:r>
      <w:r w:rsidRPr="00A267FE">
        <w:rPr>
          <w:rFonts w:asciiTheme="majorBidi" w:hAnsiTheme="majorBidi" w:cstheme="majorBidi"/>
          <w:b/>
          <w:bCs/>
          <w:i/>
          <w:iCs/>
          <w:sz w:val="24"/>
          <w:szCs w:val="24"/>
        </w:rPr>
        <w:t>Ibrah Mauidzah</w:t>
      </w:r>
    </w:p>
    <w:p w14:paraId="763420FF" w14:textId="77777777" w:rsidR="00A267FE" w:rsidRDefault="00A267FE" w:rsidP="00A267FE">
      <w:pPr>
        <w:spacing w:after="0"/>
        <w:ind w:firstLine="426"/>
        <w:jc w:val="both"/>
        <w:rPr>
          <w:rFonts w:ascii="Times New Roman" w:hAnsi="Times New Roman" w:cs="Times New Roman"/>
          <w:bCs/>
          <w:sz w:val="24"/>
        </w:rPr>
      </w:pPr>
      <w:r w:rsidRPr="00A267FE">
        <w:rPr>
          <w:rFonts w:ascii="Times New Roman" w:hAnsi="Times New Roman" w:cs="Times New Roman"/>
          <w:bCs/>
          <w:sz w:val="24"/>
        </w:rPr>
        <w:t>Pendidikan karakter merupakan suatu upaya untuk</w:t>
      </w:r>
      <w:r>
        <w:rPr>
          <w:rFonts w:ascii="Times New Roman" w:hAnsi="Times New Roman" w:cs="Times New Roman"/>
          <w:bCs/>
          <w:sz w:val="24"/>
        </w:rPr>
        <w:t xml:space="preserve"> </w:t>
      </w:r>
      <w:r w:rsidRPr="00A267FE">
        <w:rPr>
          <w:rFonts w:ascii="Times New Roman" w:hAnsi="Times New Roman" w:cs="Times New Roman"/>
          <w:bCs/>
          <w:sz w:val="24"/>
        </w:rPr>
        <w:t>membangun budi pekerti dan sopan santun dalam kehidupan. Karakter bangsa merupakan aspek penting dari kualitas sumber daya manusia karena kualitas karakter bangsa menentukan kemajuan suatu bangsa. Karakter yang berkualitas perlu dibentuk dan dibina sejak</w:t>
      </w:r>
      <w:r>
        <w:rPr>
          <w:rFonts w:ascii="Times New Roman" w:hAnsi="Times New Roman" w:cs="Times New Roman"/>
          <w:bCs/>
          <w:sz w:val="24"/>
        </w:rPr>
        <w:t xml:space="preserve"> </w:t>
      </w:r>
      <w:r w:rsidRPr="00A267FE">
        <w:rPr>
          <w:rFonts w:ascii="Times New Roman" w:hAnsi="Times New Roman" w:cs="Times New Roman"/>
          <w:bCs/>
          <w:sz w:val="24"/>
        </w:rPr>
        <w:t xml:space="preserve">usia dini. Usia dini merupakan masa penentuan bagi pembentukan karakter seseorang. Kegagalan penanaman kepribadian yang baik di usia dini ini akan membentuk pribadi yang bermasalah di masa dewasanya kelak. </w:t>
      </w:r>
    </w:p>
    <w:p w14:paraId="05498372" w14:textId="14173918" w:rsidR="00A267FE" w:rsidRDefault="00A267FE" w:rsidP="00A267FE">
      <w:pPr>
        <w:spacing w:after="0"/>
        <w:ind w:firstLine="426"/>
        <w:jc w:val="both"/>
        <w:rPr>
          <w:rFonts w:asciiTheme="majorBidi" w:hAnsiTheme="majorBidi" w:cstheme="majorBidi"/>
          <w:sz w:val="24"/>
          <w:szCs w:val="24"/>
        </w:rPr>
      </w:pPr>
      <w:r w:rsidRPr="00A267FE">
        <w:rPr>
          <w:rFonts w:asciiTheme="majorBidi" w:hAnsiTheme="majorBidi" w:cstheme="majorBidi"/>
          <w:sz w:val="24"/>
          <w:szCs w:val="24"/>
        </w:rPr>
        <w:t>Karakter merupakan sifat yang melekat pada setiap manusia, sebagai</w:t>
      </w:r>
      <w:r>
        <w:rPr>
          <w:rFonts w:ascii="Times New Roman" w:hAnsi="Times New Roman" w:cs="Times New Roman"/>
          <w:bCs/>
          <w:sz w:val="24"/>
        </w:rPr>
        <w:t xml:space="preserve"> </w:t>
      </w:r>
      <w:r w:rsidRPr="00A267FE">
        <w:rPr>
          <w:rFonts w:asciiTheme="majorBidi" w:hAnsiTheme="majorBidi" w:cstheme="majorBidi"/>
          <w:sz w:val="24"/>
          <w:szCs w:val="24"/>
        </w:rPr>
        <w:t>faktor penentu seseorang untuk bersikap dan bertingkah laku, dengan dipengaruhi oleh situasi, kondisi, dan yang dirasakan dalam hati seseorang. Karakter lebih dekat dengan akhlak, yaitu spontanitas manusia dalam bersikap atau melakukan perbuatan yang menyatu dalam diri manusia sehingga ketika muncul tidak perlu dipikirkan lagi</w:t>
      </w:r>
      <w:r>
        <w:rPr>
          <w:rFonts w:asciiTheme="majorBidi" w:hAnsiTheme="majorBidi" w:cstheme="majorBidi"/>
          <w:sz w:val="24"/>
          <w:szCs w:val="24"/>
        </w:rPr>
        <w:t xml:space="preserve"> </w:t>
      </w:r>
      <w:r>
        <w:rPr>
          <w:rFonts w:asciiTheme="majorBidi" w:hAnsiTheme="majorBidi" w:cstheme="majorBidi"/>
          <w:sz w:val="24"/>
          <w:szCs w:val="24"/>
        </w:rPr>
        <w:fldChar w:fldCharType="begin" w:fldLock="1"/>
      </w:r>
      <w:r w:rsidR="00576282">
        <w:rPr>
          <w:rFonts w:asciiTheme="majorBidi" w:hAnsiTheme="majorBidi" w:cstheme="majorBidi"/>
          <w:sz w:val="24"/>
          <w:szCs w:val="24"/>
        </w:rPr>
        <w:instrText>ADDIN CSL_CITATION {"citationItems":[{"id":"ITEM-1","itemData":{"author":[{"dropping-particle":"","family":"Gunawan","given":"Imam","non-dropping-particle":"","parse-names":false,"suffix":""}],"container-title":"Prosiding Seminar Nasional dan Call For Papers","id":"ITEM-1","issued":{"date-parts":[["2012"]]},"title":"Pendidikan karakter di Tingkat Sekolah Dasar Meretas Sekolah Humanis Untuk Mendesain Siswa Sekolah Dasar (SD) yang Cerdas dan Berkarakter","type":"article-journal"},"uris":["http://www.mendeley.com/documents/?uuid=6939e361-5f17-4837-ac23-831f180db4f7"]}],"mendeley":{"formattedCitation":"(Gunawan, 2012)","plainTextFormattedCitation":"(Gunawan, 2012)","previouslyFormattedCitation":"(Gunawan, 2012)"},"properties":{"noteIndex":0},"schema":"https://github.com/citation-style-language/schema/raw/master/csl-citation.json"}</w:instrText>
      </w:r>
      <w:r>
        <w:rPr>
          <w:rFonts w:asciiTheme="majorBidi" w:hAnsiTheme="majorBidi" w:cstheme="majorBidi"/>
          <w:sz w:val="24"/>
          <w:szCs w:val="24"/>
        </w:rPr>
        <w:fldChar w:fldCharType="separate"/>
      </w:r>
      <w:r w:rsidRPr="00A267FE">
        <w:rPr>
          <w:rFonts w:asciiTheme="majorBidi" w:hAnsiTheme="majorBidi" w:cstheme="majorBidi"/>
          <w:noProof/>
          <w:sz w:val="24"/>
          <w:szCs w:val="24"/>
        </w:rPr>
        <w:t>(Gunawan, 2012)</w:t>
      </w:r>
      <w:r>
        <w:rPr>
          <w:rFonts w:asciiTheme="majorBidi" w:hAnsiTheme="majorBidi" w:cstheme="majorBidi"/>
          <w:sz w:val="24"/>
          <w:szCs w:val="24"/>
        </w:rPr>
        <w:fldChar w:fldCharType="end"/>
      </w:r>
      <w:r w:rsidRPr="00A267FE">
        <w:rPr>
          <w:rFonts w:asciiTheme="majorBidi" w:hAnsiTheme="majorBidi" w:cstheme="majorBidi"/>
          <w:sz w:val="24"/>
          <w:szCs w:val="24"/>
        </w:rPr>
        <w:t>.</w:t>
      </w:r>
    </w:p>
    <w:p w14:paraId="45EE3891" w14:textId="77777777" w:rsidR="00576282" w:rsidRDefault="001536EB" w:rsidP="00576282">
      <w:pPr>
        <w:spacing w:after="0"/>
        <w:ind w:firstLine="426"/>
        <w:jc w:val="both"/>
        <w:rPr>
          <w:rFonts w:asciiTheme="majorBidi" w:hAnsiTheme="majorBidi" w:cstheme="majorBidi"/>
          <w:sz w:val="24"/>
          <w:szCs w:val="24"/>
        </w:rPr>
      </w:pPr>
      <w:r>
        <w:rPr>
          <w:rFonts w:asciiTheme="majorBidi" w:hAnsiTheme="majorBidi" w:cstheme="majorBidi"/>
          <w:sz w:val="24"/>
          <w:szCs w:val="24"/>
        </w:rPr>
        <w:t>Peningkatan karakter siswa itu tidaklah mudah, harus melalui proses pembiasaan yang dilakukan terus menerus, bukan hanya sekedar ceramah mengenai karakter tetapiu juga harus bisa mengajarkan dan memberi contoh yang baik bagi anak-anaknya.</w:t>
      </w:r>
    </w:p>
    <w:p w14:paraId="177A2A5A" w14:textId="4173C755" w:rsidR="00576282" w:rsidRDefault="00576282" w:rsidP="00576282">
      <w:pPr>
        <w:spacing w:after="0"/>
        <w:ind w:firstLine="426"/>
        <w:jc w:val="both"/>
        <w:rPr>
          <w:rFonts w:asciiTheme="majorBidi" w:hAnsiTheme="majorBidi" w:cstheme="majorBidi"/>
          <w:sz w:val="24"/>
          <w:szCs w:val="24"/>
        </w:rPr>
      </w:pPr>
      <w:r w:rsidRPr="00576282">
        <w:rPr>
          <w:rFonts w:asciiTheme="majorBidi" w:hAnsiTheme="majorBidi" w:cstheme="majorBidi"/>
          <w:sz w:val="24"/>
          <w:szCs w:val="24"/>
        </w:rPr>
        <w:t xml:space="preserve">Menurut Foerster ada empat ciri dasar dalam pendidikan karakter. </w:t>
      </w:r>
      <w:r w:rsidRPr="00576282">
        <w:rPr>
          <w:rFonts w:asciiTheme="majorBidi" w:hAnsiTheme="majorBidi" w:cstheme="majorBidi"/>
          <w:i/>
          <w:iCs/>
          <w:sz w:val="24"/>
          <w:szCs w:val="24"/>
        </w:rPr>
        <w:t>Pertama</w:t>
      </w:r>
      <w:r w:rsidRPr="00576282">
        <w:rPr>
          <w:rFonts w:asciiTheme="majorBidi" w:hAnsiTheme="majorBidi" w:cstheme="majorBidi"/>
          <w:sz w:val="24"/>
          <w:szCs w:val="24"/>
        </w:rPr>
        <w:t xml:space="preserve">, keteraturan interior di mana setiap tindakan diukur berdasar hierarki nilai. Nilai menjadi </w:t>
      </w:r>
      <w:r w:rsidRPr="00576282">
        <w:rPr>
          <w:rFonts w:asciiTheme="majorBidi" w:hAnsiTheme="majorBidi" w:cstheme="majorBidi"/>
          <w:sz w:val="24"/>
          <w:szCs w:val="24"/>
        </w:rPr>
        <w:lastRenderedPageBreak/>
        <w:t xml:space="preserve">pedoman normatif setiap tindakan. </w:t>
      </w:r>
      <w:r w:rsidRPr="00576282">
        <w:rPr>
          <w:rFonts w:asciiTheme="majorBidi" w:hAnsiTheme="majorBidi" w:cstheme="majorBidi"/>
          <w:i/>
          <w:iCs/>
          <w:sz w:val="24"/>
          <w:szCs w:val="24"/>
        </w:rPr>
        <w:t>Kedua</w:t>
      </w:r>
      <w:r w:rsidRPr="00576282">
        <w:rPr>
          <w:rFonts w:asciiTheme="majorBidi" w:hAnsiTheme="majorBidi" w:cstheme="majorBidi"/>
          <w:sz w:val="24"/>
          <w:szCs w:val="24"/>
        </w:rPr>
        <w:t>, koherensi yang memberi keberanian, membuat seseorang teguh pada prinsip, tidak mudah terombang-ambing pada situasi baru atau takut risiko. Koherensi merupakan dasar yang membangun rasa percaya satu sama lain. Tidak adanya koherensi meruntuhkan</w:t>
      </w:r>
      <w:r>
        <w:rPr>
          <w:rFonts w:asciiTheme="majorBidi" w:hAnsiTheme="majorBidi" w:cstheme="majorBidi"/>
          <w:sz w:val="24"/>
          <w:szCs w:val="24"/>
        </w:rPr>
        <w:t xml:space="preserve"> </w:t>
      </w:r>
      <w:r w:rsidRPr="00576282">
        <w:rPr>
          <w:rFonts w:asciiTheme="majorBidi" w:hAnsiTheme="majorBidi" w:cstheme="majorBidi"/>
          <w:sz w:val="24"/>
          <w:szCs w:val="24"/>
        </w:rPr>
        <w:t xml:space="preserve">kredibilitas seseorang. </w:t>
      </w:r>
      <w:r w:rsidRPr="00576282">
        <w:rPr>
          <w:rFonts w:asciiTheme="majorBidi" w:hAnsiTheme="majorBidi" w:cstheme="majorBidi"/>
          <w:i/>
          <w:iCs/>
          <w:sz w:val="24"/>
          <w:szCs w:val="24"/>
        </w:rPr>
        <w:t>Ketiga</w:t>
      </w:r>
      <w:r w:rsidRPr="00576282">
        <w:rPr>
          <w:rFonts w:asciiTheme="majorBidi" w:hAnsiTheme="majorBidi" w:cstheme="majorBidi"/>
          <w:sz w:val="24"/>
          <w:szCs w:val="24"/>
        </w:rPr>
        <w:t>, otonomi.</w:t>
      </w:r>
      <w:r>
        <w:rPr>
          <w:rFonts w:asciiTheme="majorBidi" w:hAnsiTheme="majorBidi" w:cstheme="majorBidi"/>
          <w:sz w:val="24"/>
          <w:szCs w:val="24"/>
        </w:rPr>
        <w:t xml:space="preserve"> </w:t>
      </w:r>
      <w:r w:rsidRPr="00576282">
        <w:rPr>
          <w:rFonts w:asciiTheme="majorBidi" w:hAnsiTheme="majorBidi" w:cstheme="majorBidi"/>
          <w:sz w:val="24"/>
          <w:szCs w:val="24"/>
        </w:rPr>
        <w:t>Di situ seseorang</w:t>
      </w:r>
      <w:r>
        <w:rPr>
          <w:rFonts w:asciiTheme="majorBidi" w:hAnsiTheme="majorBidi" w:cstheme="majorBidi"/>
          <w:sz w:val="24"/>
          <w:szCs w:val="24"/>
        </w:rPr>
        <w:t xml:space="preserve"> </w:t>
      </w:r>
      <w:r w:rsidRPr="00576282">
        <w:rPr>
          <w:rFonts w:asciiTheme="majorBidi" w:hAnsiTheme="majorBidi" w:cstheme="majorBidi"/>
          <w:sz w:val="24"/>
          <w:szCs w:val="24"/>
        </w:rPr>
        <w:t xml:space="preserve">menginternalisasikan aturan dari luar sampai menjadi nilai-nilai bagi pribadi. Ini dapat dilihat lewat penilaian atas keputusan pribadi tanpa terpengaruh atau desakan pihak lain. </w:t>
      </w:r>
      <w:r w:rsidRPr="00576282">
        <w:rPr>
          <w:rFonts w:asciiTheme="majorBidi" w:hAnsiTheme="majorBidi" w:cstheme="majorBidi"/>
          <w:i/>
          <w:iCs/>
          <w:sz w:val="24"/>
          <w:szCs w:val="24"/>
        </w:rPr>
        <w:t>Keempat</w:t>
      </w:r>
      <w:r w:rsidRPr="00576282">
        <w:rPr>
          <w:rFonts w:asciiTheme="majorBidi" w:hAnsiTheme="majorBidi" w:cstheme="majorBidi"/>
          <w:sz w:val="24"/>
          <w:szCs w:val="24"/>
        </w:rPr>
        <w:t>, keteguhan dan kesetiaan. Keteguhan merupakan daya</w:t>
      </w:r>
      <w:r>
        <w:rPr>
          <w:rFonts w:asciiTheme="majorBidi" w:hAnsiTheme="majorBidi" w:cstheme="majorBidi"/>
          <w:sz w:val="24"/>
          <w:szCs w:val="24"/>
        </w:rPr>
        <w:t xml:space="preserve"> </w:t>
      </w:r>
      <w:r w:rsidRPr="00576282">
        <w:rPr>
          <w:rFonts w:asciiTheme="majorBidi" w:hAnsiTheme="majorBidi" w:cstheme="majorBidi"/>
          <w:sz w:val="24"/>
          <w:szCs w:val="24"/>
        </w:rPr>
        <w:t>tahan</w:t>
      </w:r>
      <w:r>
        <w:rPr>
          <w:rFonts w:asciiTheme="majorBidi" w:hAnsiTheme="majorBidi" w:cstheme="majorBidi"/>
          <w:sz w:val="24"/>
          <w:szCs w:val="24"/>
        </w:rPr>
        <w:t xml:space="preserve"> </w:t>
      </w:r>
      <w:r w:rsidRPr="00576282">
        <w:rPr>
          <w:rFonts w:asciiTheme="majorBidi" w:hAnsiTheme="majorBidi" w:cstheme="majorBidi"/>
          <w:sz w:val="24"/>
          <w:szCs w:val="24"/>
        </w:rPr>
        <w:t>seseorang guna mengingini apa yang dipandang baik. Dan kesetiaan merupakan dasar bagi penghormatan atas komitmen yang dipilih</w:t>
      </w:r>
      <w:r>
        <w:rPr>
          <w:rFonts w:asciiTheme="majorBidi" w:hAnsiTheme="majorBidi" w:cstheme="majorBidi"/>
          <w:sz w:val="24"/>
          <w:szCs w:val="24"/>
        </w:rPr>
        <w:t xml:space="preserve"> </w:t>
      </w:r>
      <w:r>
        <w:rPr>
          <w:rFonts w:asciiTheme="majorBidi" w:hAnsiTheme="majorBidi" w:cstheme="majorBidi"/>
          <w:sz w:val="24"/>
          <w:szCs w:val="24"/>
        </w:rPr>
        <w:fldChar w:fldCharType="begin" w:fldLock="1"/>
      </w:r>
      <w:r w:rsidR="001436A5">
        <w:rPr>
          <w:rFonts w:asciiTheme="majorBidi" w:hAnsiTheme="majorBidi" w:cstheme="majorBidi"/>
          <w:sz w:val="24"/>
          <w:szCs w:val="24"/>
        </w:rPr>
        <w:instrText>ADDIN CSL_CITATION {"citationItems":[{"id":"ITEM-1","itemData":{"author":[{"dropping-particle":"","family":"Kiromim Baroroh","given":"","non-dropping-particle":"","parse-names":false,"suffix":""}],"container-title":"Jurnal Ekonomi dan Pendidikan","id":"ITEM-1","issue":"2","issued":{"date-parts":[["2011"]]},"page":"149-163","title":"Upaya Meningkatkan Nilai-Nilai Karakter Peserta Didik Melalui Penerapan Metode Role Playing – Kiromim Baroroh","type":"article-journal","volume":"8"},"uris":["http://www.mendeley.com/documents/?uuid=2fcd1b3c-47f9-478e-99a1-40f5246b3201"]}],"mendeley":{"formattedCitation":"(Kiromim Baroroh, 2011)","plainTextFormattedCitation":"(Kiromim Baroroh, 2011)","previouslyFormattedCitation":"(Kiromim Baroroh, 2011)"},"properties":{"noteIndex":0},"schema":"https://github.com/citation-style-language/schema/raw/master/csl-citation.json"}</w:instrText>
      </w:r>
      <w:r>
        <w:rPr>
          <w:rFonts w:asciiTheme="majorBidi" w:hAnsiTheme="majorBidi" w:cstheme="majorBidi"/>
          <w:sz w:val="24"/>
          <w:szCs w:val="24"/>
        </w:rPr>
        <w:fldChar w:fldCharType="separate"/>
      </w:r>
      <w:r w:rsidRPr="00576282">
        <w:rPr>
          <w:rFonts w:asciiTheme="majorBidi" w:hAnsiTheme="majorBidi" w:cstheme="majorBidi"/>
          <w:noProof/>
          <w:sz w:val="24"/>
          <w:szCs w:val="24"/>
        </w:rPr>
        <w:t>(Kiromim Baroroh, 2011)</w:t>
      </w:r>
      <w:r>
        <w:rPr>
          <w:rFonts w:asciiTheme="majorBidi" w:hAnsiTheme="majorBidi" w:cstheme="majorBidi"/>
          <w:sz w:val="24"/>
          <w:szCs w:val="24"/>
        </w:rPr>
        <w:fldChar w:fldCharType="end"/>
      </w:r>
      <w:r w:rsidRPr="00576282">
        <w:rPr>
          <w:rFonts w:asciiTheme="majorBidi" w:hAnsiTheme="majorBidi" w:cstheme="majorBidi"/>
          <w:sz w:val="24"/>
          <w:szCs w:val="24"/>
        </w:rPr>
        <w:t>.</w:t>
      </w:r>
    </w:p>
    <w:p w14:paraId="70141B7C" w14:textId="1D68BF3B" w:rsidR="001536EB" w:rsidRDefault="001536EB" w:rsidP="00A267FE">
      <w:pPr>
        <w:spacing w:after="0"/>
        <w:ind w:firstLine="426"/>
        <w:jc w:val="both"/>
        <w:rPr>
          <w:rFonts w:asciiTheme="majorBidi" w:hAnsiTheme="majorBidi" w:cstheme="majorBidi"/>
          <w:sz w:val="24"/>
          <w:szCs w:val="24"/>
        </w:rPr>
      </w:pPr>
      <w:r>
        <w:rPr>
          <w:rFonts w:asciiTheme="majorBidi" w:hAnsiTheme="majorBidi" w:cstheme="majorBidi"/>
          <w:sz w:val="24"/>
          <w:szCs w:val="24"/>
        </w:rPr>
        <w:t xml:space="preserve">Salah satu upaya dalam peningkatan karakter siswa adalah melalui model </w:t>
      </w:r>
      <w:r>
        <w:rPr>
          <w:rFonts w:asciiTheme="majorBidi" w:hAnsiTheme="majorBidi" w:cstheme="majorBidi"/>
          <w:i/>
          <w:iCs/>
          <w:sz w:val="24"/>
          <w:szCs w:val="24"/>
        </w:rPr>
        <w:t>Ibrah Mauidzah</w:t>
      </w:r>
      <w:r w:rsidR="00576282">
        <w:rPr>
          <w:rFonts w:asciiTheme="majorBidi" w:hAnsiTheme="majorBidi" w:cstheme="majorBidi"/>
          <w:i/>
          <w:iCs/>
          <w:sz w:val="24"/>
          <w:szCs w:val="24"/>
        </w:rPr>
        <w:t xml:space="preserve">, </w:t>
      </w:r>
      <w:r w:rsidR="00576282">
        <w:rPr>
          <w:rFonts w:asciiTheme="majorBidi" w:hAnsiTheme="majorBidi" w:cstheme="majorBidi"/>
          <w:sz w:val="24"/>
          <w:szCs w:val="24"/>
        </w:rPr>
        <w:t>maksudnya peningkatan karakter siswa melalui nasihat-nasihat yang baik dengan mencontohkan pengalaman-pengalam masa lalu dengan bahasa yang santun sehingga mampu diserap oleh siswa dan diamalkan dalam kehidupan sehari-hari.</w:t>
      </w:r>
    </w:p>
    <w:p w14:paraId="35528931" w14:textId="48D9BC4C" w:rsidR="001436A5" w:rsidRDefault="001436A5" w:rsidP="001436A5">
      <w:pPr>
        <w:spacing w:after="0"/>
        <w:ind w:firstLine="426"/>
        <w:jc w:val="both"/>
        <w:rPr>
          <w:rFonts w:asciiTheme="majorBidi" w:hAnsiTheme="majorBidi" w:cstheme="majorBidi"/>
          <w:sz w:val="24"/>
          <w:szCs w:val="24"/>
        </w:rPr>
      </w:pPr>
      <w:r>
        <w:rPr>
          <w:rFonts w:asciiTheme="majorBidi" w:hAnsiTheme="majorBidi" w:cstheme="majorBidi"/>
          <w:sz w:val="24"/>
          <w:szCs w:val="24"/>
        </w:rPr>
        <w:t xml:space="preserve">Model </w:t>
      </w:r>
      <w:r>
        <w:rPr>
          <w:rFonts w:asciiTheme="majorBidi" w:hAnsiTheme="majorBidi" w:cstheme="majorBidi"/>
          <w:i/>
          <w:iCs/>
          <w:sz w:val="24"/>
          <w:szCs w:val="24"/>
        </w:rPr>
        <w:t>Ibrah</w:t>
      </w:r>
      <w:r>
        <w:rPr>
          <w:rFonts w:asciiTheme="majorBidi" w:hAnsiTheme="majorBidi" w:cstheme="majorBidi"/>
          <w:sz w:val="24"/>
          <w:szCs w:val="24"/>
        </w:rPr>
        <w:t xml:space="preserve"> </w:t>
      </w:r>
      <w:r w:rsidRPr="001436A5">
        <w:rPr>
          <w:rFonts w:asciiTheme="majorBidi" w:hAnsiTheme="majorBidi" w:cstheme="majorBidi"/>
          <w:i/>
          <w:iCs/>
          <w:sz w:val="24"/>
          <w:szCs w:val="24"/>
        </w:rPr>
        <w:t>Mau‟idhah</w:t>
      </w:r>
      <w:r w:rsidRPr="001436A5">
        <w:rPr>
          <w:rFonts w:asciiTheme="majorBidi" w:hAnsiTheme="majorBidi" w:cstheme="majorBidi"/>
          <w:sz w:val="24"/>
          <w:szCs w:val="24"/>
        </w:rPr>
        <w:t xml:space="preserve"> yang dalam bahasa Indonesia sering diartikan” Pelajaran yang baik”. Ibnu Mandzur menjelaskan, Al-Mau‟idhoh bisa diartikan juga memberi nasihat, memberi peringatan kepada seseorang yang bisa membawa taubat kepada Allah SWT. Pengertiannya secara istilah menurut Imam Abdullah bin Ahmad An-Nasafî adalah: </w:t>
      </w:r>
      <w:r w:rsidRPr="001436A5">
        <w:rPr>
          <w:rFonts w:asciiTheme="majorBidi" w:hAnsiTheme="majorBidi" w:cstheme="majorBidi"/>
          <w:i/>
          <w:iCs/>
          <w:sz w:val="24"/>
          <w:szCs w:val="24"/>
        </w:rPr>
        <w:t>Al-Mau‟idhatul</w:t>
      </w:r>
      <w:r w:rsidRPr="001436A5">
        <w:rPr>
          <w:rFonts w:asciiTheme="majorBidi" w:hAnsiTheme="majorBidi" w:cstheme="majorBidi"/>
          <w:sz w:val="24"/>
          <w:szCs w:val="24"/>
        </w:rPr>
        <w:t xml:space="preserve"> adalah perkataan yang tidak tersembunyi bagi mereka, bahwa engkau memberikan nasihat dan menghendaki manfaat kepada mereka </w:t>
      </w:r>
      <w:r w:rsidRPr="001436A5">
        <w:rPr>
          <w:rFonts w:asciiTheme="majorBidi" w:hAnsiTheme="majorBidi" w:cstheme="majorBidi"/>
          <w:sz w:val="24"/>
          <w:szCs w:val="24"/>
        </w:rPr>
        <w:t>atau dengan Al- Qur</w:t>
      </w:r>
      <w:r>
        <w:rPr>
          <w:rFonts w:asciiTheme="majorBidi" w:hAnsiTheme="majorBidi" w:cstheme="majorBidi"/>
          <w:sz w:val="24"/>
          <w:szCs w:val="24"/>
        </w:rPr>
        <w:t>’</w:t>
      </w:r>
      <w:r w:rsidRPr="001436A5">
        <w:rPr>
          <w:rFonts w:asciiTheme="majorBidi" w:hAnsiTheme="majorBidi" w:cstheme="majorBidi"/>
          <w:sz w:val="24"/>
          <w:szCs w:val="24"/>
        </w:rPr>
        <w:t>an</w:t>
      </w:r>
      <w:r>
        <w:rPr>
          <w:rFonts w:asciiTheme="majorBidi" w:hAnsiTheme="majorBidi" w:cstheme="majorBidi"/>
          <w:sz w:val="24"/>
          <w:szCs w:val="24"/>
        </w:rPr>
        <w:t xml:space="preserve">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{"citationItems":[{"id":"ITEM-1","itemData":{"author":[{"dropping-particle":"","family":"Ipah Latipah","given":"","non-dropping-particle":"","parse-names":false,"suffix":""}],"container-title":"Jurnal Ilmiah Mitra Swara Ganesha","id":"ITEM-1","issue":"2","issued":{"date-parts":[["2016"]]},"page":"19-37","title":"Implementasi Metode Al-Hikmah, Al- Mau’idhah Al -Hasanah, Dan Al-Mujadalah Dalam Praktik Pendidikan (","type":"article-journal","volume":"3"},"uris":["http://www.mendeley.com/documents/?uuid=d776aa15-403e-4d80-b137-7923569d8e62"]}],"mendeley":{"formattedCitation":"(Ipah Latipah, 2016)","plainTextFormattedCitation":"(Ipah Latipah, 2016)","previouslyFormattedCitation":"(Ipah Latipah, 2016)"},"properties":{"noteIndex":0},"schema":"https://github.com/citation-style-language/schema/raw/master/csl-citation.json"}</w:instrText>
      </w:r>
      <w:r>
        <w:rPr>
          <w:rFonts w:asciiTheme="majorBidi" w:hAnsiTheme="majorBidi" w:cstheme="majorBidi"/>
          <w:sz w:val="24"/>
          <w:szCs w:val="24"/>
        </w:rPr>
        <w:fldChar w:fldCharType="separate"/>
      </w:r>
      <w:r w:rsidRPr="001436A5">
        <w:rPr>
          <w:rFonts w:asciiTheme="majorBidi" w:hAnsiTheme="majorBidi" w:cstheme="majorBidi"/>
          <w:noProof/>
          <w:sz w:val="24"/>
          <w:szCs w:val="24"/>
        </w:rPr>
        <w:t>(Ipah Latipah, 2016)</w:t>
      </w:r>
      <w:r>
        <w:rPr>
          <w:rFonts w:asciiTheme="majorBidi" w:hAnsiTheme="majorBidi" w:cstheme="majorBidi"/>
          <w:sz w:val="24"/>
          <w:szCs w:val="24"/>
        </w:rPr>
        <w:fldChar w:fldCharType="end"/>
      </w:r>
      <w:r w:rsidRPr="001436A5">
        <w:rPr>
          <w:rFonts w:asciiTheme="majorBidi" w:hAnsiTheme="majorBidi" w:cstheme="majorBidi"/>
          <w:sz w:val="24"/>
          <w:szCs w:val="24"/>
        </w:rPr>
        <w:t>.</w:t>
      </w:r>
    </w:p>
    <w:p w14:paraId="43DC8150" w14:textId="24A10934" w:rsidR="001436A5" w:rsidRDefault="001436A5" w:rsidP="001436A5">
      <w:pPr>
        <w:spacing w:after="0"/>
        <w:ind w:firstLine="426"/>
        <w:jc w:val="both"/>
        <w:rPr>
          <w:rFonts w:asciiTheme="majorBidi" w:hAnsiTheme="majorBidi" w:cstheme="majorBidi"/>
          <w:sz w:val="24"/>
          <w:szCs w:val="24"/>
        </w:rPr>
      </w:pPr>
      <w:r w:rsidRPr="001436A5">
        <w:rPr>
          <w:rFonts w:asciiTheme="majorBidi" w:hAnsiTheme="majorBidi" w:cstheme="majorBidi"/>
          <w:sz w:val="24"/>
          <w:szCs w:val="24"/>
        </w:rPr>
        <w:t>Ada beberapa hal yang harus diperhatikan oleh para pendidik dalam</w:t>
      </w:r>
      <w:r>
        <w:rPr>
          <w:rFonts w:asciiTheme="majorBidi" w:hAnsiTheme="majorBidi" w:cstheme="majorBidi"/>
          <w:sz w:val="24"/>
          <w:szCs w:val="24"/>
        </w:rPr>
        <w:t xml:space="preserve"> </w:t>
      </w:r>
      <w:r w:rsidRPr="001436A5">
        <w:rPr>
          <w:rFonts w:asciiTheme="majorBidi" w:hAnsiTheme="majorBidi" w:cstheme="majorBidi"/>
          <w:sz w:val="24"/>
          <w:szCs w:val="24"/>
        </w:rPr>
        <w:t xml:space="preserve">menggunakan metode nasihat: </w:t>
      </w:r>
      <w:r>
        <w:rPr>
          <w:rFonts w:asciiTheme="majorBidi" w:hAnsiTheme="majorBidi" w:cstheme="majorBidi"/>
          <w:sz w:val="24"/>
          <w:szCs w:val="24"/>
        </w:rPr>
        <w:t>1) m</w:t>
      </w:r>
      <w:r w:rsidRPr="001436A5">
        <w:rPr>
          <w:rFonts w:asciiTheme="majorBidi" w:hAnsiTheme="majorBidi" w:cstheme="majorBidi"/>
          <w:sz w:val="24"/>
          <w:szCs w:val="24"/>
        </w:rPr>
        <w:t>emberi nasihat dengan perasaan cinta dan kelembutan. Nasihat orang-orang yang penuh kelembutan dan kasih sayang mudah diterima dan mampu merubah kehidupan manusia</w:t>
      </w:r>
      <w:r>
        <w:rPr>
          <w:rFonts w:asciiTheme="majorBidi" w:hAnsiTheme="majorBidi" w:cstheme="majorBidi"/>
          <w:sz w:val="24"/>
          <w:szCs w:val="24"/>
        </w:rPr>
        <w:t>, 2) m</w:t>
      </w:r>
      <w:r w:rsidRPr="001436A5">
        <w:rPr>
          <w:rFonts w:asciiTheme="majorBidi" w:hAnsiTheme="majorBidi" w:cstheme="majorBidi"/>
          <w:sz w:val="24"/>
          <w:szCs w:val="24"/>
        </w:rPr>
        <w:t>enggunakan gaya bahasa yang halus dan baik</w:t>
      </w:r>
      <w:r>
        <w:rPr>
          <w:rFonts w:asciiTheme="majorBidi" w:hAnsiTheme="majorBidi" w:cstheme="majorBidi"/>
          <w:sz w:val="24"/>
          <w:szCs w:val="24"/>
        </w:rPr>
        <w:t>, 3) p</w:t>
      </w:r>
      <w:r w:rsidRPr="001436A5">
        <w:rPr>
          <w:rFonts w:asciiTheme="majorBidi" w:hAnsiTheme="majorBidi" w:cstheme="majorBidi"/>
          <w:sz w:val="24"/>
          <w:szCs w:val="24"/>
        </w:rPr>
        <w:t>endidik harus menyesuaikan diri dengan aspek tempat, waktu, dan materi serta kondisi peserta didik</w:t>
      </w:r>
      <w:r>
        <w:rPr>
          <w:rFonts w:asciiTheme="majorBidi" w:hAnsiTheme="majorBidi" w:cstheme="majorBidi"/>
          <w:sz w:val="24"/>
          <w:szCs w:val="24"/>
        </w:rPr>
        <w:t>, 4) m</w:t>
      </w:r>
      <w:r w:rsidRPr="001436A5">
        <w:rPr>
          <w:rFonts w:asciiTheme="majorBidi" w:hAnsiTheme="majorBidi" w:cstheme="majorBidi"/>
          <w:sz w:val="24"/>
          <w:szCs w:val="24"/>
        </w:rPr>
        <w:t>enyampaikan hal-hal yang utama dan penting</w:t>
      </w:r>
      <w:r>
        <w:rPr>
          <w:rFonts w:asciiTheme="majorBidi" w:hAnsiTheme="majorBidi" w:cstheme="majorBidi"/>
          <w:sz w:val="24"/>
          <w:szCs w:val="24"/>
        </w:rPr>
        <w:t xml:space="preserve"> </w:t>
      </w:r>
      <w:r>
        <w:rPr>
          <w:rFonts w:asciiTheme="majorBidi" w:hAnsiTheme="majorBidi" w:cstheme="majorBidi"/>
          <w:sz w:val="24"/>
          <w:szCs w:val="24"/>
        </w:rPr>
        <w:fldChar w:fldCharType="begin" w:fldLock="1"/>
      </w:r>
      <w:r w:rsidR="00C55DF5">
        <w:rPr>
          <w:rFonts w:asciiTheme="majorBidi" w:hAnsiTheme="majorBidi" w:cstheme="majorBidi"/>
          <w:sz w:val="24"/>
          <w:szCs w:val="24"/>
        </w:rPr>
        <w:instrText>ADDIN CSL_CITATION {"citationItems":[{"id":"ITEM-1","itemData":{"author":[{"dropping-particle":"","family":"Ipah Latipah","given":"","non-dropping-particle":"","parse-names":false,"suffix":""}],"container-title":"Jurnal Ilmiah Mitra Swara Ganesha","id":"ITEM-1","issue":"2","issued":{"date-parts":[["2016"]]},"page":"19-37","title":"Implementasi Metode Al-Hikmah, Al- Mau’idhah Al -Hasanah, Dan Al-Mujadalah Dalam Praktik Pendidikan (","type":"article-journal","volume":"3"},"uris":["http://www.mendeley.com/documents/?uuid=d776aa15-403e-4d80-b137-7923569d8e62"]}],"mendeley":{"formattedCitation":"(Ipah Latipah, 2016)","plainTextFormattedCitation":"(Ipah Latipah, 2016)","previouslyFormattedCitation":"(Ipah Latipah, 2016)"},"properties":{"noteIndex":0},"schema":"https://github.com/citation-style-language/schema/raw/master/csl-citation.json"}</w:instrText>
      </w:r>
      <w:r>
        <w:rPr>
          <w:rFonts w:asciiTheme="majorBidi" w:hAnsiTheme="majorBidi" w:cstheme="majorBidi"/>
          <w:sz w:val="24"/>
          <w:szCs w:val="24"/>
        </w:rPr>
        <w:fldChar w:fldCharType="separate"/>
      </w:r>
      <w:r w:rsidRPr="001436A5">
        <w:rPr>
          <w:rFonts w:asciiTheme="majorBidi" w:hAnsiTheme="majorBidi" w:cstheme="majorBidi"/>
          <w:noProof/>
          <w:sz w:val="24"/>
          <w:szCs w:val="24"/>
        </w:rPr>
        <w:t>(Ipah Latipah, 2016)</w:t>
      </w:r>
      <w:r>
        <w:rPr>
          <w:rFonts w:asciiTheme="majorBidi" w:hAnsiTheme="majorBidi" w:cstheme="majorBidi"/>
          <w:sz w:val="24"/>
          <w:szCs w:val="24"/>
        </w:rPr>
        <w:fldChar w:fldCharType="end"/>
      </w:r>
      <w:r>
        <w:rPr>
          <w:rFonts w:asciiTheme="majorBidi" w:hAnsiTheme="majorBidi" w:cstheme="majorBidi"/>
          <w:sz w:val="24"/>
          <w:szCs w:val="24"/>
        </w:rPr>
        <w:t>.</w:t>
      </w:r>
    </w:p>
    <w:p w14:paraId="2CBFA9FE" w14:textId="0DE8B8CB" w:rsidR="00C55DF5" w:rsidRDefault="00C55DF5" w:rsidP="001436A5">
      <w:pPr>
        <w:spacing w:after="0"/>
        <w:ind w:firstLine="426"/>
        <w:jc w:val="both"/>
        <w:rPr>
          <w:rFonts w:asciiTheme="majorBidi" w:hAnsiTheme="majorBidi" w:cstheme="majorBidi"/>
          <w:sz w:val="24"/>
          <w:szCs w:val="24"/>
        </w:rPr>
      </w:pPr>
      <w:r>
        <w:rPr>
          <w:rFonts w:asciiTheme="majorBidi" w:hAnsiTheme="majorBidi" w:cstheme="majorBidi"/>
          <w:sz w:val="24"/>
          <w:szCs w:val="24"/>
        </w:rPr>
        <w:t xml:space="preserve">Langkah-langkah model </w:t>
      </w:r>
      <w:r>
        <w:rPr>
          <w:rFonts w:asciiTheme="majorBidi" w:hAnsiTheme="majorBidi" w:cstheme="majorBidi"/>
          <w:i/>
          <w:iCs/>
          <w:sz w:val="24"/>
          <w:szCs w:val="24"/>
        </w:rPr>
        <w:t xml:space="preserve">Ibrah Mauidzah </w:t>
      </w:r>
      <w:r>
        <w:rPr>
          <w:rFonts w:asciiTheme="majorBidi" w:hAnsiTheme="majorBidi" w:cstheme="majorBidi"/>
          <w:sz w:val="24"/>
          <w:szCs w:val="24"/>
        </w:rPr>
        <w:t>dalam meningkatkan karakter siswa dalam pembelajaran PAI adalah sebagai berikut:</w:t>
      </w:r>
    </w:p>
    <w:p w14:paraId="3405F413" w14:textId="7B353CAA" w:rsidR="00C55DF5" w:rsidRDefault="00C55DF5" w:rsidP="00C55DF5">
      <w:pPr>
        <w:pStyle w:val="ListParagraph"/>
        <w:numPr>
          <w:ilvl w:val="0"/>
          <w:numId w:val="8"/>
        </w:numPr>
        <w:spacing w:after="0"/>
        <w:jc w:val="both"/>
        <w:rPr>
          <w:rFonts w:asciiTheme="majorBidi" w:hAnsiTheme="majorBidi" w:cstheme="majorBidi"/>
          <w:sz w:val="24"/>
          <w:szCs w:val="24"/>
        </w:rPr>
      </w:pPr>
      <w:r>
        <w:rPr>
          <w:rFonts w:asciiTheme="majorBidi" w:hAnsiTheme="majorBidi" w:cstheme="majorBidi"/>
          <w:sz w:val="24"/>
          <w:szCs w:val="24"/>
        </w:rPr>
        <w:t>Tahap Pra Instruksional</w:t>
      </w:r>
    </w:p>
    <w:p w14:paraId="44652CB6" w14:textId="6E1E1999" w:rsidR="00C55DF5" w:rsidRDefault="00C55DF5" w:rsidP="00C55DF5">
      <w:pPr>
        <w:spacing w:after="0"/>
        <w:ind w:firstLine="360"/>
        <w:jc w:val="both"/>
        <w:rPr>
          <w:rFonts w:asciiTheme="majorBidi" w:hAnsiTheme="majorBidi" w:cstheme="majorBidi"/>
          <w:sz w:val="24"/>
          <w:szCs w:val="24"/>
        </w:rPr>
      </w:pPr>
      <w:r>
        <w:rPr>
          <w:rFonts w:asciiTheme="majorBidi" w:hAnsiTheme="majorBidi" w:cstheme="majorBidi"/>
          <w:sz w:val="24"/>
          <w:szCs w:val="24"/>
        </w:rPr>
        <w:t>Hal yang sangat penting dalam tahap ini adalah menyusun konsep yang akan disajikan sesuai dengan pokok bahasan termasuk landasan-landasannya dan menginvertariskan jenis-jenis ibrah yang disesuaikan dengan pokok bahasan yang disajikan.</w:t>
      </w:r>
    </w:p>
    <w:p w14:paraId="0F48A33F" w14:textId="77777777" w:rsidR="00C55DF5" w:rsidRPr="00C55DF5" w:rsidRDefault="00C55DF5" w:rsidP="00C55DF5">
      <w:pPr>
        <w:pStyle w:val="ListParagraph"/>
        <w:numPr>
          <w:ilvl w:val="0"/>
          <w:numId w:val="8"/>
        </w:numPr>
        <w:shd w:val="clear" w:color="auto" w:fill="FFFFFF" w:themeFill="background1"/>
        <w:spacing w:after="0"/>
        <w:jc w:val="both"/>
        <w:textAlignment w:val="baseline"/>
        <w:rPr>
          <w:rFonts w:asciiTheme="majorBidi" w:eastAsia="Times New Roman" w:hAnsiTheme="majorBidi" w:cstheme="majorBidi"/>
          <w:sz w:val="24"/>
          <w:szCs w:val="24"/>
        </w:rPr>
      </w:pPr>
      <w:r w:rsidRPr="00C55DF5">
        <w:rPr>
          <w:rFonts w:asciiTheme="majorBidi" w:eastAsia="Times New Roman" w:hAnsiTheme="majorBidi" w:cstheme="majorBidi"/>
          <w:sz w:val="24"/>
          <w:szCs w:val="24"/>
          <w:bdr w:val="none" w:sz="0" w:space="0" w:color="auto" w:frame="1"/>
        </w:rPr>
        <w:t>Tahap Intruksional</w:t>
      </w:r>
    </w:p>
    <w:p w14:paraId="77CE91F9" w14:textId="77777777" w:rsidR="00C55DF5" w:rsidRPr="00C55DF5" w:rsidRDefault="00C55DF5" w:rsidP="00C55DF5">
      <w:pPr>
        <w:pStyle w:val="ListParagraph"/>
        <w:numPr>
          <w:ilvl w:val="0"/>
          <w:numId w:val="10"/>
        </w:numPr>
        <w:shd w:val="clear" w:color="auto" w:fill="FFFFFF" w:themeFill="background1"/>
        <w:spacing w:after="0"/>
        <w:jc w:val="both"/>
        <w:textAlignment w:val="baseline"/>
        <w:rPr>
          <w:rFonts w:asciiTheme="majorBidi" w:eastAsia="Times New Roman" w:hAnsiTheme="majorBidi" w:cstheme="majorBidi"/>
          <w:sz w:val="24"/>
          <w:szCs w:val="24"/>
        </w:rPr>
      </w:pPr>
      <w:r w:rsidRPr="00C55DF5">
        <w:rPr>
          <w:rFonts w:asciiTheme="majorBidi" w:eastAsia="Times New Roman" w:hAnsiTheme="majorBidi" w:cstheme="majorBidi"/>
          <w:sz w:val="24"/>
          <w:szCs w:val="24"/>
          <w:bdr w:val="none" w:sz="0" w:space="0" w:color="auto" w:frame="1"/>
        </w:rPr>
        <w:t>Tahap orientasi. Pada tahap ini guru menjelaskan pokok bahasan dan konsep-konsep dasar yang akan disajikan</w:t>
      </w:r>
    </w:p>
    <w:p w14:paraId="4FE7EBE9" w14:textId="0A4D2EB1" w:rsidR="00C55DF5" w:rsidRPr="00C55DF5" w:rsidRDefault="00C55DF5" w:rsidP="00C55DF5">
      <w:pPr>
        <w:pStyle w:val="ListParagraph"/>
        <w:numPr>
          <w:ilvl w:val="0"/>
          <w:numId w:val="10"/>
        </w:numPr>
        <w:shd w:val="clear" w:color="auto" w:fill="FFFFFF" w:themeFill="background1"/>
        <w:spacing w:after="0"/>
        <w:jc w:val="both"/>
        <w:textAlignment w:val="baseline"/>
        <w:rPr>
          <w:rFonts w:asciiTheme="majorBidi" w:eastAsia="Times New Roman" w:hAnsiTheme="majorBidi" w:cstheme="majorBidi"/>
          <w:sz w:val="24"/>
          <w:szCs w:val="24"/>
        </w:rPr>
      </w:pPr>
      <w:r w:rsidRPr="00C55DF5">
        <w:rPr>
          <w:rFonts w:asciiTheme="majorBidi" w:eastAsia="Times New Roman" w:hAnsiTheme="majorBidi" w:cstheme="majorBidi"/>
          <w:sz w:val="24"/>
          <w:szCs w:val="24"/>
          <w:bdr w:val="none" w:sz="0" w:space="0" w:color="auto" w:frame="1"/>
        </w:rPr>
        <w:t xml:space="preserve">Penyajian Ibrah. Pada tahap ini pendidik membawakan Ibrah Yang Telah ditentukan sebelumnya, baik yang diambil dari ayat </w:t>
      </w:r>
      <w:r w:rsidR="004F03CC">
        <w:rPr>
          <w:rFonts w:asciiTheme="majorBidi" w:eastAsia="Times New Roman" w:hAnsiTheme="majorBidi" w:cstheme="majorBidi"/>
          <w:sz w:val="24"/>
          <w:szCs w:val="24"/>
          <w:bdr w:val="none" w:sz="0" w:space="0" w:color="auto" w:frame="1"/>
        </w:rPr>
        <w:t>a</w:t>
      </w:r>
      <w:r w:rsidRPr="00C55DF5">
        <w:rPr>
          <w:rFonts w:asciiTheme="majorBidi" w:eastAsia="Times New Roman" w:hAnsiTheme="majorBidi" w:cstheme="majorBidi"/>
          <w:sz w:val="24"/>
          <w:szCs w:val="24"/>
          <w:bdr w:val="none" w:sz="0" w:space="0" w:color="auto" w:frame="1"/>
        </w:rPr>
        <w:t>l</w:t>
      </w:r>
      <w:r w:rsidR="004F03CC">
        <w:rPr>
          <w:rFonts w:asciiTheme="majorBidi" w:eastAsia="Times New Roman" w:hAnsiTheme="majorBidi" w:cstheme="majorBidi"/>
          <w:sz w:val="24"/>
          <w:szCs w:val="24"/>
          <w:bdr w:val="none" w:sz="0" w:space="0" w:color="auto" w:frame="1"/>
        </w:rPr>
        <w:t>-Q</w:t>
      </w:r>
      <w:r w:rsidRPr="00C55DF5">
        <w:rPr>
          <w:rFonts w:asciiTheme="majorBidi" w:eastAsia="Times New Roman" w:hAnsiTheme="majorBidi" w:cstheme="majorBidi"/>
          <w:sz w:val="24"/>
          <w:szCs w:val="24"/>
          <w:bdr w:val="none" w:sz="0" w:space="0" w:color="auto" w:frame="1"/>
        </w:rPr>
        <w:t>ur</w:t>
      </w:r>
      <w:r w:rsidR="004F03CC">
        <w:rPr>
          <w:rFonts w:asciiTheme="majorBidi" w:eastAsia="Times New Roman" w:hAnsiTheme="majorBidi" w:cstheme="majorBidi"/>
          <w:sz w:val="24"/>
          <w:szCs w:val="24"/>
          <w:bdr w:val="none" w:sz="0" w:space="0" w:color="auto" w:frame="1"/>
        </w:rPr>
        <w:t>’</w:t>
      </w:r>
      <w:r w:rsidRPr="00C55DF5">
        <w:rPr>
          <w:rFonts w:asciiTheme="majorBidi" w:eastAsia="Times New Roman" w:hAnsiTheme="majorBidi" w:cstheme="majorBidi"/>
          <w:sz w:val="24"/>
          <w:szCs w:val="24"/>
          <w:bdr w:val="none" w:sz="0" w:space="0" w:color="auto" w:frame="1"/>
        </w:rPr>
        <w:t>an ataupun dari peristiwa lain.</w:t>
      </w:r>
    </w:p>
    <w:p w14:paraId="3622F332" w14:textId="77777777" w:rsidR="00C55DF5" w:rsidRPr="00C55DF5" w:rsidRDefault="00C55DF5" w:rsidP="00C55DF5">
      <w:pPr>
        <w:pStyle w:val="ListParagraph"/>
        <w:numPr>
          <w:ilvl w:val="0"/>
          <w:numId w:val="10"/>
        </w:numPr>
        <w:shd w:val="clear" w:color="auto" w:fill="FFFFFF" w:themeFill="background1"/>
        <w:spacing w:after="0"/>
        <w:jc w:val="both"/>
        <w:textAlignment w:val="baseline"/>
        <w:rPr>
          <w:rFonts w:asciiTheme="majorBidi" w:eastAsia="Times New Roman" w:hAnsiTheme="majorBidi" w:cstheme="majorBidi"/>
          <w:sz w:val="24"/>
          <w:szCs w:val="24"/>
        </w:rPr>
      </w:pPr>
      <w:r w:rsidRPr="00C55DF5">
        <w:rPr>
          <w:rFonts w:asciiTheme="majorBidi" w:eastAsia="Times New Roman" w:hAnsiTheme="majorBidi" w:cstheme="majorBidi"/>
          <w:sz w:val="24"/>
          <w:szCs w:val="24"/>
          <w:bdr w:val="none" w:sz="0" w:space="0" w:color="auto" w:frame="1"/>
        </w:rPr>
        <w:t xml:space="preserve">Tahap Meyakinkan. Pada tahap ini pendidik berupaya untuk </w:t>
      </w:r>
      <w:r w:rsidRPr="00C55DF5">
        <w:rPr>
          <w:rFonts w:asciiTheme="majorBidi" w:eastAsia="Times New Roman" w:hAnsiTheme="majorBidi" w:cstheme="majorBidi"/>
          <w:sz w:val="24"/>
          <w:szCs w:val="24"/>
          <w:bdr w:val="none" w:sz="0" w:space="0" w:color="auto" w:frame="1"/>
        </w:rPr>
        <w:lastRenderedPageBreak/>
        <w:t>mengerahkan para sisiwa pada ibrah melalui pertanyaan atau perbandingan pada hal yang lebih dekat dengan siswa</w:t>
      </w:r>
    </w:p>
    <w:p w14:paraId="447AE5E8" w14:textId="77777777" w:rsidR="00C55DF5" w:rsidRPr="00C55DF5" w:rsidRDefault="00C55DF5" w:rsidP="00C55DF5">
      <w:pPr>
        <w:pStyle w:val="ListParagraph"/>
        <w:numPr>
          <w:ilvl w:val="0"/>
          <w:numId w:val="10"/>
        </w:numPr>
        <w:shd w:val="clear" w:color="auto" w:fill="FFFFFF" w:themeFill="background1"/>
        <w:spacing w:after="0"/>
        <w:jc w:val="both"/>
        <w:textAlignment w:val="baseline"/>
        <w:rPr>
          <w:rFonts w:asciiTheme="majorBidi" w:eastAsia="Times New Roman" w:hAnsiTheme="majorBidi" w:cstheme="majorBidi"/>
          <w:sz w:val="24"/>
          <w:szCs w:val="24"/>
        </w:rPr>
      </w:pPr>
      <w:r w:rsidRPr="00C55DF5">
        <w:rPr>
          <w:rFonts w:asciiTheme="majorBidi" w:eastAsia="Times New Roman" w:hAnsiTheme="majorBidi" w:cstheme="majorBidi"/>
          <w:sz w:val="24"/>
          <w:szCs w:val="24"/>
          <w:bdr w:val="none" w:sz="0" w:space="0" w:color="auto" w:frame="1"/>
        </w:rPr>
        <w:t>Tahap Internalisasi. Pada tahap ini guru membawa siswa pada penghayatan nilai-nilai yang terkandung dalam dalam setiap bentuk ibrah</w:t>
      </w:r>
    </w:p>
    <w:p w14:paraId="2A5F9309" w14:textId="218CFEE1" w:rsidR="00C55DF5" w:rsidRPr="00C55DF5" w:rsidRDefault="00C55DF5" w:rsidP="00C55DF5">
      <w:pPr>
        <w:pStyle w:val="ListParagraph"/>
        <w:numPr>
          <w:ilvl w:val="0"/>
          <w:numId w:val="10"/>
        </w:numPr>
        <w:shd w:val="clear" w:color="auto" w:fill="FFFFFF" w:themeFill="background1"/>
        <w:spacing w:after="0"/>
        <w:jc w:val="both"/>
        <w:textAlignment w:val="baseline"/>
        <w:rPr>
          <w:rFonts w:asciiTheme="majorBidi" w:eastAsia="Times New Roman" w:hAnsiTheme="majorBidi" w:cstheme="majorBidi"/>
          <w:sz w:val="24"/>
          <w:szCs w:val="24"/>
        </w:rPr>
      </w:pPr>
      <w:r w:rsidRPr="00C55DF5">
        <w:rPr>
          <w:rFonts w:asciiTheme="majorBidi" w:eastAsia="Times New Roman" w:hAnsiTheme="majorBidi" w:cstheme="majorBidi"/>
          <w:sz w:val="24"/>
          <w:szCs w:val="24"/>
          <w:bdr w:val="none" w:sz="0" w:space="0" w:color="auto" w:frame="1"/>
        </w:rPr>
        <w:t>Tahap Evaluasi. Tahap ini dimaksudkan untuk mengkaji kembali apa yang telah disampaikan guru kepada siswa</w:t>
      </w:r>
    </w:p>
    <w:p w14:paraId="53015AA4" w14:textId="77777777" w:rsidR="00C55DF5" w:rsidRPr="00135D8A" w:rsidRDefault="00C55DF5" w:rsidP="00C55DF5">
      <w:pPr>
        <w:numPr>
          <w:ilvl w:val="0"/>
          <w:numId w:val="10"/>
        </w:numPr>
        <w:shd w:val="clear" w:color="auto" w:fill="FFFFFF" w:themeFill="background1"/>
        <w:spacing w:after="0"/>
        <w:jc w:val="both"/>
        <w:textAlignment w:val="baseline"/>
        <w:rPr>
          <w:rFonts w:asciiTheme="majorBidi" w:eastAsia="Times New Roman" w:hAnsiTheme="majorBidi" w:cstheme="majorBidi"/>
          <w:sz w:val="24"/>
          <w:szCs w:val="24"/>
        </w:rPr>
      </w:pPr>
      <w:r w:rsidRPr="00135D8A">
        <w:rPr>
          <w:rFonts w:asciiTheme="majorBidi" w:eastAsia="Times New Roman" w:hAnsiTheme="majorBidi" w:cstheme="majorBidi"/>
          <w:sz w:val="24"/>
          <w:szCs w:val="24"/>
          <w:bdr w:val="none" w:sz="0" w:space="0" w:color="auto" w:frame="1"/>
        </w:rPr>
        <w:t>Tahap Penyimpulan. Tujuan pedagogis dari Ibrah adalah mengantarkan pendengar (siswa) kepada kepuasan berfikir akan salah satu perkara aqidah.</w:t>
      </w:r>
    </w:p>
    <w:p w14:paraId="75FF154D" w14:textId="73FA5E0E" w:rsidR="00C55DF5" w:rsidRPr="003A48B7" w:rsidRDefault="00C55DF5" w:rsidP="00C55DF5">
      <w:pPr>
        <w:numPr>
          <w:ilvl w:val="0"/>
          <w:numId w:val="10"/>
        </w:numPr>
        <w:shd w:val="clear" w:color="auto" w:fill="FFFFFF" w:themeFill="background1"/>
        <w:spacing w:after="0"/>
        <w:jc w:val="both"/>
        <w:textAlignment w:val="baseline"/>
        <w:rPr>
          <w:rFonts w:asciiTheme="majorBidi" w:eastAsia="Times New Roman" w:hAnsiTheme="majorBidi" w:cstheme="majorBidi"/>
          <w:sz w:val="24"/>
          <w:szCs w:val="24"/>
        </w:rPr>
      </w:pPr>
      <w:r w:rsidRPr="00135D8A">
        <w:rPr>
          <w:rFonts w:asciiTheme="majorBidi" w:eastAsia="Times New Roman" w:hAnsiTheme="majorBidi" w:cstheme="majorBidi"/>
          <w:sz w:val="24"/>
          <w:szCs w:val="24"/>
          <w:bdr w:val="none" w:sz="0" w:space="0" w:color="auto" w:frame="1"/>
        </w:rPr>
        <w:t>Tahap Akhir.</w:t>
      </w:r>
      <w:r>
        <w:rPr>
          <w:rFonts w:asciiTheme="majorBidi" w:eastAsia="Times New Roman" w:hAnsiTheme="majorBidi" w:cstheme="majorBidi"/>
          <w:sz w:val="24"/>
          <w:szCs w:val="24"/>
          <w:bdr w:val="none" w:sz="0" w:space="0" w:color="auto" w:frame="1"/>
        </w:rPr>
        <w:t xml:space="preserve"> </w:t>
      </w:r>
      <w:r w:rsidRPr="00135D8A">
        <w:rPr>
          <w:rFonts w:asciiTheme="majorBidi" w:eastAsia="Times New Roman" w:hAnsiTheme="majorBidi" w:cstheme="majorBidi"/>
          <w:sz w:val="24"/>
          <w:szCs w:val="24"/>
          <w:bdr w:val="none" w:sz="0" w:space="0" w:color="auto" w:frame="1"/>
        </w:rPr>
        <w:t>Pada tahap ini pendidik memberikan tugas (pekerjaan rumah)</w:t>
      </w:r>
      <w:r>
        <w:rPr>
          <w:rFonts w:asciiTheme="majorBidi" w:eastAsia="Times New Roman" w:hAnsiTheme="majorBidi" w:cstheme="majorBidi"/>
          <w:sz w:val="24"/>
          <w:szCs w:val="24"/>
          <w:bdr w:val="none" w:sz="0" w:space="0" w:color="auto" w:frame="1"/>
        </w:rPr>
        <w:t xml:space="preserve"> </w:t>
      </w:r>
      <w:r>
        <w:rPr>
          <w:rFonts w:asciiTheme="majorBidi" w:eastAsia="Times New Roman" w:hAnsiTheme="majorBidi" w:cstheme="majorBidi"/>
          <w:sz w:val="24"/>
          <w:szCs w:val="24"/>
          <w:bdr w:val="none" w:sz="0" w:space="0" w:color="auto" w:frame="1"/>
        </w:rPr>
        <w:fldChar w:fldCharType="begin" w:fldLock="1"/>
      </w:r>
      <w:r w:rsidR="000B3923">
        <w:rPr>
          <w:rFonts w:asciiTheme="majorBidi" w:eastAsia="Times New Roman" w:hAnsiTheme="majorBidi" w:cstheme="majorBidi"/>
          <w:sz w:val="24"/>
          <w:szCs w:val="24"/>
          <w:bdr w:val="none" w:sz="0" w:space="0" w:color="auto" w:frame="1"/>
        </w:rPr>
        <w:instrText>ADDIN CSL_CITATION {"citationItems":[{"id":"ITEM-1","itemData":{"author":[{"dropping-particle":"","family":"Kisnanziar","given":"","non-dropping-particle":"","parse-names":false,"suffix":""}],"container-title":"https://kisnanziar.wordpress.com/2014/12/30/metode-pendidikan-metode-ibrah-mauizah/, diakses, 14/08/20","id":"ITEM-1","issued":{"date-parts":[["2014"]]},"title":"Metode Pendidikan Ibrah Mauidzah","type":"webpage"},"uris":["http://www.mendeley.com/documents/?uuid=4730aae6-65c4-4a84-a62e-c13cb5953294"]}],"mendeley":{"formattedCitation":"(Kisnanziar, 2014)","plainTextFormattedCitation":"(Kisnanziar, 2014)","previouslyFormattedCitation":"(Kisnanziar, 2014)"},"properties":{"noteIndex":0},"schema":"https://github.com/citation-style-language/schema/raw/master/csl-citation.json"}</w:instrText>
      </w:r>
      <w:r>
        <w:rPr>
          <w:rFonts w:asciiTheme="majorBidi" w:eastAsia="Times New Roman" w:hAnsiTheme="majorBidi" w:cstheme="majorBidi"/>
          <w:sz w:val="24"/>
          <w:szCs w:val="24"/>
          <w:bdr w:val="none" w:sz="0" w:space="0" w:color="auto" w:frame="1"/>
        </w:rPr>
        <w:fldChar w:fldCharType="separate"/>
      </w:r>
      <w:r w:rsidRPr="00C55DF5">
        <w:rPr>
          <w:rFonts w:asciiTheme="majorBidi" w:eastAsia="Times New Roman" w:hAnsiTheme="majorBidi" w:cstheme="majorBidi"/>
          <w:noProof/>
          <w:sz w:val="24"/>
          <w:szCs w:val="24"/>
          <w:bdr w:val="none" w:sz="0" w:space="0" w:color="auto" w:frame="1"/>
        </w:rPr>
        <w:t>(Kisnanziar, 2014)</w:t>
      </w:r>
      <w:r>
        <w:rPr>
          <w:rFonts w:asciiTheme="majorBidi" w:eastAsia="Times New Roman" w:hAnsiTheme="majorBidi" w:cstheme="majorBidi"/>
          <w:sz w:val="24"/>
          <w:szCs w:val="24"/>
          <w:bdr w:val="none" w:sz="0" w:space="0" w:color="auto" w:frame="1"/>
        </w:rPr>
        <w:fldChar w:fldCharType="end"/>
      </w:r>
      <w:r w:rsidRPr="00135D8A">
        <w:rPr>
          <w:rFonts w:asciiTheme="majorBidi" w:eastAsia="Times New Roman" w:hAnsiTheme="majorBidi" w:cstheme="majorBidi"/>
          <w:sz w:val="24"/>
          <w:szCs w:val="24"/>
          <w:bdr w:val="none" w:sz="0" w:space="0" w:color="auto" w:frame="1"/>
        </w:rPr>
        <w:t>.</w:t>
      </w:r>
    </w:p>
    <w:p w14:paraId="259CD95C" w14:textId="0E4DD415" w:rsidR="003A48B7" w:rsidRPr="00135D8A" w:rsidRDefault="003A48B7" w:rsidP="003A48B7">
      <w:pPr>
        <w:shd w:val="clear" w:color="auto" w:fill="FFFFFF" w:themeFill="background1"/>
        <w:spacing w:after="0"/>
        <w:ind w:firstLine="360"/>
        <w:jc w:val="both"/>
        <w:textAlignment w:val="baseline"/>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Model </w:t>
      </w:r>
      <w:r>
        <w:rPr>
          <w:rFonts w:asciiTheme="majorBidi" w:eastAsia="Times New Roman" w:hAnsiTheme="majorBidi" w:cstheme="majorBidi"/>
          <w:i/>
          <w:iCs/>
          <w:sz w:val="24"/>
          <w:szCs w:val="24"/>
        </w:rPr>
        <w:t>Ibrah mauidzah</w:t>
      </w:r>
      <w:r w:rsidRPr="003A48B7">
        <w:rPr>
          <w:rFonts w:asciiTheme="majorBidi" w:eastAsia="Times New Roman" w:hAnsiTheme="majorBidi" w:cstheme="majorBidi"/>
          <w:sz w:val="24"/>
          <w:szCs w:val="24"/>
        </w:rPr>
        <w:t xml:space="preserve"> yang digunakan dalam praktik pendidikan terutama dalam</w:t>
      </w:r>
      <w:r>
        <w:rPr>
          <w:rFonts w:asciiTheme="majorBidi" w:eastAsia="Times New Roman" w:hAnsiTheme="majorBidi" w:cstheme="majorBidi"/>
          <w:sz w:val="24"/>
          <w:szCs w:val="24"/>
        </w:rPr>
        <w:t xml:space="preserve"> </w:t>
      </w:r>
      <w:r w:rsidRPr="003A48B7">
        <w:rPr>
          <w:rFonts w:asciiTheme="majorBidi" w:eastAsia="Times New Roman" w:hAnsiTheme="majorBidi" w:cstheme="majorBidi"/>
          <w:sz w:val="24"/>
          <w:szCs w:val="24"/>
        </w:rPr>
        <w:t xml:space="preserve">proses </w:t>
      </w:r>
      <w:r>
        <w:rPr>
          <w:rFonts w:asciiTheme="majorBidi" w:eastAsia="Times New Roman" w:hAnsiTheme="majorBidi" w:cstheme="majorBidi"/>
          <w:sz w:val="24"/>
          <w:szCs w:val="24"/>
        </w:rPr>
        <w:t>peningkatan karakter siswa</w:t>
      </w:r>
      <w:r w:rsidRPr="003A48B7">
        <w:rPr>
          <w:rFonts w:asciiTheme="majorBidi" w:eastAsia="Times New Roman" w:hAnsiTheme="majorBidi" w:cstheme="majorBidi"/>
          <w:sz w:val="24"/>
          <w:szCs w:val="24"/>
        </w:rPr>
        <w:t xml:space="preserve"> intinya adalah untuk mencapai tujuan pendidikan secara efektif. Kajian tentang </w:t>
      </w:r>
      <w:r w:rsidR="00710642">
        <w:rPr>
          <w:rFonts w:asciiTheme="majorBidi" w:eastAsia="Times New Roman" w:hAnsiTheme="majorBidi" w:cstheme="majorBidi"/>
          <w:sz w:val="24"/>
          <w:szCs w:val="24"/>
        </w:rPr>
        <w:t>model pembelajaran</w:t>
      </w:r>
      <w:r w:rsidRPr="003A48B7">
        <w:rPr>
          <w:rFonts w:asciiTheme="majorBidi" w:eastAsia="Times New Roman" w:hAnsiTheme="majorBidi" w:cstheme="majorBidi"/>
          <w:sz w:val="24"/>
          <w:szCs w:val="24"/>
        </w:rPr>
        <w:t xml:space="preserve"> </w:t>
      </w:r>
      <w:r w:rsidR="00710642">
        <w:rPr>
          <w:rFonts w:asciiTheme="majorBidi" w:eastAsia="Times New Roman" w:hAnsiTheme="majorBidi" w:cstheme="majorBidi"/>
          <w:sz w:val="24"/>
          <w:szCs w:val="24"/>
        </w:rPr>
        <w:t>se</w:t>
      </w:r>
      <w:r w:rsidRPr="003A48B7">
        <w:rPr>
          <w:rFonts w:asciiTheme="majorBidi" w:eastAsia="Times New Roman" w:hAnsiTheme="majorBidi" w:cstheme="majorBidi"/>
          <w:sz w:val="24"/>
          <w:szCs w:val="24"/>
        </w:rPr>
        <w:t>makin berkembang. Hal ini dikarenakan juga semakin kompleksnya perkembangan</w:t>
      </w:r>
      <w:r w:rsidR="00710642">
        <w:rPr>
          <w:rFonts w:asciiTheme="majorBidi" w:eastAsia="Times New Roman" w:hAnsiTheme="majorBidi" w:cstheme="majorBidi"/>
          <w:sz w:val="24"/>
          <w:szCs w:val="24"/>
        </w:rPr>
        <w:t xml:space="preserve"> </w:t>
      </w:r>
      <w:r w:rsidR="00710642" w:rsidRPr="00710642">
        <w:rPr>
          <w:rFonts w:asciiTheme="majorBidi" w:eastAsia="Times New Roman" w:hAnsiTheme="majorBidi" w:cstheme="majorBidi"/>
          <w:sz w:val="24"/>
          <w:szCs w:val="24"/>
        </w:rPr>
        <w:t xml:space="preserve">pendidikan dengan segala tantangannya. Sementara harapan dan cita-cita pendidikan semakin tinggi. Individu-indvidu yang mumpuni dari berbagai aspek tidak hanya kecerdasam intelektual melainkan kecerdasan moral, sosial, emosi, spiritual masih menjadi gaung pendidikan di negeri ini, cita-cita besar dari output pendidikan di Indonesia. </w:t>
      </w:r>
    </w:p>
    <w:p w14:paraId="168AC063" w14:textId="77777777" w:rsidR="00ED5CAA" w:rsidRPr="0069292C" w:rsidRDefault="00ED5CAA" w:rsidP="0089514D">
      <w:pPr>
        <w:pStyle w:val="BodyText"/>
        <w:spacing w:after="0"/>
        <w:jc w:val="both"/>
        <w:rPr>
          <w:rFonts w:ascii="Times New Roman" w:hAnsi="Times New Roman" w:cs="Times New Roman"/>
          <w:b/>
          <w:sz w:val="24"/>
        </w:rPr>
      </w:pPr>
    </w:p>
    <w:p w14:paraId="47F3681C" w14:textId="49B3756E" w:rsidR="00D434FB" w:rsidRPr="00983264" w:rsidRDefault="00D434FB" w:rsidP="00D434FB">
      <w:pPr>
        <w:pStyle w:val="BodyText"/>
        <w:numPr>
          <w:ilvl w:val="0"/>
          <w:numId w:val="2"/>
        </w:numPr>
        <w:spacing w:after="0" w:line="360" w:lineRule="auto"/>
        <w:ind w:left="426" w:hanging="426"/>
        <w:jc w:val="both"/>
        <w:rPr>
          <w:rFonts w:ascii="Times New Roman" w:hAnsi="Times New Roman" w:cs="Times New Roman"/>
          <w:b/>
          <w:sz w:val="24"/>
        </w:rPr>
      </w:pPr>
      <w:r w:rsidRPr="00C90C92">
        <w:rPr>
          <w:rFonts w:ascii="Times New Roman" w:hAnsi="Times New Roman" w:cs="Times New Roman"/>
          <w:b/>
          <w:sz w:val="24"/>
          <w:szCs w:val="24"/>
        </w:rPr>
        <w:t>KESIMPULAN</w:t>
      </w:r>
      <w:r>
        <w:rPr>
          <w:rFonts w:ascii="Times New Roman" w:hAnsi="Times New Roman" w:cs="Times New Roman"/>
          <w:b/>
          <w:sz w:val="24"/>
          <w:szCs w:val="24"/>
          <w:lang w:val="en-US"/>
        </w:rPr>
        <w:t xml:space="preserve"> </w:t>
      </w:r>
    </w:p>
    <w:p w14:paraId="04ACEBC9" w14:textId="6EE36EB9" w:rsidR="00983264" w:rsidRPr="00983264" w:rsidRDefault="00983264" w:rsidP="007C7C41">
      <w:pPr>
        <w:pStyle w:val="BodyText"/>
        <w:spacing w:after="0"/>
        <w:ind w:firstLine="426"/>
        <w:jc w:val="both"/>
        <w:rPr>
          <w:rFonts w:ascii="Times New Roman" w:hAnsi="Times New Roman" w:cs="Times New Roman"/>
          <w:bCs/>
          <w:sz w:val="24"/>
        </w:rPr>
      </w:pPr>
      <w:r>
        <w:rPr>
          <w:rFonts w:ascii="Times New Roman" w:hAnsi="Times New Roman" w:cs="Times New Roman"/>
          <w:bCs/>
          <w:sz w:val="24"/>
        </w:rPr>
        <w:t xml:space="preserve">Model </w:t>
      </w:r>
      <w:r>
        <w:rPr>
          <w:rFonts w:ascii="Times New Roman" w:hAnsi="Times New Roman" w:cs="Times New Roman"/>
          <w:bCs/>
          <w:i/>
          <w:iCs/>
          <w:sz w:val="24"/>
        </w:rPr>
        <w:t>Ibrah</w:t>
      </w:r>
      <w:r w:rsidRPr="00983264">
        <w:rPr>
          <w:rFonts w:ascii="Times New Roman" w:hAnsi="Times New Roman" w:cs="Times New Roman"/>
          <w:bCs/>
          <w:sz w:val="24"/>
        </w:rPr>
        <w:t xml:space="preserve"> </w:t>
      </w:r>
      <w:r w:rsidRPr="00983264">
        <w:rPr>
          <w:rFonts w:ascii="Times New Roman" w:hAnsi="Times New Roman" w:cs="Times New Roman"/>
          <w:bCs/>
          <w:i/>
          <w:iCs/>
          <w:sz w:val="24"/>
        </w:rPr>
        <w:t>Mau‟idhah</w:t>
      </w:r>
      <w:r w:rsidRPr="00983264">
        <w:rPr>
          <w:rFonts w:ascii="Times New Roman" w:hAnsi="Times New Roman" w:cs="Times New Roman"/>
          <w:bCs/>
          <w:sz w:val="24"/>
        </w:rPr>
        <w:t xml:space="preserve"> </w:t>
      </w:r>
      <w:r>
        <w:rPr>
          <w:rFonts w:ascii="Times New Roman" w:hAnsi="Times New Roman" w:cs="Times New Roman"/>
          <w:bCs/>
          <w:sz w:val="24"/>
        </w:rPr>
        <w:t>merupakan</w:t>
      </w:r>
      <w:r w:rsidRPr="00983264">
        <w:rPr>
          <w:rFonts w:ascii="Times New Roman" w:hAnsi="Times New Roman" w:cs="Times New Roman"/>
          <w:bCs/>
          <w:sz w:val="24"/>
        </w:rPr>
        <w:t xml:space="preserve"> </w:t>
      </w:r>
      <w:r>
        <w:rPr>
          <w:rFonts w:ascii="Times New Roman" w:hAnsi="Times New Roman" w:cs="Times New Roman"/>
          <w:bCs/>
          <w:sz w:val="24"/>
        </w:rPr>
        <w:t>model</w:t>
      </w:r>
      <w:r w:rsidRPr="00983264">
        <w:rPr>
          <w:rFonts w:ascii="Times New Roman" w:hAnsi="Times New Roman" w:cs="Times New Roman"/>
          <w:bCs/>
          <w:sz w:val="24"/>
        </w:rPr>
        <w:t xml:space="preserve"> pemberian nasihat yang baik</w:t>
      </w:r>
      <w:r>
        <w:rPr>
          <w:rFonts w:ascii="Times New Roman" w:hAnsi="Times New Roman" w:cs="Times New Roman"/>
          <w:bCs/>
          <w:sz w:val="24"/>
        </w:rPr>
        <w:t xml:space="preserve"> </w:t>
      </w:r>
      <w:r w:rsidRPr="00983264">
        <w:rPr>
          <w:rFonts w:ascii="Times New Roman" w:hAnsi="Times New Roman" w:cs="Times New Roman"/>
          <w:bCs/>
          <w:sz w:val="24"/>
        </w:rPr>
        <w:t xml:space="preserve">dengan cara yang baik yang dapat dipahami dan diterima oleh </w:t>
      </w:r>
      <w:r>
        <w:rPr>
          <w:rFonts w:ascii="Times New Roman" w:hAnsi="Times New Roman" w:cs="Times New Roman"/>
          <w:bCs/>
          <w:sz w:val="24"/>
        </w:rPr>
        <w:t>siswa</w:t>
      </w:r>
      <w:r w:rsidRPr="00983264">
        <w:rPr>
          <w:rFonts w:ascii="Times New Roman" w:hAnsi="Times New Roman" w:cs="Times New Roman"/>
          <w:bCs/>
          <w:sz w:val="24"/>
        </w:rPr>
        <w:t>. Dalam aplikasi</w:t>
      </w:r>
      <w:r>
        <w:rPr>
          <w:rFonts w:ascii="Times New Roman" w:hAnsi="Times New Roman" w:cs="Times New Roman"/>
          <w:bCs/>
          <w:sz w:val="24"/>
        </w:rPr>
        <w:t>nya,</w:t>
      </w:r>
      <w:r w:rsidRPr="00983264">
        <w:rPr>
          <w:rFonts w:ascii="Times New Roman" w:hAnsi="Times New Roman" w:cs="Times New Roman"/>
          <w:bCs/>
          <w:sz w:val="24"/>
        </w:rPr>
        <w:t xml:space="preserve"> </w:t>
      </w:r>
      <w:r>
        <w:rPr>
          <w:rFonts w:ascii="Times New Roman" w:hAnsi="Times New Roman" w:cs="Times New Roman"/>
          <w:bCs/>
          <w:sz w:val="24"/>
        </w:rPr>
        <w:t>model</w:t>
      </w:r>
      <w:r w:rsidRPr="00983264">
        <w:rPr>
          <w:rFonts w:ascii="Times New Roman" w:hAnsi="Times New Roman" w:cs="Times New Roman"/>
          <w:bCs/>
          <w:sz w:val="24"/>
        </w:rPr>
        <w:t xml:space="preserve"> ini bukanlah </w:t>
      </w:r>
      <w:r>
        <w:rPr>
          <w:rFonts w:ascii="Times New Roman" w:hAnsi="Times New Roman" w:cs="Times New Roman"/>
          <w:bCs/>
          <w:sz w:val="24"/>
        </w:rPr>
        <w:t>model</w:t>
      </w:r>
      <w:r w:rsidRPr="00983264">
        <w:rPr>
          <w:rFonts w:ascii="Times New Roman" w:hAnsi="Times New Roman" w:cs="Times New Roman"/>
          <w:bCs/>
          <w:sz w:val="24"/>
        </w:rPr>
        <w:t xml:space="preserve"> yang baru. Bahkan dapat dikatakan bahwa guru-guru cenderung menggunakan </w:t>
      </w:r>
      <w:r>
        <w:rPr>
          <w:rFonts w:ascii="Times New Roman" w:hAnsi="Times New Roman" w:cs="Times New Roman"/>
          <w:bCs/>
          <w:sz w:val="24"/>
        </w:rPr>
        <w:t>model</w:t>
      </w:r>
      <w:r w:rsidRPr="00983264">
        <w:rPr>
          <w:rFonts w:ascii="Times New Roman" w:hAnsi="Times New Roman" w:cs="Times New Roman"/>
          <w:bCs/>
          <w:sz w:val="24"/>
        </w:rPr>
        <w:t xml:space="preserve"> nasihat terhadap </w:t>
      </w:r>
      <w:r>
        <w:rPr>
          <w:rFonts w:ascii="Times New Roman" w:hAnsi="Times New Roman" w:cs="Times New Roman"/>
          <w:bCs/>
          <w:sz w:val="24"/>
        </w:rPr>
        <w:t>siswanya</w:t>
      </w:r>
      <w:r w:rsidRPr="00983264">
        <w:rPr>
          <w:rFonts w:ascii="Times New Roman" w:hAnsi="Times New Roman" w:cs="Times New Roman"/>
          <w:bCs/>
          <w:sz w:val="24"/>
        </w:rPr>
        <w:t xml:space="preserve">. Namun, terkadang nasihat itu menjadi hal yang diabaikan oleh </w:t>
      </w:r>
      <w:r>
        <w:rPr>
          <w:rFonts w:ascii="Times New Roman" w:hAnsi="Times New Roman" w:cs="Times New Roman"/>
          <w:bCs/>
          <w:sz w:val="24"/>
        </w:rPr>
        <w:t>siswa</w:t>
      </w:r>
      <w:r w:rsidRPr="00983264">
        <w:rPr>
          <w:rFonts w:ascii="Times New Roman" w:hAnsi="Times New Roman" w:cs="Times New Roman"/>
          <w:bCs/>
          <w:sz w:val="24"/>
        </w:rPr>
        <w:t xml:space="preserve">. Untuk itu, perlu diperhatikan bahwa kekuatan nasihat itu terletak pada sisi pendidik (pemberi nasihat). Beberapa hal yang harus diperhatikan oleh para pendidik dalam menggunakan </w:t>
      </w:r>
      <w:r>
        <w:rPr>
          <w:rFonts w:ascii="Times New Roman" w:hAnsi="Times New Roman" w:cs="Times New Roman"/>
          <w:bCs/>
          <w:sz w:val="24"/>
        </w:rPr>
        <w:t xml:space="preserve">model </w:t>
      </w:r>
      <w:r>
        <w:rPr>
          <w:rFonts w:ascii="Times New Roman" w:hAnsi="Times New Roman" w:cs="Times New Roman"/>
          <w:bCs/>
          <w:i/>
          <w:iCs/>
          <w:sz w:val="24"/>
        </w:rPr>
        <w:t xml:space="preserve">Ibrah Mauidzah </w:t>
      </w:r>
      <w:r w:rsidRPr="00983264">
        <w:rPr>
          <w:rFonts w:ascii="Times New Roman" w:hAnsi="Times New Roman" w:cs="Times New Roman"/>
          <w:bCs/>
          <w:sz w:val="24"/>
        </w:rPr>
        <w:t xml:space="preserve"> yaitu (1) memberi nasihat dengan perasaan cinta dan kelembutan. (2) menggunakan gaya bahasa yang halus dan baik. (3) pendidik harus menyesuaikan diri dengan aspek tempat, waktu, dan materi serta kondisi </w:t>
      </w:r>
      <w:r>
        <w:rPr>
          <w:rFonts w:ascii="Times New Roman" w:hAnsi="Times New Roman" w:cs="Times New Roman"/>
          <w:bCs/>
          <w:sz w:val="24"/>
        </w:rPr>
        <w:t>siswa</w:t>
      </w:r>
      <w:r w:rsidRPr="00983264">
        <w:rPr>
          <w:rFonts w:ascii="Times New Roman" w:hAnsi="Times New Roman" w:cs="Times New Roman"/>
          <w:bCs/>
          <w:sz w:val="24"/>
        </w:rPr>
        <w:t xml:space="preserve"> dan (4) menyampaikan hal-hal yang utama dan penting.</w:t>
      </w:r>
    </w:p>
    <w:p w14:paraId="44EAC63B" w14:textId="77777777" w:rsidR="00D434FB" w:rsidRPr="00374371" w:rsidRDefault="00D434FB" w:rsidP="00D434FB">
      <w:pPr>
        <w:pStyle w:val="BodyText"/>
        <w:spacing w:after="0"/>
        <w:ind w:firstLine="567"/>
        <w:jc w:val="both"/>
        <w:rPr>
          <w:rFonts w:ascii="Times New Roman" w:hAnsi="Times New Roman" w:cs="Times New Roman"/>
          <w:sz w:val="24"/>
          <w:szCs w:val="24"/>
          <w:lang w:val="en-US"/>
        </w:rPr>
      </w:pPr>
    </w:p>
    <w:p w14:paraId="3FE01CB8" w14:textId="77777777" w:rsidR="008071D4" w:rsidRPr="008071D4" w:rsidRDefault="00D434FB" w:rsidP="00D434FB">
      <w:pPr>
        <w:pStyle w:val="BodyText"/>
        <w:numPr>
          <w:ilvl w:val="0"/>
          <w:numId w:val="2"/>
        </w:numPr>
        <w:spacing w:after="0" w:line="360" w:lineRule="auto"/>
        <w:ind w:left="426" w:hanging="426"/>
        <w:jc w:val="both"/>
        <w:rPr>
          <w:rFonts w:ascii="Times New Roman" w:hAnsi="Times New Roman" w:cs="Times New Roman"/>
          <w:b/>
          <w:sz w:val="24"/>
        </w:rPr>
      </w:pPr>
      <w:r w:rsidRPr="006F14D5">
        <w:rPr>
          <w:rFonts w:ascii="Times New Roman" w:hAnsi="Times New Roman" w:cs="Times New Roman"/>
          <w:b/>
        </w:rPr>
        <w:t>DAFTAR PUSTAKA</w:t>
      </w:r>
    </w:p>
    <w:p w14:paraId="19524664" w14:textId="2DF81379" w:rsidR="00B04139" w:rsidRPr="00B04139" w:rsidRDefault="008071D4" w:rsidP="007C7C4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06BE9">
        <w:rPr>
          <w:rFonts w:ascii="Times New Roman" w:hAnsi="Times New Roman" w:cs="Times New Roman"/>
          <w:b/>
          <w:sz w:val="24"/>
          <w:szCs w:val="24"/>
        </w:rPr>
        <w:fldChar w:fldCharType="begin" w:fldLock="1"/>
      </w:r>
      <w:r w:rsidRPr="00A06BE9">
        <w:rPr>
          <w:rFonts w:ascii="Times New Roman" w:hAnsi="Times New Roman" w:cs="Times New Roman"/>
          <w:b/>
          <w:sz w:val="24"/>
          <w:szCs w:val="24"/>
        </w:rPr>
        <w:instrText xml:space="preserve">ADDIN Mendeley Bibliography CSL_BIBLIOGRAPHY </w:instrText>
      </w:r>
      <w:r w:rsidRPr="00A06BE9">
        <w:rPr>
          <w:rFonts w:ascii="Times New Roman" w:hAnsi="Times New Roman" w:cs="Times New Roman"/>
          <w:b/>
          <w:sz w:val="24"/>
          <w:szCs w:val="24"/>
        </w:rPr>
        <w:fldChar w:fldCharType="separate"/>
      </w:r>
      <w:r w:rsidR="00B04139" w:rsidRPr="00B04139">
        <w:rPr>
          <w:rFonts w:ascii="Times New Roman" w:hAnsi="Times New Roman" w:cs="Times New Roman"/>
          <w:noProof/>
          <w:sz w:val="24"/>
          <w:szCs w:val="24"/>
        </w:rPr>
        <w:t xml:space="preserve">Abdullah. (2017). Pendekatan dan Model Pembelajaran yang Mengaktifkan Siswa. </w:t>
      </w:r>
      <w:r w:rsidR="00B04139" w:rsidRPr="00B04139">
        <w:rPr>
          <w:rFonts w:ascii="Times New Roman" w:hAnsi="Times New Roman" w:cs="Times New Roman"/>
          <w:i/>
          <w:iCs/>
          <w:noProof/>
          <w:sz w:val="24"/>
          <w:szCs w:val="24"/>
        </w:rPr>
        <w:t>Edureligia</w:t>
      </w:r>
      <w:r w:rsidR="00B04139" w:rsidRPr="00B04139">
        <w:rPr>
          <w:rFonts w:ascii="Times New Roman" w:hAnsi="Times New Roman" w:cs="Times New Roman"/>
          <w:noProof/>
          <w:sz w:val="24"/>
          <w:szCs w:val="24"/>
        </w:rPr>
        <w:t xml:space="preserve">, </w:t>
      </w:r>
      <w:r w:rsidR="00B04139" w:rsidRPr="00B04139">
        <w:rPr>
          <w:rFonts w:ascii="Times New Roman" w:hAnsi="Times New Roman" w:cs="Times New Roman"/>
          <w:i/>
          <w:iCs/>
          <w:noProof/>
          <w:sz w:val="24"/>
          <w:szCs w:val="24"/>
        </w:rPr>
        <w:t>01</w:t>
      </w:r>
      <w:r w:rsidR="00B04139" w:rsidRPr="00B04139">
        <w:rPr>
          <w:rFonts w:ascii="Times New Roman" w:hAnsi="Times New Roman" w:cs="Times New Roman"/>
          <w:noProof/>
          <w:sz w:val="24"/>
          <w:szCs w:val="24"/>
        </w:rPr>
        <w:t>(01), 45–62.</w:t>
      </w:r>
    </w:p>
    <w:p w14:paraId="04631B7C" w14:textId="77777777" w:rsidR="00B04139" w:rsidRPr="00B04139" w:rsidRDefault="00B04139" w:rsidP="007C7C4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04139">
        <w:rPr>
          <w:rFonts w:ascii="Times New Roman" w:hAnsi="Times New Roman" w:cs="Times New Roman"/>
          <w:noProof/>
          <w:sz w:val="24"/>
          <w:szCs w:val="24"/>
        </w:rPr>
        <w:t xml:space="preserve">Ahsanulkhaq, M. (2019). Membentuk Karakter Religius Peserta Didik Melalui Metode Pembiasaan. </w:t>
      </w:r>
      <w:r w:rsidRPr="00B04139">
        <w:rPr>
          <w:rFonts w:ascii="Times New Roman" w:hAnsi="Times New Roman" w:cs="Times New Roman"/>
          <w:i/>
          <w:iCs/>
          <w:noProof/>
          <w:sz w:val="24"/>
          <w:szCs w:val="24"/>
        </w:rPr>
        <w:t>Jurnal Prakarsa Paedagogia</w:t>
      </w:r>
      <w:r w:rsidRPr="00B04139">
        <w:rPr>
          <w:rFonts w:ascii="Times New Roman" w:hAnsi="Times New Roman" w:cs="Times New Roman"/>
          <w:noProof/>
          <w:sz w:val="24"/>
          <w:szCs w:val="24"/>
        </w:rPr>
        <w:t xml:space="preserve">, </w:t>
      </w:r>
      <w:r w:rsidRPr="00B04139">
        <w:rPr>
          <w:rFonts w:ascii="Times New Roman" w:hAnsi="Times New Roman" w:cs="Times New Roman"/>
          <w:i/>
          <w:iCs/>
          <w:noProof/>
          <w:sz w:val="24"/>
          <w:szCs w:val="24"/>
        </w:rPr>
        <w:t>2</w:t>
      </w:r>
      <w:r w:rsidRPr="00B04139">
        <w:rPr>
          <w:rFonts w:ascii="Times New Roman" w:hAnsi="Times New Roman" w:cs="Times New Roman"/>
          <w:noProof/>
          <w:sz w:val="24"/>
          <w:szCs w:val="24"/>
        </w:rPr>
        <w:t>(1), 21–33.</w:t>
      </w:r>
    </w:p>
    <w:p w14:paraId="69221D84" w14:textId="77777777" w:rsidR="00B04139" w:rsidRPr="00B04139" w:rsidRDefault="00B04139" w:rsidP="007C7C4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04139">
        <w:rPr>
          <w:rFonts w:ascii="Times New Roman" w:hAnsi="Times New Roman" w:cs="Times New Roman"/>
          <w:noProof/>
          <w:sz w:val="24"/>
          <w:szCs w:val="24"/>
        </w:rPr>
        <w:t xml:space="preserve">Darojah, S. (2016). </w:t>
      </w:r>
      <w:r w:rsidRPr="00B04139">
        <w:rPr>
          <w:rFonts w:ascii="Times New Roman" w:hAnsi="Times New Roman" w:cs="Times New Roman"/>
          <w:i/>
          <w:iCs/>
          <w:noProof/>
          <w:sz w:val="24"/>
          <w:szCs w:val="24"/>
        </w:rPr>
        <w:t>Metode Penanaman Akhlak dalam Pembentukan Perilaku Siswa MTs N Ngawen Gunungkidul</w:t>
      </w:r>
      <w:r w:rsidRPr="00B04139">
        <w:rPr>
          <w:rFonts w:ascii="Times New Roman" w:hAnsi="Times New Roman" w:cs="Times New Roman"/>
          <w:noProof/>
          <w:sz w:val="24"/>
          <w:szCs w:val="24"/>
        </w:rPr>
        <w:t xml:space="preserve">. </w:t>
      </w:r>
      <w:r w:rsidRPr="00B04139">
        <w:rPr>
          <w:rFonts w:ascii="Times New Roman" w:hAnsi="Times New Roman" w:cs="Times New Roman"/>
          <w:i/>
          <w:iCs/>
          <w:noProof/>
          <w:sz w:val="24"/>
          <w:szCs w:val="24"/>
        </w:rPr>
        <w:t>1</w:t>
      </w:r>
      <w:r w:rsidRPr="00B04139">
        <w:rPr>
          <w:rFonts w:ascii="Times New Roman" w:hAnsi="Times New Roman" w:cs="Times New Roman"/>
          <w:noProof/>
          <w:sz w:val="24"/>
          <w:szCs w:val="24"/>
        </w:rPr>
        <w:t>(November), 233–244.</w:t>
      </w:r>
    </w:p>
    <w:p w14:paraId="5CD33701" w14:textId="77777777" w:rsidR="00B04139" w:rsidRPr="00B04139" w:rsidRDefault="00B04139" w:rsidP="007C7C4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04139">
        <w:rPr>
          <w:rFonts w:ascii="Times New Roman" w:hAnsi="Times New Roman" w:cs="Times New Roman"/>
          <w:noProof/>
          <w:sz w:val="24"/>
          <w:szCs w:val="24"/>
        </w:rPr>
        <w:t xml:space="preserve">Esmi Tsalsa Sofiawati, F. (2018). Penguatan Pendidikan Karakter Melalui Pendidikan Agama Islam di Sekolah Dasar. </w:t>
      </w:r>
      <w:r w:rsidRPr="00B04139">
        <w:rPr>
          <w:rFonts w:ascii="Times New Roman" w:hAnsi="Times New Roman" w:cs="Times New Roman"/>
          <w:i/>
          <w:iCs/>
          <w:noProof/>
          <w:sz w:val="24"/>
          <w:szCs w:val="24"/>
        </w:rPr>
        <w:t>Prosiding Seminar Nasional</w:t>
      </w:r>
      <w:r w:rsidRPr="00B04139">
        <w:rPr>
          <w:rFonts w:ascii="Times New Roman" w:hAnsi="Times New Roman" w:cs="Times New Roman"/>
          <w:noProof/>
          <w:sz w:val="24"/>
          <w:szCs w:val="24"/>
        </w:rPr>
        <w:t>, 280–285.</w:t>
      </w:r>
    </w:p>
    <w:p w14:paraId="2DF20A57" w14:textId="77777777" w:rsidR="00B04139" w:rsidRPr="00B04139" w:rsidRDefault="00B04139" w:rsidP="007C7C4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04139">
        <w:rPr>
          <w:rFonts w:ascii="Times New Roman" w:hAnsi="Times New Roman" w:cs="Times New Roman"/>
          <w:noProof/>
          <w:sz w:val="24"/>
          <w:szCs w:val="24"/>
        </w:rPr>
        <w:t xml:space="preserve">Gunawan, I. (2012). Pendidikan karakter di Tingkat Sekolah Dasar Meretas Sekolah Humanis Untuk Mendesain </w:t>
      </w:r>
      <w:r w:rsidRPr="00B04139">
        <w:rPr>
          <w:rFonts w:ascii="Times New Roman" w:hAnsi="Times New Roman" w:cs="Times New Roman"/>
          <w:noProof/>
          <w:sz w:val="24"/>
          <w:szCs w:val="24"/>
        </w:rPr>
        <w:lastRenderedPageBreak/>
        <w:t xml:space="preserve">Siswa Sekolah Dasar (SD) yang Cerdas dan Berkarakter. </w:t>
      </w:r>
      <w:r w:rsidRPr="00B04139">
        <w:rPr>
          <w:rFonts w:ascii="Times New Roman" w:hAnsi="Times New Roman" w:cs="Times New Roman"/>
          <w:i/>
          <w:iCs/>
          <w:noProof/>
          <w:sz w:val="24"/>
          <w:szCs w:val="24"/>
        </w:rPr>
        <w:t>Prosiding Seminar Nasional Dan Call For Papers</w:t>
      </w:r>
      <w:r w:rsidRPr="00B04139">
        <w:rPr>
          <w:rFonts w:ascii="Times New Roman" w:hAnsi="Times New Roman" w:cs="Times New Roman"/>
          <w:noProof/>
          <w:sz w:val="24"/>
          <w:szCs w:val="24"/>
        </w:rPr>
        <w:t>.</w:t>
      </w:r>
    </w:p>
    <w:p w14:paraId="39837170" w14:textId="77777777" w:rsidR="00B04139" w:rsidRPr="00B04139" w:rsidRDefault="00B04139" w:rsidP="007C7C4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04139">
        <w:rPr>
          <w:rFonts w:ascii="Times New Roman" w:hAnsi="Times New Roman" w:cs="Times New Roman"/>
          <w:noProof/>
          <w:sz w:val="24"/>
          <w:szCs w:val="24"/>
        </w:rPr>
        <w:t xml:space="preserve">Ilviatun Navisah. (2016). </w:t>
      </w:r>
      <w:r w:rsidRPr="00B04139">
        <w:rPr>
          <w:rFonts w:ascii="Times New Roman" w:hAnsi="Times New Roman" w:cs="Times New Roman"/>
          <w:i/>
          <w:iCs/>
          <w:noProof/>
          <w:sz w:val="24"/>
          <w:szCs w:val="24"/>
        </w:rPr>
        <w:t>Pendidikan Karakter Dalam Keluarga</w:t>
      </w:r>
      <w:r w:rsidRPr="00B04139">
        <w:rPr>
          <w:rFonts w:ascii="Times New Roman" w:hAnsi="Times New Roman" w:cs="Times New Roman"/>
          <w:noProof/>
          <w:sz w:val="24"/>
          <w:szCs w:val="24"/>
        </w:rPr>
        <w:t>. Universitas Islam Negeri Maulana Malik Ibrahim Malang.</w:t>
      </w:r>
    </w:p>
    <w:p w14:paraId="02A3BA9F" w14:textId="77777777" w:rsidR="00B04139" w:rsidRPr="00B04139" w:rsidRDefault="00B04139" w:rsidP="007C7C4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04139">
        <w:rPr>
          <w:rFonts w:ascii="Times New Roman" w:hAnsi="Times New Roman" w:cs="Times New Roman"/>
          <w:noProof/>
          <w:sz w:val="24"/>
          <w:szCs w:val="24"/>
        </w:rPr>
        <w:t xml:space="preserve">Ipah Latipah. (2016). Implementasi Metode Al-Hikmah, Al- Mau’idhah Al -Hasanah, Dan Al-Mujadalah Dalam Praktik Pendidikan (. </w:t>
      </w:r>
      <w:r w:rsidRPr="00B04139">
        <w:rPr>
          <w:rFonts w:ascii="Times New Roman" w:hAnsi="Times New Roman" w:cs="Times New Roman"/>
          <w:i/>
          <w:iCs/>
          <w:noProof/>
          <w:sz w:val="24"/>
          <w:szCs w:val="24"/>
        </w:rPr>
        <w:t>Jurnal Ilmiah Mitra Swara Ganesha</w:t>
      </w:r>
      <w:r w:rsidRPr="00B04139">
        <w:rPr>
          <w:rFonts w:ascii="Times New Roman" w:hAnsi="Times New Roman" w:cs="Times New Roman"/>
          <w:noProof/>
          <w:sz w:val="24"/>
          <w:szCs w:val="24"/>
        </w:rPr>
        <w:t xml:space="preserve">, </w:t>
      </w:r>
      <w:r w:rsidRPr="00B04139">
        <w:rPr>
          <w:rFonts w:ascii="Times New Roman" w:hAnsi="Times New Roman" w:cs="Times New Roman"/>
          <w:i/>
          <w:iCs/>
          <w:noProof/>
          <w:sz w:val="24"/>
          <w:szCs w:val="24"/>
        </w:rPr>
        <w:t>3</w:t>
      </w:r>
      <w:r w:rsidRPr="00B04139">
        <w:rPr>
          <w:rFonts w:ascii="Times New Roman" w:hAnsi="Times New Roman" w:cs="Times New Roman"/>
          <w:noProof/>
          <w:sz w:val="24"/>
          <w:szCs w:val="24"/>
        </w:rPr>
        <w:t>(2), 19–37.</w:t>
      </w:r>
    </w:p>
    <w:p w14:paraId="5E3B0C93" w14:textId="77777777" w:rsidR="00B04139" w:rsidRPr="00B04139" w:rsidRDefault="00B04139" w:rsidP="007C7C4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04139">
        <w:rPr>
          <w:rFonts w:ascii="Times New Roman" w:hAnsi="Times New Roman" w:cs="Times New Roman"/>
          <w:noProof/>
          <w:sz w:val="24"/>
          <w:szCs w:val="24"/>
        </w:rPr>
        <w:t xml:space="preserve">Johansyah. (2017). Pendidikan Karakter Dalam Islam Kajian dari Aspek Metodologis. </w:t>
      </w:r>
      <w:r w:rsidRPr="00B04139">
        <w:rPr>
          <w:rFonts w:ascii="Times New Roman" w:hAnsi="Times New Roman" w:cs="Times New Roman"/>
          <w:i/>
          <w:iCs/>
          <w:noProof/>
          <w:sz w:val="24"/>
          <w:szCs w:val="24"/>
        </w:rPr>
        <w:t>Jurnal Ilmiah Islam Futura</w:t>
      </w:r>
      <w:r w:rsidRPr="00B04139">
        <w:rPr>
          <w:rFonts w:ascii="Times New Roman" w:hAnsi="Times New Roman" w:cs="Times New Roman"/>
          <w:noProof/>
          <w:sz w:val="24"/>
          <w:szCs w:val="24"/>
        </w:rPr>
        <w:t xml:space="preserve">, </w:t>
      </w:r>
      <w:r w:rsidRPr="00B04139">
        <w:rPr>
          <w:rFonts w:ascii="Times New Roman" w:hAnsi="Times New Roman" w:cs="Times New Roman"/>
          <w:i/>
          <w:iCs/>
          <w:noProof/>
          <w:sz w:val="24"/>
          <w:szCs w:val="24"/>
        </w:rPr>
        <w:t>11</w:t>
      </w:r>
      <w:r w:rsidRPr="00B04139">
        <w:rPr>
          <w:rFonts w:ascii="Times New Roman" w:hAnsi="Times New Roman" w:cs="Times New Roman"/>
          <w:noProof/>
          <w:sz w:val="24"/>
          <w:szCs w:val="24"/>
        </w:rPr>
        <w:t>(1), 85. https://doi.org/10.22373/jiif.v11i1.63</w:t>
      </w:r>
    </w:p>
    <w:p w14:paraId="1A5E40B1" w14:textId="77777777" w:rsidR="00B04139" w:rsidRPr="00B04139" w:rsidRDefault="00B04139" w:rsidP="007C7C4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04139">
        <w:rPr>
          <w:rFonts w:ascii="Times New Roman" w:hAnsi="Times New Roman" w:cs="Times New Roman"/>
          <w:noProof/>
          <w:sz w:val="24"/>
          <w:szCs w:val="24"/>
        </w:rPr>
        <w:t xml:space="preserve">Kiromim Baroroh. (2011). Upaya Meningkatkan Nilai-Nilai Karakter Peserta Didik Melalui Penerapan Metode Role Playing – Kiromim Baroroh. </w:t>
      </w:r>
      <w:r w:rsidRPr="00B04139">
        <w:rPr>
          <w:rFonts w:ascii="Times New Roman" w:hAnsi="Times New Roman" w:cs="Times New Roman"/>
          <w:i/>
          <w:iCs/>
          <w:noProof/>
          <w:sz w:val="24"/>
          <w:szCs w:val="24"/>
        </w:rPr>
        <w:t>Jurnal Ekonomi Dan Pendidikan</w:t>
      </w:r>
      <w:r w:rsidRPr="00B04139">
        <w:rPr>
          <w:rFonts w:ascii="Times New Roman" w:hAnsi="Times New Roman" w:cs="Times New Roman"/>
          <w:noProof/>
          <w:sz w:val="24"/>
          <w:szCs w:val="24"/>
        </w:rPr>
        <w:t xml:space="preserve">, </w:t>
      </w:r>
      <w:r w:rsidRPr="00B04139">
        <w:rPr>
          <w:rFonts w:ascii="Times New Roman" w:hAnsi="Times New Roman" w:cs="Times New Roman"/>
          <w:i/>
          <w:iCs/>
          <w:noProof/>
          <w:sz w:val="24"/>
          <w:szCs w:val="24"/>
        </w:rPr>
        <w:t>8</w:t>
      </w:r>
      <w:r w:rsidRPr="00B04139">
        <w:rPr>
          <w:rFonts w:ascii="Times New Roman" w:hAnsi="Times New Roman" w:cs="Times New Roman"/>
          <w:noProof/>
          <w:sz w:val="24"/>
          <w:szCs w:val="24"/>
        </w:rPr>
        <w:t>(2), 149–163.</w:t>
      </w:r>
    </w:p>
    <w:p w14:paraId="2CE49640" w14:textId="77777777" w:rsidR="00B04139" w:rsidRPr="00B04139" w:rsidRDefault="00B04139" w:rsidP="007C7C4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04139">
        <w:rPr>
          <w:rFonts w:ascii="Times New Roman" w:hAnsi="Times New Roman" w:cs="Times New Roman"/>
          <w:noProof/>
          <w:sz w:val="24"/>
          <w:szCs w:val="24"/>
        </w:rPr>
        <w:t xml:space="preserve">Kisnanziar. (2014). </w:t>
      </w:r>
      <w:r w:rsidRPr="00B04139">
        <w:rPr>
          <w:rFonts w:ascii="Times New Roman" w:hAnsi="Times New Roman" w:cs="Times New Roman"/>
          <w:i/>
          <w:iCs/>
          <w:noProof/>
          <w:sz w:val="24"/>
          <w:szCs w:val="24"/>
        </w:rPr>
        <w:t>Metode Pendidikan Ibrah Mauidzah</w:t>
      </w:r>
      <w:r w:rsidRPr="00B04139">
        <w:rPr>
          <w:rFonts w:ascii="Times New Roman" w:hAnsi="Times New Roman" w:cs="Times New Roman"/>
          <w:noProof/>
          <w:sz w:val="24"/>
          <w:szCs w:val="24"/>
        </w:rPr>
        <w:t>. Https://Kisnanziar.Wordpress.Com/2014/12/30/Metode-Pendidikan-Metode-Ibrah-Mauizah/, Diakses, 14/08/20.</w:t>
      </w:r>
    </w:p>
    <w:p w14:paraId="5864E7D2" w14:textId="77777777" w:rsidR="00B04139" w:rsidRPr="00B04139" w:rsidRDefault="00B04139" w:rsidP="007C7C4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04139">
        <w:rPr>
          <w:rFonts w:ascii="Times New Roman" w:hAnsi="Times New Roman" w:cs="Times New Roman"/>
          <w:noProof/>
          <w:sz w:val="24"/>
          <w:szCs w:val="24"/>
        </w:rPr>
        <w:t xml:space="preserve">Lexy J. Moleong. (2002). </w:t>
      </w:r>
      <w:r w:rsidRPr="00B04139">
        <w:rPr>
          <w:rFonts w:ascii="Times New Roman" w:hAnsi="Times New Roman" w:cs="Times New Roman"/>
          <w:i/>
          <w:iCs/>
          <w:noProof/>
          <w:sz w:val="24"/>
          <w:szCs w:val="24"/>
        </w:rPr>
        <w:t>Metodologi Penelitian Kualitatif</w:t>
      </w:r>
      <w:r w:rsidRPr="00B04139">
        <w:rPr>
          <w:rFonts w:ascii="Times New Roman" w:hAnsi="Times New Roman" w:cs="Times New Roman"/>
          <w:noProof/>
          <w:sz w:val="24"/>
          <w:szCs w:val="24"/>
        </w:rPr>
        <w:t>. PT. Remaja Rosdakarya.</w:t>
      </w:r>
    </w:p>
    <w:p w14:paraId="321E4393" w14:textId="77777777" w:rsidR="00B04139" w:rsidRPr="00B04139" w:rsidRDefault="00B04139" w:rsidP="007C7C4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04139">
        <w:rPr>
          <w:rFonts w:ascii="Times New Roman" w:hAnsi="Times New Roman" w:cs="Times New Roman"/>
          <w:noProof/>
          <w:sz w:val="24"/>
          <w:szCs w:val="24"/>
        </w:rPr>
        <w:t xml:space="preserve">Maknun, L., Supriadi, U., &amp; Indonesia, U. P. (2017). Efektivitas Metode Ibrah Mauidzah dalam Model Pembelajaran Student teams Achievement Divisions Terhadap Prestasi Belajar Siswa Pada Mata Pelajaran Akidah Akhlak di MTS Plus Darul Hufadz Jatinangor. </w:t>
      </w:r>
      <w:r w:rsidRPr="00B04139">
        <w:rPr>
          <w:rFonts w:ascii="Times New Roman" w:hAnsi="Times New Roman" w:cs="Times New Roman"/>
          <w:i/>
          <w:iCs/>
          <w:noProof/>
          <w:sz w:val="24"/>
          <w:szCs w:val="24"/>
        </w:rPr>
        <w:t>Indonesian Journal of Islamic Education</w:t>
      </w:r>
      <w:r w:rsidRPr="00B04139">
        <w:rPr>
          <w:rFonts w:ascii="Times New Roman" w:hAnsi="Times New Roman" w:cs="Times New Roman"/>
          <w:noProof/>
          <w:sz w:val="24"/>
          <w:szCs w:val="24"/>
        </w:rPr>
        <w:t xml:space="preserve">, </w:t>
      </w:r>
      <w:r w:rsidRPr="00B04139">
        <w:rPr>
          <w:rFonts w:ascii="Times New Roman" w:hAnsi="Times New Roman" w:cs="Times New Roman"/>
          <w:i/>
          <w:iCs/>
          <w:noProof/>
          <w:sz w:val="24"/>
          <w:szCs w:val="24"/>
        </w:rPr>
        <w:t>4</w:t>
      </w:r>
      <w:r w:rsidRPr="00B04139">
        <w:rPr>
          <w:rFonts w:ascii="Times New Roman" w:hAnsi="Times New Roman" w:cs="Times New Roman"/>
          <w:noProof/>
          <w:sz w:val="24"/>
          <w:szCs w:val="24"/>
        </w:rPr>
        <w:t>(2), 107–126.</w:t>
      </w:r>
    </w:p>
    <w:p w14:paraId="4E13218A" w14:textId="77777777" w:rsidR="00B04139" w:rsidRPr="00B04139" w:rsidRDefault="00B04139" w:rsidP="007C7C4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04139">
        <w:rPr>
          <w:rFonts w:ascii="Times New Roman" w:hAnsi="Times New Roman" w:cs="Times New Roman"/>
          <w:noProof/>
          <w:sz w:val="24"/>
          <w:szCs w:val="24"/>
        </w:rPr>
        <w:t xml:space="preserve">Maunah, B. (2016). Implementasi Pendidikan Karakter Dalam Pembentukan Kepribadian Holistik Siswa. </w:t>
      </w:r>
      <w:r w:rsidRPr="00B04139">
        <w:rPr>
          <w:rFonts w:ascii="Times New Roman" w:hAnsi="Times New Roman" w:cs="Times New Roman"/>
          <w:i/>
          <w:iCs/>
          <w:noProof/>
          <w:sz w:val="24"/>
          <w:szCs w:val="24"/>
        </w:rPr>
        <w:t>Jurnal Pendidikan Karakter</w:t>
      </w:r>
      <w:r w:rsidRPr="00B04139">
        <w:rPr>
          <w:rFonts w:ascii="Times New Roman" w:hAnsi="Times New Roman" w:cs="Times New Roman"/>
          <w:noProof/>
          <w:sz w:val="24"/>
          <w:szCs w:val="24"/>
        </w:rPr>
        <w:t xml:space="preserve">, </w:t>
      </w:r>
      <w:r w:rsidRPr="00B04139">
        <w:rPr>
          <w:rFonts w:ascii="Times New Roman" w:hAnsi="Times New Roman" w:cs="Times New Roman"/>
          <w:i/>
          <w:iCs/>
          <w:noProof/>
          <w:sz w:val="24"/>
          <w:szCs w:val="24"/>
        </w:rPr>
        <w:t>1</w:t>
      </w:r>
      <w:r w:rsidRPr="00B04139">
        <w:rPr>
          <w:rFonts w:ascii="Times New Roman" w:hAnsi="Times New Roman" w:cs="Times New Roman"/>
          <w:noProof/>
          <w:sz w:val="24"/>
          <w:szCs w:val="24"/>
        </w:rPr>
        <w:t>, 90–101. https://doi.org/10.21831/jpk.v0i1.8615</w:t>
      </w:r>
    </w:p>
    <w:p w14:paraId="4EFA7B61" w14:textId="77777777" w:rsidR="00B04139" w:rsidRPr="00B04139" w:rsidRDefault="00B04139" w:rsidP="007C7C4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04139">
        <w:rPr>
          <w:rFonts w:ascii="Times New Roman" w:hAnsi="Times New Roman" w:cs="Times New Roman"/>
          <w:noProof/>
          <w:sz w:val="24"/>
          <w:szCs w:val="24"/>
        </w:rPr>
        <w:t xml:space="preserve">Muhajir Syarif. (n.d.). Pendidikan Agama Islam dalam Pembentukan karakter Bangsa. </w:t>
      </w:r>
      <w:r w:rsidRPr="00B04139">
        <w:rPr>
          <w:rFonts w:ascii="Times New Roman" w:hAnsi="Times New Roman" w:cs="Times New Roman"/>
          <w:i/>
          <w:iCs/>
          <w:noProof/>
          <w:sz w:val="24"/>
          <w:szCs w:val="24"/>
        </w:rPr>
        <w:t>Pascasarjana IAIN Raden Patah</w:t>
      </w:r>
      <w:r w:rsidRPr="00B04139">
        <w:rPr>
          <w:rFonts w:ascii="Times New Roman" w:hAnsi="Times New Roman" w:cs="Times New Roman"/>
          <w:noProof/>
          <w:sz w:val="24"/>
          <w:szCs w:val="24"/>
        </w:rPr>
        <w:t>, 1–13.</w:t>
      </w:r>
    </w:p>
    <w:p w14:paraId="7A5C26AE" w14:textId="77777777" w:rsidR="00B04139" w:rsidRPr="00B04139" w:rsidRDefault="00B04139" w:rsidP="007C7C4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04139">
        <w:rPr>
          <w:rFonts w:ascii="Times New Roman" w:hAnsi="Times New Roman" w:cs="Times New Roman"/>
          <w:noProof/>
          <w:sz w:val="24"/>
          <w:szCs w:val="24"/>
        </w:rPr>
        <w:t xml:space="preserve">Muizaddin, R., &amp; Santoso, B. (2016). Model pembelajaran core sebagai sarana dalam meningkatan hasil belajar siswa ( Core learning model for improving student learning outcomes ). </w:t>
      </w:r>
      <w:r w:rsidRPr="00B04139">
        <w:rPr>
          <w:rFonts w:ascii="Times New Roman" w:hAnsi="Times New Roman" w:cs="Times New Roman"/>
          <w:i/>
          <w:iCs/>
          <w:noProof/>
          <w:sz w:val="24"/>
          <w:szCs w:val="24"/>
        </w:rPr>
        <w:t>Jurnal Pendidikan Manajemen Perkantoran</w:t>
      </w:r>
      <w:r w:rsidRPr="00B04139">
        <w:rPr>
          <w:rFonts w:ascii="Times New Roman" w:hAnsi="Times New Roman" w:cs="Times New Roman"/>
          <w:noProof/>
          <w:sz w:val="24"/>
          <w:szCs w:val="24"/>
        </w:rPr>
        <w:t xml:space="preserve">, </w:t>
      </w:r>
      <w:r w:rsidRPr="00B04139">
        <w:rPr>
          <w:rFonts w:ascii="Times New Roman" w:hAnsi="Times New Roman" w:cs="Times New Roman"/>
          <w:i/>
          <w:iCs/>
          <w:noProof/>
          <w:sz w:val="24"/>
          <w:szCs w:val="24"/>
        </w:rPr>
        <w:t>1</w:t>
      </w:r>
      <w:r w:rsidRPr="00B04139">
        <w:rPr>
          <w:rFonts w:ascii="Times New Roman" w:hAnsi="Times New Roman" w:cs="Times New Roman"/>
          <w:noProof/>
          <w:sz w:val="24"/>
          <w:szCs w:val="24"/>
        </w:rPr>
        <w:t>(1), 224–232.</w:t>
      </w:r>
    </w:p>
    <w:p w14:paraId="3C44D760" w14:textId="77777777" w:rsidR="00B04139" w:rsidRPr="00B04139" w:rsidRDefault="00B04139" w:rsidP="007C7C4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04139">
        <w:rPr>
          <w:rFonts w:ascii="Times New Roman" w:hAnsi="Times New Roman" w:cs="Times New Roman"/>
          <w:noProof/>
          <w:sz w:val="24"/>
          <w:szCs w:val="24"/>
        </w:rPr>
        <w:t xml:space="preserve">Munif, M. (2017). Strategi Internalisasi Nilai-Nilai PAI dalam Membentuk Karakter Siswa. </w:t>
      </w:r>
      <w:r w:rsidRPr="00B04139">
        <w:rPr>
          <w:rFonts w:ascii="Times New Roman" w:hAnsi="Times New Roman" w:cs="Times New Roman"/>
          <w:i/>
          <w:iCs/>
          <w:noProof/>
          <w:sz w:val="24"/>
          <w:szCs w:val="24"/>
        </w:rPr>
        <w:t>Edureligia</w:t>
      </w:r>
      <w:r w:rsidRPr="00B04139">
        <w:rPr>
          <w:rFonts w:ascii="Times New Roman" w:hAnsi="Times New Roman" w:cs="Times New Roman"/>
          <w:noProof/>
          <w:sz w:val="24"/>
          <w:szCs w:val="24"/>
        </w:rPr>
        <w:t xml:space="preserve">, </w:t>
      </w:r>
      <w:r w:rsidRPr="00B04139">
        <w:rPr>
          <w:rFonts w:ascii="Times New Roman" w:hAnsi="Times New Roman" w:cs="Times New Roman"/>
          <w:i/>
          <w:iCs/>
          <w:noProof/>
          <w:sz w:val="24"/>
          <w:szCs w:val="24"/>
        </w:rPr>
        <w:t>01</w:t>
      </w:r>
      <w:r w:rsidRPr="00B04139">
        <w:rPr>
          <w:rFonts w:ascii="Times New Roman" w:hAnsi="Times New Roman" w:cs="Times New Roman"/>
          <w:noProof/>
          <w:sz w:val="24"/>
          <w:szCs w:val="24"/>
        </w:rPr>
        <w:t>(01), 1–12.</w:t>
      </w:r>
    </w:p>
    <w:p w14:paraId="38074296" w14:textId="77777777" w:rsidR="00B04139" w:rsidRPr="00B04139" w:rsidRDefault="00B04139" w:rsidP="007C7C4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04139">
        <w:rPr>
          <w:rFonts w:ascii="Times New Roman" w:hAnsi="Times New Roman" w:cs="Times New Roman"/>
          <w:noProof/>
          <w:sz w:val="24"/>
          <w:szCs w:val="24"/>
        </w:rPr>
        <w:t xml:space="preserve">Mustika Zed. (2004). </w:t>
      </w:r>
      <w:r w:rsidRPr="00B04139">
        <w:rPr>
          <w:rFonts w:ascii="Times New Roman" w:hAnsi="Times New Roman" w:cs="Times New Roman"/>
          <w:i/>
          <w:iCs/>
          <w:noProof/>
          <w:sz w:val="24"/>
          <w:szCs w:val="24"/>
        </w:rPr>
        <w:t>Metode Penelitian Kepustakaan</w:t>
      </w:r>
      <w:r w:rsidRPr="00B04139">
        <w:rPr>
          <w:rFonts w:ascii="Times New Roman" w:hAnsi="Times New Roman" w:cs="Times New Roman"/>
          <w:noProof/>
          <w:sz w:val="24"/>
          <w:szCs w:val="24"/>
        </w:rPr>
        <w:t>. Yayasan Obor Nasional.</w:t>
      </w:r>
    </w:p>
    <w:p w14:paraId="09923DA0" w14:textId="77777777" w:rsidR="00B04139" w:rsidRPr="00B04139" w:rsidRDefault="00B04139" w:rsidP="007C7C4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04139">
        <w:rPr>
          <w:rFonts w:ascii="Times New Roman" w:hAnsi="Times New Roman" w:cs="Times New Roman"/>
          <w:noProof/>
          <w:sz w:val="24"/>
          <w:szCs w:val="24"/>
        </w:rPr>
        <w:t xml:space="preserve">Nurdin. (n.d.). Implementasi Metode Pembelajaran dalam Al-Qur’an bagi Pendidik Era Milenial. In </w:t>
      </w:r>
      <w:r w:rsidRPr="00B04139">
        <w:rPr>
          <w:rFonts w:ascii="Times New Roman" w:hAnsi="Times New Roman" w:cs="Times New Roman"/>
          <w:i/>
          <w:iCs/>
          <w:noProof/>
          <w:sz w:val="24"/>
          <w:szCs w:val="24"/>
        </w:rPr>
        <w:t>Widyaiswara BDK Provinsi Aceh</w:t>
      </w:r>
      <w:r w:rsidRPr="00B04139">
        <w:rPr>
          <w:rFonts w:ascii="Times New Roman" w:hAnsi="Times New Roman" w:cs="Times New Roman"/>
          <w:noProof/>
          <w:sz w:val="24"/>
          <w:szCs w:val="24"/>
        </w:rPr>
        <w:t xml:space="preserve"> (pp. 172–189).</w:t>
      </w:r>
    </w:p>
    <w:p w14:paraId="4A52E164" w14:textId="77777777" w:rsidR="00B04139" w:rsidRPr="00B04139" w:rsidRDefault="00B04139" w:rsidP="007C7C4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04139">
        <w:rPr>
          <w:rFonts w:ascii="Times New Roman" w:hAnsi="Times New Roman" w:cs="Times New Roman"/>
          <w:noProof/>
          <w:sz w:val="24"/>
          <w:szCs w:val="24"/>
        </w:rPr>
        <w:t xml:space="preserve">Omeri, N. (2015). Pentingnya Pendidikan Karakter Dalam Dunia Pendidikan. </w:t>
      </w:r>
      <w:r w:rsidRPr="00B04139">
        <w:rPr>
          <w:rFonts w:ascii="Times New Roman" w:hAnsi="Times New Roman" w:cs="Times New Roman"/>
          <w:i/>
          <w:iCs/>
          <w:noProof/>
          <w:sz w:val="24"/>
          <w:szCs w:val="24"/>
        </w:rPr>
        <w:t>Manajer Pendidikan</w:t>
      </w:r>
      <w:r w:rsidRPr="00B04139">
        <w:rPr>
          <w:rFonts w:ascii="Times New Roman" w:hAnsi="Times New Roman" w:cs="Times New Roman"/>
          <w:noProof/>
          <w:sz w:val="24"/>
          <w:szCs w:val="24"/>
        </w:rPr>
        <w:t xml:space="preserve">, </w:t>
      </w:r>
      <w:r w:rsidRPr="00B04139">
        <w:rPr>
          <w:rFonts w:ascii="Times New Roman" w:hAnsi="Times New Roman" w:cs="Times New Roman"/>
          <w:i/>
          <w:iCs/>
          <w:noProof/>
          <w:sz w:val="24"/>
          <w:szCs w:val="24"/>
        </w:rPr>
        <w:t>9</w:t>
      </w:r>
      <w:r w:rsidRPr="00B04139">
        <w:rPr>
          <w:rFonts w:ascii="Times New Roman" w:hAnsi="Times New Roman" w:cs="Times New Roman"/>
          <w:noProof/>
          <w:sz w:val="24"/>
          <w:szCs w:val="24"/>
        </w:rPr>
        <w:t>(3), 464–468.</w:t>
      </w:r>
    </w:p>
    <w:p w14:paraId="689D90FE" w14:textId="77777777" w:rsidR="00B04139" w:rsidRPr="00B04139" w:rsidRDefault="00B04139" w:rsidP="007C7C4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04139">
        <w:rPr>
          <w:rFonts w:ascii="Times New Roman" w:hAnsi="Times New Roman" w:cs="Times New Roman"/>
          <w:noProof/>
          <w:sz w:val="24"/>
          <w:szCs w:val="24"/>
        </w:rPr>
        <w:t xml:space="preserve">Sigit Priatmoko. (n.d.). Implementasi Pendidikan karakter berbasis Pesantren di Madrasah. </w:t>
      </w:r>
      <w:r w:rsidRPr="00B04139">
        <w:rPr>
          <w:rFonts w:ascii="Times New Roman" w:hAnsi="Times New Roman" w:cs="Times New Roman"/>
          <w:i/>
          <w:iCs/>
          <w:noProof/>
          <w:sz w:val="24"/>
          <w:szCs w:val="24"/>
        </w:rPr>
        <w:t>Fakultas Agama Islam Universitas Islam Darul "Ulum Lamongan</w:t>
      </w:r>
      <w:r w:rsidRPr="00B04139">
        <w:rPr>
          <w:rFonts w:ascii="Times New Roman" w:hAnsi="Times New Roman" w:cs="Times New Roman"/>
          <w:noProof/>
          <w:sz w:val="24"/>
          <w:szCs w:val="24"/>
        </w:rPr>
        <w:t>, 1–19.</w:t>
      </w:r>
    </w:p>
    <w:p w14:paraId="7FD04E0A" w14:textId="77777777" w:rsidR="00B04139" w:rsidRPr="00B04139" w:rsidRDefault="00B04139" w:rsidP="007C7C4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04139">
        <w:rPr>
          <w:rFonts w:ascii="Times New Roman" w:hAnsi="Times New Roman" w:cs="Times New Roman"/>
          <w:noProof/>
          <w:sz w:val="24"/>
          <w:szCs w:val="24"/>
        </w:rPr>
        <w:t xml:space="preserve">Siska Kusumawati. (2018). </w:t>
      </w:r>
      <w:r w:rsidRPr="00B04139">
        <w:rPr>
          <w:rFonts w:ascii="Times New Roman" w:hAnsi="Times New Roman" w:cs="Times New Roman"/>
          <w:i/>
          <w:iCs/>
          <w:noProof/>
          <w:sz w:val="24"/>
          <w:szCs w:val="24"/>
        </w:rPr>
        <w:t>Upaya Guru dalam Pembentukan Karakter Islami Siswa melalui Kegiatana Keagamaan bagi Siswa di SMP Al Islam 1 Surakarta Tahun Pelajaran 2017/2018 ”.</w:t>
      </w:r>
      <w:r w:rsidRPr="00B04139">
        <w:rPr>
          <w:rFonts w:ascii="Times New Roman" w:hAnsi="Times New Roman" w:cs="Times New Roman"/>
          <w:noProof/>
          <w:sz w:val="24"/>
          <w:szCs w:val="24"/>
        </w:rPr>
        <w:t xml:space="preserve"> Institut Agama Islam Negeri Surakarta.</w:t>
      </w:r>
    </w:p>
    <w:p w14:paraId="754ED9CE" w14:textId="77777777" w:rsidR="00B04139" w:rsidRPr="00B04139" w:rsidRDefault="00B04139" w:rsidP="007C7C4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04139">
        <w:rPr>
          <w:rFonts w:ascii="Times New Roman" w:hAnsi="Times New Roman" w:cs="Times New Roman"/>
          <w:noProof/>
          <w:sz w:val="24"/>
          <w:szCs w:val="24"/>
        </w:rPr>
        <w:t xml:space="preserve">Sundari, H. (2015). Model-Model Pembelajaran dan Pemerolehan Bahasa Kedua/Asing. </w:t>
      </w:r>
      <w:r w:rsidRPr="00B04139">
        <w:rPr>
          <w:rFonts w:ascii="Times New Roman" w:hAnsi="Times New Roman" w:cs="Times New Roman"/>
          <w:i/>
          <w:iCs/>
          <w:noProof/>
          <w:sz w:val="24"/>
          <w:szCs w:val="24"/>
        </w:rPr>
        <w:t>Jurnal Pujangga</w:t>
      </w:r>
      <w:r w:rsidRPr="00B04139">
        <w:rPr>
          <w:rFonts w:ascii="Times New Roman" w:hAnsi="Times New Roman" w:cs="Times New Roman"/>
          <w:noProof/>
          <w:sz w:val="24"/>
          <w:szCs w:val="24"/>
        </w:rPr>
        <w:t xml:space="preserve">, </w:t>
      </w:r>
      <w:r w:rsidRPr="00B04139">
        <w:rPr>
          <w:rFonts w:ascii="Times New Roman" w:hAnsi="Times New Roman" w:cs="Times New Roman"/>
          <w:i/>
          <w:iCs/>
          <w:noProof/>
          <w:sz w:val="24"/>
          <w:szCs w:val="24"/>
        </w:rPr>
        <w:t>1</w:t>
      </w:r>
      <w:r w:rsidRPr="00B04139">
        <w:rPr>
          <w:rFonts w:ascii="Times New Roman" w:hAnsi="Times New Roman" w:cs="Times New Roman"/>
          <w:noProof/>
          <w:sz w:val="24"/>
          <w:szCs w:val="24"/>
        </w:rPr>
        <w:t>(2), 106–117.</w:t>
      </w:r>
    </w:p>
    <w:p w14:paraId="6D069D8F" w14:textId="77777777" w:rsidR="00B04139" w:rsidRPr="00B04139" w:rsidRDefault="00B04139" w:rsidP="007C7C41">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B04139">
        <w:rPr>
          <w:rFonts w:ascii="Times New Roman" w:hAnsi="Times New Roman" w:cs="Times New Roman"/>
          <w:noProof/>
          <w:sz w:val="24"/>
          <w:szCs w:val="24"/>
        </w:rPr>
        <w:t xml:space="preserve">Tisnia, T. (n.d.). </w:t>
      </w:r>
      <w:r w:rsidRPr="00B04139">
        <w:rPr>
          <w:rFonts w:ascii="Times New Roman" w:hAnsi="Times New Roman" w:cs="Times New Roman"/>
          <w:i/>
          <w:iCs/>
          <w:noProof/>
          <w:sz w:val="24"/>
          <w:szCs w:val="24"/>
        </w:rPr>
        <w:t>Metode Ibrah dan Mauidzah</w:t>
      </w:r>
      <w:r w:rsidRPr="00B04139">
        <w:rPr>
          <w:rFonts w:ascii="Times New Roman" w:hAnsi="Times New Roman" w:cs="Times New Roman"/>
          <w:noProof/>
          <w:sz w:val="24"/>
          <w:szCs w:val="24"/>
        </w:rPr>
        <w:t>. Http://Ippnuteni.Blogspot.Com/2013/12/Metode-Ibroh-Dan-Mauidzah-Smt-5.Html.</w:t>
      </w:r>
    </w:p>
    <w:p w14:paraId="76BA17AD" w14:textId="20EFA319" w:rsidR="008071D4" w:rsidRPr="00A06BE9" w:rsidRDefault="008071D4" w:rsidP="007C7C41">
      <w:pPr>
        <w:pStyle w:val="BodyText"/>
        <w:spacing w:after="0"/>
        <w:ind w:left="426"/>
        <w:jc w:val="both"/>
        <w:rPr>
          <w:rFonts w:ascii="Times New Roman" w:hAnsi="Times New Roman" w:cs="Times New Roman"/>
          <w:b/>
          <w:sz w:val="24"/>
          <w:szCs w:val="24"/>
        </w:rPr>
      </w:pPr>
      <w:r w:rsidRPr="00A06BE9">
        <w:rPr>
          <w:rFonts w:ascii="Times New Roman" w:hAnsi="Times New Roman" w:cs="Times New Roman"/>
          <w:b/>
          <w:sz w:val="24"/>
          <w:szCs w:val="24"/>
        </w:rPr>
        <w:fldChar w:fldCharType="end"/>
      </w:r>
    </w:p>
    <w:p w14:paraId="033E6F0F" w14:textId="5E802B6D" w:rsidR="008071D4" w:rsidRPr="00A06BE9" w:rsidRDefault="008071D4" w:rsidP="007C7C41">
      <w:pPr>
        <w:pStyle w:val="BodyText"/>
        <w:spacing w:after="0"/>
        <w:ind w:left="426"/>
        <w:jc w:val="both"/>
        <w:rPr>
          <w:rFonts w:ascii="Times New Roman" w:hAnsi="Times New Roman" w:cs="Times New Roman"/>
          <w:b/>
          <w:sz w:val="24"/>
          <w:szCs w:val="24"/>
        </w:rPr>
      </w:pPr>
    </w:p>
    <w:p w14:paraId="760EEE21" w14:textId="35D259A8" w:rsidR="008071D4" w:rsidRPr="00A06BE9" w:rsidRDefault="008071D4" w:rsidP="007C7C41">
      <w:pPr>
        <w:pStyle w:val="BodyText"/>
        <w:spacing w:after="0"/>
        <w:ind w:left="426"/>
        <w:jc w:val="both"/>
        <w:rPr>
          <w:rFonts w:ascii="Times New Roman" w:hAnsi="Times New Roman" w:cs="Times New Roman"/>
          <w:b/>
          <w:sz w:val="24"/>
          <w:szCs w:val="24"/>
        </w:rPr>
      </w:pPr>
    </w:p>
    <w:p w14:paraId="61C64AA3" w14:textId="0F2A296F" w:rsidR="008071D4" w:rsidRPr="00A06BE9" w:rsidRDefault="008071D4" w:rsidP="007C7C41">
      <w:pPr>
        <w:pStyle w:val="BodyText"/>
        <w:spacing w:after="0"/>
        <w:ind w:left="426"/>
        <w:jc w:val="both"/>
        <w:rPr>
          <w:rFonts w:ascii="Times New Roman" w:hAnsi="Times New Roman" w:cs="Times New Roman"/>
          <w:b/>
          <w:sz w:val="24"/>
          <w:szCs w:val="24"/>
        </w:rPr>
      </w:pPr>
    </w:p>
    <w:p w14:paraId="5F842F1C" w14:textId="6D103051" w:rsidR="008071D4" w:rsidRPr="00A06BE9" w:rsidRDefault="008071D4" w:rsidP="007C7C41">
      <w:pPr>
        <w:pStyle w:val="BodyText"/>
        <w:spacing w:after="0"/>
        <w:ind w:left="426"/>
        <w:jc w:val="both"/>
        <w:rPr>
          <w:rFonts w:ascii="Times New Roman" w:hAnsi="Times New Roman" w:cs="Times New Roman"/>
          <w:b/>
          <w:sz w:val="24"/>
          <w:szCs w:val="24"/>
        </w:rPr>
      </w:pPr>
    </w:p>
    <w:p w14:paraId="211A89E4" w14:textId="1228AA0D" w:rsidR="008071D4" w:rsidRPr="00A06BE9" w:rsidRDefault="008071D4" w:rsidP="007C7C41">
      <w:pPr>
        <w:pStyle w:val="BodyText"/>
        <w:spacing w:after="0"/>
        <w:ind w:left="426"/>
        <w:jc w:val="both"/>
        <w:rPr>
          <w:rFonts w:ascii="Times New Roman" w:hAnsi="Times New Roman" w:cs="Times New Roman"/>
          <w:b/>
          <w:sz w:val="24"/>
          <w:szCs w:val="24"/>
        </w:rPr>
      </w:pPr>
    </w:p>
    <w:p w14:paraId="3D106D5E" w14:textId="3A409547" w:rsidR="008071D4" w:rsidRPr="00A06BE9" w:rsidRDefault="008071D4" w:rsidP="00A06BE9">
      <w:pPr>
        <w:pStyle w:val="BodyText"/>
        <w:spacing w:after="0"/>
        <w:ind w:left="426"/>
        <w:jc w:val="both"/>
        <w:rPr>
          <w:rFonts w:ascii="Times New Roman" w:hAnsi="Times New Roman" w:cs="Times New Roman"/>
          <w:b/>
          <w:sz w:val="24"/>
          <w:szCs w:val="24"/>
        </w:rPr>
      </w:pPr>
    </w:p>
    <w:p w14:paraId="5AAB8E5F" w14:textId="0281BA97" w:rsidR="008071D4" w:rsidRPr="00A06BE9" w:rsidRDefault="008071D4" w:rsidP="00A06BE9">
      <w:pPr>
        <w:pStyle w:val="BodyText"/>
        <w:spacing w:after="0"/>
        <w:ind w:left="426"/>
        <w:jc w:val="both"/>
        <w:rPr>
          <w:rFonts w:ascii="Times New Roman" w:hAnsi="Times New Roman" w:cs="Times New Roman"/>
          <w:b/>
          <w:sz w:val="24"/>
          <w:szCs w:val="24"/>
        </w:rPr>
      </w:pPr>
    </w:p>
    <w:p w14:paraId="45DFF1CC" w14:textId="3B4BE8C4" w:rsidR="008071D4" w:rsidRPr="00A06BE9" w:rsidRDefault="008071D4" w:rsidP="00A06BE9">
      <w:pPr>
        <w:pStyle w:val="BodyText"/>
        <w:spacing w:after="0"/>
        <w:ind w:left="426"/>
        <w:jc w:val="both"/>
        <w:rPr>
          <w:rFonts w:ascii="Times New Roman" w:hAnsi="Times New Roman" w:cs="Times New Roman"/>
          <w:b/>
          <w:sz w:val="24"/>
          <w:szCs w:val="24"/>
        </w:rPr>
      </w:pPr>
    </w:p>
    <w:p w14:paraId="6A2D86E2" w14:textId="6F9C8A94" w:rsidR="008071D4" w:rsidRPr="00A06BE9" w:rsidRDefault="008071D4" w:rsidP="00A06BE9">
      <w:pPr>
        <w:pStyle w:val="BodyText"/>
        <w:spacing w:after="0"/>
        <w:ind w:left="426"/>
        <w:jc w:val="both"/>
        <w:rPr>
          <w:rFonts w:ascii="Times New Roman" w:hAnsi="Times New Roman" w:cs="Times New Roman"/>
          <w:b/>
          <w:sz w:val="24"/>
          <w:szCs w:val="24"/>
        </w:rPr>
      </w:pPr>
    </w:p>
    <w:p w14:paraId="637D40FB" w14:textId="5732C8B4" w:rsidR="008071D4" w:rsidRPr="00A06BE9" w:rsidRDefault="008071D4" w:rsidP="00A06BE9">
      <w:pPr>
        <w:pStyle w:val="BodyText"/>
        <w:spacing w:after="0"/>
        <w:ind w:left="426"/>
        <w:jc w:val="both"/>
        <w:rPr>
          <w:rFonts w:ascii="Times New Roman" w:hAnsi="Times New Roman" w:cs="Times New Roman"/>
          <w:b/>
          <w:sz w:val="24"/>
          <w:szCs w:val="24"/>
        </w:rPr>
      </w:pPr>
    </w:p>
    <w:p w14:paraId="524A9454" w14:textId="12294CC9" w:rsidR="008071D4" w:rsidRPr="00A06BE9" w:rsidRDefault="008071D4" w:rsidP="00A06BE9">
      <w:pPr>
        <w:pStyle w:val="BodyText"/>
        <w:spacing w:after="0"/>
        <w:ind w:left="426"/>
        <w:jc w:val="both"/>
        <w:rPr>
          <w:rFonts w:ascii="Times New Roman" w:hAnsi="Times New Roman" w:cs="Times New Roman"/>
          <w:b/>
          <w:sz w:val="24"/>
          <w:szCs w:val="24"/>
        </w:rPr>
      </w:pPr>
    </w:p>
    <w:p w14:paraId="55736E92" w14:textId="4865AFAE" w:rsidR="008071D4" w:rsidRPr="00A06BE9" w:rsidRDefault="008071D4" w:rsidP="00A06BE9">
      <w:pPr>
        <w:pStyle w:val="BodyText"/>
        <w:spacing w:after="0"/>
        <w:ind w:left="426"/>
        <w:jc w:val="both"/>
        <w:rPr>
          <w:rFonts w:ascii="Times New Roman" w:hAnsi="Times New Roman" w:cs="Times New Roman"/>
          <w:b/>
          <w:sz w:val="24"/>
          <w:szCs w:val="24"/>
        </w:rPr>
      </w:pPr>
    </w:p>
    <w:p w14:paraId="00117B7C" w14:textId="39BAEC49" w:rsidR="008071D4" w:rsidRPr="00A06BE9" w:rsidRDefault="008071D4" w:rsidP="00A06BE9">
      <w:pPr>
        <w:pStyle w:val="BodyText"/>
        <w:spacing w:after="0"/>
        <w:ind w:left="426"/>
        <w:jc w:val="both"/>
        <w:rPr>
          <w:rFonts w:ascii="Times New Roman" w:hAnsi="Times New Roman" w:cs="Times New Roman"/>
          <w:b/>
          <w:sz w:val="24"/>
          <w:szCs w:val="24"/>
        </w:rPr>
      </w:pPr>
    </w:p>
    <w:p w14:paraId="530774C0" w14:textId="6016D51F" w:rsidR="008071D4" w:rsidRPr="00A06BE9" w:rsidRDefault="008071D4" w:rsidP="00A06BE9">
      <w:pPr>
        <w:pStyle w:val="BodyText"/>
        <w:spacing w:after="0"/>
        <w:ind w:left="426"/>
        <w:jc w:val="both"/>
        <w:rPr>
          <w:rFonts w:ascii="Times New Roman" w:hAnsi="Times New Roman" w:cs="Times New Roman"/>
          <w:b/>
          <w:sz w:val="24"/>
          <w:szCs w:val="24"/>
        </w:rPr>
      </w:pPr>
    </w:p>
    <w:p w14:paraId="66FAEB43" w14:textId="432063D9" w:rsidR="008071D4" w:rsidRPr="00A06BE9" w:rsidRDefault="008071D4" w:rsidP="00A06BE9">
      <w:pPr>
        <w:pStyle w:val="BodyText"/>
        <w:spacing w:after="0"/>
        <w:ind w:left="426"/>
        <w:jc w:val="both"/>
        <w:rPr>
          <w:rFonts w:ascii="Times New Roman" w:hAnsi="Times New Roman" w:cs="Times New Roman"/>
          <w:b/>
          <w:sz w:val="24"/>
          <w:szCs w:val="24"/>
        </w:rPr>
      </w:pPr>
    </w:p>
    <w:p w14:paraId="4CA354FF" w14:textId="31009A52" w:rsidR="008071D4" w:rsidRPr="00A06BE9" w:rsidRDefault="008071D4" w:rsidP="00A06BE9">
      <w:pPr>
        <w:pStyle w:val="BodyText"/>
        <w:spacing w:after="0"/>
        <w:ind w:left="426"/>
        <w:jc w:val="both"/>
        <w:rPr>
          <w:rFonts w:ascii="Times New Roman" w:hAnsi="Times New Roman" w:cs="Times New Roman"/>
          <w:b/>
          <w:sz w:val="24"/>
          <w:szCs w:val="24"/>
        </w:rPr>
      </w:pPr>
    </w:p>
    <w:p w14:paraId="7F2D13E7" w14:textId="7F617622" w:rsidR="008071D4" w:rsidRPr="00A06BE9" w:rsidRDefault="008071D4" w:rsidP="00A06BE9">
      <w:pPr>
        <w:pStyle w:val="BodyText"/>
        <w:spacing w:after="0"/>
        <w:ind w:left="426"/>
        <w:jc w:val="both"/>
        <w:rPr>
          <w:rFonts w:ascii="Times New Roman" w:hAnsi="Times New Roman" w:cs="Times New Roman"/>
          <w:b/>
          <w:sz w:val="24"/>
          <w:szCs w:val="24"/>
        </w:rPr>
      </w:pPr>
    </w:p>
    <w:p w14:paraId="58FDE1DF" w14:textId="1ECF1B07" w:rsidR="008071D4" w:rsidRPr="00A06BE9" w:rsidRDefault="008071D4" w:rsidP="00A06BE9">
      <w:pPr>
        <w:pStyle w:val="BodyText"/>
        <w:spacing w:after="0"/>
        <w:ind w:left="426"/>
        <w:jc w:val="both"/>
        <w:rPr>
          <w:rFonts w:ascii="Times New Roman" w:hAnsi="Times New Roman" w:cs="Times New Roman"/>
          <w:b/>
          <w:sz w:val="24"/>
          <w:szCs w:val="24"/>
        </w:rPr>
      </w:pPr>
    </w:p>
    <w:p w14:paraId="0A4CAE6B" w14:textId="3ACBEE4D" w:rsidR="008071D4" w:rsidRPr="00A06BE9" w:rsidRDefault="008071D4" w:rsidP="00A06BE9">
      <w:pPr>
        <w:pStyle w:val="BodyText"/>
        <w:spacing w:after="0"/>
        <w:ind w:left="426"/>
        <w:jc w:val="both"/>
        <w:rPr>
          <w:rFonts w:ascii="Times New Roman" w:hAnsi="Times New Roman" w:cs="Times New Roman"/>
          <w:b/>
          <w:sz w:val="24"/>
          <w:szCs w:val="24"/>
        </w:rPr>
      </w:pPr>
    </w:p>
    <w:p w14:paraId="3C81D8FD" w14:textId="5C6E33A8" w:rsidR="008071D4" w:rsidRPr="00A06BE9" w:rsidRDefault="008071D4" w:rsidP="00A06BE9">
      <w:pPr>
        <w:pStyle w:val="BodyText"/>
        <w:spacing w:after="0"/>
        <w:ind w:left="426"/>
        <w:jc w:val="both"/>
        <w:rPr>
          <w:rFonts w:ascii="Times New Roman" w:hAnsi="Times New Roman" w:cs="Times New Roman"/>
          <w:b/>
          <w:sz w:val="24"/>
          <w:szCs w:val="24"/>
        </w:rPr>
      </w:pPr>
    </w:p>
    <w:p w14:paraId="0AC09465" w14:textId="19098A6F" w:rsidR="008071D4" w:rsidRPr="00A06BE9" w:rsidRDefault="008071D4" w:rsidP="00A06BE9">
      <w:pPr>
        <w:pStyle w:val="BodyText"/>
        <w:spacing w:after="0"/>
        <w:ind w:left="426"/>
        <w:jc w:val="both"/>
        <w:rPr>
          <w:rFonts w:ascii="Times New Roman" w:hAnsi="Times New Roman" w:cs="Times New Roman"/>
          <w:b/>
          <w:sz w:val="24"/>
          <w:szCs w:val="24"/>
        </w:rPr>
      </w:pPr>
    </w:p>
    <w:p w14:paraId="1E109074" w14:textId="7C827A98" w:rsidR="008071D4" w:rsidRPr="00A06BE9" w:rsidRDefault="008071D4" w:rsidP="00A06BE9">
      <w:pPr>
        <w:pStyle w:val="BodyText"/>
        <w:spacing w:after="0"/>
        <w:ind w:left="426"/>
        <w:jc w:val="both"/>
        <w:rPr>
          <w:rFonts w:ascii="Times New Roman" w:hAnsi="Times New Roman" w:cs="Times New Roman"/>
          <w:b/>
          <w:sz w:val="24"/>
          <w:szCs w:val="24"/>
        </w:rPr>
      </w:pPr>
    </w:p>
    <w:p w14:paraId="34A60BDC" w14:textId="6121CD76" w:rsidR="008071D4" w:rsidRPr="00A06BE9" w:rsidRDefault="008071D4" w:rsidP="00A06BE9">
      <w:pPr>
        <w:pStyle w:val="BodyText"/>
        <w:spacing w:after="0"/>
        <w:ind w:left="426"/>
        <w:jc w:val="both"/>
        <w:rPr>
          <w:rFonts w:ascii="Times New Roman" w:hAnsi="Times New Roman" w:cs="Times New Roman"/>
          <w:b/>
          <w:sz w:val="24"/>
          <w:szCs w:val="24"/>
        </w:rPr>
      </w:pPr>
    </w:p>
    <w:p w14:paraId="68D42033" w14:textId="2CE439CB" w:rsidR="008071D4" w:rsidRPr="00A06BE9" w:rsidRDefault="008071D4" w:rsidP="00A06BE9">
      <w:pPr>
        <w:pStyle w:val="BodyText"/>
        <w:spacing w:after="0"/>
        <w:ind w:left="426"/>
        <w:jc w:val="both"/>
        <w:rPr>
          <w:rFonts w:ascii="Times New Roman" w:hAnsi="Times New Roman" w:cs="Times New Roman"/>
          <w:b/>
          <w:sz w:val="24"/>
          <w:szCs w:val="24"/>
        </w:rPr>
      </w:pPr>
    </w:p>
    <w:p w14:paraId="4A89DE7D" w14:textId="26292EAA" w:rsidR="008071D4" w:rsidRDefault="008071D4" w:rsidP="008071D4">
      <w:pPr>
        <w:pStyle w:val="BodyText"/>
        <w:spacing w:after="0" w:line="360" w:lineRule="auto"/>
        <w:ind w:left="426"/>
        <w:jc w:val="both"/>
        <w:rPr>
          <w:rFonts w:ascii="Times New Roman" w:hAnsi="Times New Roman" w:cs="Times New Roman"/>
          <w:b/>
        </w:rPr>
      </w:pPr>
    </w:p>
    <w:p w14:paraId="14EFEDA7" w14:textId="537CD47E" w:rsidR="008071D4" w:rsidRDefault="008071D4" w:rsidP="008071D4">
      <w:pPr>
        <w:pStyle w:val="BodyText"/>
        <w:spacing w:after="0" w:line="360" w:lineRule="auto"/>
        <w:ind w:left="426"/>
        <w:jc w:val="both"/>
        <w:rPr>
          <w:rFonts w:ascii="Times New Roman" w:hAnsi="Times New Roman" w:cs="Times New Roman"/>
          <w:b/>
        </w:rPr>
      </w:pPr>
    </w:p>
    <w:p w14:paraId="76F0C1C8" w14:textId="0D4717F6" w:rsidR="008071D4" w:rsidRDefault="008071D4" w:rsidP="008071D4">
      <w:pPr>
        <w:pStyle w:val="BodyText"/>
        <w:spacing w:after="0" w:line="360" w:lineRule="auto"/>
        <w:ind w:left="426"/>
        <w:jc w:val="both"/>
        <w:rPr>
          <w:rFonts w:ascii="Times New Roman" w:hAnsi="Times New Roman" w:cs="Times New Roman"/>
          <w:b/>
        </w:rPr>
      </w:pPr>
    </w:p>
    <w:p w14:paraId="7B6EE70B" w14:textId="77777777" w:rsidR="008071D4" w:rsidRDefault="008071D4" w:rsidP="008071D4">
      <w:pPr>
        <w:pStyle w:val="BodyText"/>
        <w:spacing w:after="0" w:line="360" w:lineRule="auto"/>
        <w:ind w:left="426"/>
        <w:jc w:val="both"/>
        <w:rPr>
          <w:rFonts w:ascii="Times New Roman" w:hAnsi="Times New Roman" w:cs="Times New Roman"/>
          <w:b/>
        </w:rPr>
      </w:pPr>
    </w:p>
    <w:sectPr w:rsidR="008071D4" w:rsidSect="00D434FB">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B29B4" w14:textId="77777777" w:rsidR="00A00738" w:rsidRDefault="00931459">
      <w:pPr>
        <w:spacing w:after="0" w:line="240" w:lineRule="auto"/>
      </w:pPr>
      <w:r>
        <w:separator/>
      </w:r>
    </w:p>
  </w:endnote>
  <w:endnote w:type="continuationSeparator" w:id="0">
    <w:p w14:paraId="3FE5C9D4" w14:textId="77777777" w:rsidR="00A00738" w:rsidRDefault="00931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7015375"/>
      <w:docPartObj>
        <w:docPartGallery w:val="Page Numbers (Bottom of Page)"/>
        <w:docPartUnique/>
      </w:docPartObj>
    </w:sdtPr>
    <w:sdtEndPr>
      <w:rPr>
        <w:noProof/>
      </w:rPr>
    </w:sdtEndPr>
    <w:sdtContent>
      <w:sdt>
        <w:sdtPr>
          <w:rPr>
            <w:rFonts w:ascii="Times New Roman" w:hAnsi="Times New Roman"/>
          </w:rPr>
          <w:id w:val="1352526874"/>
          <w:docPartObj>
            <w:docPartGallery w:val="Page Numbers (Bottom of Page)"/>
            <w:docPartUnique/>
          </w:docPartObj>
        </w:sdtPr>
        <w:sdtEndPr>
          <w:rPr>
            <w:color w:val="808080" w:themeColor="background1" w:themeShade="80"/>
            <w:spacing w:val="60"/>
          </w:rPr>
        </w:sdtEndPr>
        <w:sdtContent>
          <w:p w14:paraId="62C36D6D" w14:textId="77777777" w:rsidR="00617016" w:rsidRPr="00413F71" w:rsidRDefault="002820C8" w:rsidP="00617016">
            <w:pPr>
              <w:pStyle w:val="Footer"/>
              <w:pBdr>
                <w:top w:val="single" w:sz="4" w:space="1" w:color="D9D9D9" w:themeColor="background1" w:themeShade="D9"/>
              </w:pBdr>
              <w:jc w:val="right"/>
              <w:rPr>
                <w:rFonts w:ascii="Times New Roman" w:hAnsi="Times New Roman"/>
                <w:bCs/>
              </w:rPr>
            </w:pPr>
            <w:r w:rsidRPr="00467469">
              <w:rPr>
                <w:rFonts w:ascii="Times New Roman" w:hAnsi="Times New Roman"/>
              </w:rPr>
              <w:t>Copyright © 2020, Universitas Muhammadiyah Metro</w:t>
            </w:r>
            <w:r>
              <w:rPr>
                <w:rFonts w:ascii="Times New Roman" w:hAnsi="Times New Roman"/>
              </w:rPr>
              <w:t>|</w:t>
            </w:r>
            <w:r>
              <w:rPr>
                <w:rFonts w:ascii="Times New Roman" w:hAnsi="Times New Roman"/>
                <w:lang w:val="en-US"/>
              </w:rPr>
              <w:t xml:space="preserve"> </w:t>
            </w:r>
            <w:r w:rsidRPr="00FA20C0">
              <w:rPr>
                <w:rFonts w:ascii="Times New Roman" w:hAnsi="Times New Roman"/>
                <w:sz w:val="24"/>
                <w:szCs w:val="24"/>
              </w:rPr>
              <w:fldChar w:fldCharType="begin"/>
            </w:r>
            <w:r w:rsidRPr="00FA20C0">
              <w:rPr>
                <w:rFonts w:ascii="Times New Roman" w:hAnsi="Times New Roman"/>
                <w:sz w:val="24"/>
                <w:szCs w:val="24"/>
              </w:rPr>
              <w:instrText xml:space="preserve"> PAGE   \* MERGEFORMAT </w:instrText>
            </w:r>
            <w:r w:rsidRPr="00FA20C0">
              <w:rPr>
                <w:rFonts w:ascii="Times New Roman" w:hAnsi="Times New Roman"/>
                <w:sz w:val="24"/>
                <w:szCs w:val="24"/>
              </w:rPr>
              <w:fldChar w:fldCharType="separate"/>
            </w:r>
            <w:r w:rsidRPr="002820C8">
              <w:rPr>
                <w:rFonts w:ascii="Times New Roman" w:hAnsi="Times New Roman"/>
                <w:bCs/>
                <w:noProof/>
                <w:sz w:val="24"/>
                <w:szCs w:val="24"/>
              </w:rPr>
              <w:t>4</w:t>
            </w:r>
            <w:r w:rsidRPr="00FA20C0">
              <w:rPr>
                <w:rFonts w:ascii="Times New Roman" w:hAnsi="Times New Roman"/>
                <w:bCs/>
                <w:noProof/>
                <w:sz w:val="24"/>
                <w:szCs w:val="24"/>
              </w:rPr>
              <w:fldChar w:fldCharType="end"/>
            </w:r>
            <w:r w:rsidRPr="00007295">
              <w:rPr>
                <w:rFonts w:ascii="Times New Roman" w:hAnsi="Times New Roman"/>
                <w:bCs/>
              </w:rPr>
              <w:t xml:space="preserve"> </w:t>
            </w:r>
          </w:p>
        </w:sdtContent>
      </w:sdt>
      <w:p w14:paraId="7E49D612" w14:textId="77777777" w:rsidR="00617016" w:rsidRPr="00413F71" w:rsidRDefault="002820C8" w:rsidP="00617016">
        <w:pPr>
          <w:pStyle w:val="Footer"/>
          <w:pBdr>
            <w:top w:val="single" w:sz="4" w:space="1" w:color="D9D9D9" w:themeColor="background1" w:themeShade="D9"/>
          </w:pBdr>
          <w:jc w:val="right"/>
          <w:rPr>
            <w:rFonts w:ascii="Times New Roman" w:hAnsi="Times New Roman"/>
            <w:bCs/>
          </w:rPr>
        </w:pPr>
        <w:r>
          <w:t xml:space="preserve"> </w:t>
        </w:r>
      </w:p>
    </w:sdtContent>
  </w:sdt>
  <w:p w14:paraId="71A66AD2" w14:textId="77777777" w:rsidR="00617016" w:rsidRDefault="00322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B4B4E6" w14:textId="77777777" w:rsidR="00A00738" w:rsidRDefault="00931459">
      <w:pPr>
        <w:spacing w:after="0" w:line="240" w:lineRule="auto"/>
      </w:pPr>
      <w:r>
        <w:separator/>
      </w:r>
    </w:p>
  </w:footnote>
  <w:footnote w:type="continuationSeparator" w:id="0">
    <w:p w14:paraId="05D2B879" w14:textId="77777777" w:rsidR="00A00738" w:rsidRDefault="009314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57C1F"/>
    <w:multiLevelType w:val="hybridMultilevel"/>
    <w:tmpl w:val="4E3A8B9A"/>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116E6163"/>
    <w:multiLevelType w:val="hybridMultilevel"/>
    <w:tmpl w:val="7A84B09E"/>
    <w:lvl w:ilvl="0" w:tplc="8A569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D670ECD"/>
    <w:multiLevelType w:val="hybridMultilevel"/>
    <w:tmpl w:val="A77CD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CE3F3A"/>
    <w:multiLevelType w:val="hybridMultilevel"/>
    <w:tmpl w:val="8884BF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DD4378B"/>
    <w:multiLevelType w:val="hybridMultilevel"/>
    <w:tmpl w:val="4AC4B23A"/>
    <w:lvl w:ilvl="0" w:tplc="CE949BA8">
      <w:start w:val="1"/>
      <w:numFmt w:val="decimal"/>
      <w:lvlText w:val="%1."/>
      <w:lvlJc w:val="left"/>
      <w:pPr>
        <w:ind w:left="786" w:hanging="360"/>
      </w:pPr>
      <w:rPr>
        <w:rFonts w:hint="default"/>
        <w:i w:val="0"/>
        <w:iCs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470F4B6A"/>
    <w:multiLevelType w:val="hybridMultilevel"/>
    <w:tmpl w:val="5CDE40A2"/>
    <w:lvl w:ilvl="0" w:tplc="EE943FD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62A408F6"/>
    <w:multiLevelType w:val="hybridMultilevel"/>
    <w:tmpl w:val="EB0832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686A1C"/>
    <w:multiLevelType w:val="hybridMultilevel"/>
    <w:tmpl w:val="06F8B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88162E"/>
    <w:multiLevelType w:val="hybridMultilevel"/>
    <w:tmpl w:val="774CFD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A95364"/>
    <w:multiLevelType w:val="multilevel"/>
    <w:tmpl w:val="F9FA70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5A3185"/>
    <w:multiLevelType w:val="hybridMultilevel"/>
    <w:tmpl w:val="64B28B10"/>
    <w:lvl w:ilvl="0" w:tplc="3AB0BE9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7D6F4C70"/>
    <w:multiLevelType w:val="hybridMultilevel"/>
    <w:tmpl w:val="74DC93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2"/>
  </w:num>
  <w:num w:numId="4">
    <w:abstractNumId w:val="1"/>
  </w:num>
  <w:num w:numId="5">
    <w:abstractNumId w:val="12"/>
  </w:num>
  <w:num w:numId="6">
    <w:abstractNumId w:val="11"/>
  </w:num>
  <w:num w:numId="7">
    <w:abstractNumId w:val="4"/>
  </w:num>
  <w:num w:numId="8">
    <w:abstractNumId w:val="7"/>
  </w:num>
  <w:num w:numId="9">
    <w:abstractNumId w:val="10"/>
  </w:num>
  <w:num w:numId="10">
    <w:abstractNumId w:val="3"/>
  </w:num>
  <w:num w:numId="11">
    <w:abstractNumId w:val="6"/>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34FB"/>
    <w:rsid w:val="000B3923"/>
    <w:rsid w:val="0010012B"/>
    <w:rsid w:val="0011366E"/>
    <w:rsid w:val="00120374"/>
    <w:rsid w:val="001436A5"/>
    <w:rsid w:val="001536EB"/>
    <w:rsid w:val="001D0F44"/>
    <w:rsid w:val="002456FE"/>
    <w:rsid w:val="00264BFA"/>
    <w:rsid w:val="002820C8"/>
    <w:rsid w:val="002C2ED2"/>
    <w:rsid w:val="002D1392"/>
    <w:rsid w:val="00322D7D"/>
    <w:rsid w:val="003A48B7"/>
    <w:rsid w:val="003B0A24"/>
    <w:rsid w:val="004464EA"/>
    <w:rsid w:val="00462F87"/>
    <w:rsid w:val="004E366F"/>
    <w:rsid w:val="004F03CC"/>
    <w:rsid w:val="005221D2"/>
    <w:rsid w:val="00523A42"/>
    <w:rsid w:val="005247AE"/>
    <w:rsid w:val="005737FF"/>
    <w:rsid w:val="00576282"/>
    <w:rsid w:val="005841B9"/>
    <w:rsid w:val="005D0489"/>
    <w:rsid w:val="005D059C"/>
    <w:rsid w:val="005F0129"/>
    <w:rsid w:val="0068186A"/>
    <w:rsid w:val="006F2841"/>
    <w:rsid w:val="00710642"/>
    <w:rsid w:val="00757E29"/>
    <w:rsid w:val="00766511"/>
    <w:rsid w:val="007C7C41"/>
    <w:rsid w:val="008071D4"/>
    <w:rsid w:val="00845EF2"/>
    <w:rsid w:val="00882E33"/>
    <w:rsid w:val="0089514D"/>
    <w:rsid w:val="00931459"/>
    <w:rsid w:val="00983264"/>
    <w:rsid w:val="00A00738"/>
    <w:rsid w:val="00A06BE9"/>
    <w:rsid w:val="00A24193"/>
    <w:rsid w:val="00A267FE"/>
    <w:rsid w:val="00A469BA"/>
    <w:rsid w:val="00B04139"/>
    <w:rsid w:val="00BE3E33"/>
    <w:rsid w:val="00BE7528"/>
    <w:rsid w:val="00C55DF5"/>
    <w:rsid w:val="00D434FB"/>
    <w:rsid w:val="00DD16D4"/>
    <w:rsid w:val="00E178EE"/>
    <w:rsid w:val="00ED5CAA"/>
    <w:rsid w:val="00F46A5C"/>
    <w:rsid w:val="00F74A68"/>
    <w:rsid w:val="00F949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A28012"/>
  <w15:docId w15:val="{3F478233-90EF-4B19-B38D-C4FFF0075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4FB"/>
    <w:rPr>
      <w:rFonts w:ascii="Calibri" w:eastAsia="Calibri" w:hAnsi="Calibri" w:cs="Arial"/>
      <w:lang w:val="id-ID"/>
    </w:rPr>
  </w:style>
  <w:style w:type="paragraph" w:styleId="Heading1">
    <w:name w:val="heading 1"/>
    <w:basedOn w:val="Normal"/>
    <w:next w:val="Normal"/>
    <w:link w:val="Heading1Char"/>
    <w:qFormat/>
    <w:rsid w:val="00D434FB"/>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qFormat/>
    <w:rsid w:val="00D434FB"/>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qFormat/>
    <w:rsid w:val="00D434FB"/>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qFormat/>
    <w:rsid w:val="00D434FB"/>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34FB"/>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D434FB"/>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D434FB"/>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D434FB"/>
    <w:rPr>
      <w:rFonts w:ascii="Times New Roman" w:eastAsia="SimSun" w:hAnsi="Times New Roman" w:cs="Times New Roman"/>
      <w:i/>
      <w:iCs/>
      <w:noProof/>
      <w:sz w:val="20"/>
      <w:szCs w:val="20"/>
    </w:rPr>
  </w:style>
  <w:style w:type="paragraph" w:customStyle="1" w:styleId="Afiliasi">
    <w:name w:val="Afiliasi"/>
    <w:basedOn w:val="Normal"/>
    <w:qFormat/>
    <w:rsid w:val="00D434FB"/>
    <w:pPr>
      <w:spacing w:before="40" w:after="40" w:line="240" w:lineRule="auto"/>
      <w:contextualSpacing/>
      <w:jc w:val="center"/>
    </w:pPr>
    <w:rPr>
      <w:rFonts w:ascii="Times New Roman" w:eastAsia="SimSun" w:hAnsi="Times New Roman" w:cs="Times New Roman"/>
      <w:noProof/>
      <w:sz w:val="20"/>
      <w:szCs w:val="20"/>
    </w:rPr>
  </w:style>
  <w:style w:type="paragraph" w:customStyle="1" w:styleId="abstrak">
    <w:name w:val="abstrak"/>
    <w:basedOn w:val="BodyText"/>
    <w:qFormat/>
    <w:rsid w:val="00D434FB"/>
    <w:pPr>
      <w:spacing w:after="0" w:line="240" w:lineRule="auto"/>
      <w:ind w:left="567" w:right="567"/>
      <w:jc w:val="both"/>
    </w:pPr>
    <w:rPr>
      <w:rFonts w:ascii="Times New Roman" w:eastAsia="SimSun" w:hAnsi="Times New Roman" w:cs="Times New Roman"/>
      <w:spacing w:val="-1"/>
      <w:sz w:val="20"/>
      <w:szCs w:val="24"/>
      <w:lang w:val="en-US"/>
    </w:rPr>
  </w:style>
  <w:style w:type="paragraph" w:customStyle="1" w:styleId="StyleAuthorBold">
    <w:name w:val="Style Author + Bold"/>
    <w:basedOn w:val="Normal"/>
    <w:rsid w:val="00D434FB"/>
    <w:pPr>
      <w:spacing w:before="240" w:after="40" w:line="240" w:lineRule="auto"/>
      <w:jc w:val="center"/>
    </w:pPr>
    <w:rPr>
      <w:rFonts w:ascii="Times New Roman" w:eastAsia="SimSun" w:hAnsi="Times New Roman" w:cs="Times New Roman"/>
      <w:b/>
      <w:bCs/>
      <w:noProof/>
      <w:lang w:val="en-US"/>
    </w:rPr>
  </w:style>
  <w:style w:type="paragraph" w:styleId="BodyText">
    <w:name w:val="Body Text"/>
    <w:basedOn w:val="Normal"/>
    <w:link w:val="BodyTextChar"/>
    <w:uiPriority w:val="99"/>
    <w:unhideWhenUsed/>
    <w:rsid w:val="00D434FB"/>
    <w:pPr>
      <w:spacing w:after="120"/>
    </w:pPr>
  </w:style>
  <w:style w:type="character" w:customStyle="1" w:styleId="BodyTextChar">
    <w:name w:val="Body Text Char"/>
    <w:basedOn w:val="DefaultParagraphFont"/>
    <w:link w:val="BodyText"/>
    <w:uiPriority w:val="99"/>
    <w:rsid w:val="00D434FB"/>
    <w:rPr>
      <w:rFonts w:ascii="Calibri" w:eastAsia="Calibri" w:hAnsi="Calibri" w:cs="Arial"/>
      <w:lang w:val="id-ID"/>
    </w:rPr>
  </w:style>
  <w:style w:type="paragraph" w:customStyle="1" w:styleId="tablecolhead">
    <w:name w:val="table col head"/>
    <w:basedOn w:val="Normal"/>
    <w:rsid w:val="00D434FB"/>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D434FB"/>
    <w:rPr>
      <w:i/>
      <w:iCs/>
      <w:sz w:val="15"/>
      <w:szCs w:val="15"/>
    </w:rPr>
  </w:style>
  <w:style w:type="paragraph" w:customStyle="1" w:styleId="tablecopy">
    <w:name w:val="table copy"/>
    <w:rsid w:val="00D434FB"/>
    <w:pPr>
      <w:spacing w:after="0" w:line="240" w:lineRule="auto"/>
      <w:jc w:val="both"/>
    </w:pPr>
    <w:rPr>
      <w:rFonts w:ascii="Times New Roman" w:eastAsia="SimSun" w:hAnsi="Times New Roman" w:cs="Times New Roman"/>
      <w:noProof/>
      <w:sz w:val="16"/>
      <w:szCs w:val="16"/>
    </w:rPr>
  </w:style>
  <w:style w:type="paragraph" w:styleId="Footer">
    <w:name w:val="footer"/>
    <w:basedOn w:val="Normal"/>
    <w:link w:val="FooterChar"/>
    <w:uiPriority w:val="99"/>
    <w:unhideWhenUsed/>
    <w:rsid w:val="00D434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4FB"/>
    <w:rPr>
      <w:rFonts w:ascii="Calibri" w:eastAsia="Calibri" w:hAnsi="Calibri" w:cs="Arial"/>
      <w:lang w:val="id-ID"/>
    </w:rPr>
  </w:style>
  <w:style w:type="paragraph" w:styleId="FootnoteText">
    <w:name w:val="footnote text"/>
    <w:aliases w:val="Footnote Text Char Char,Char,Footnote Text Char Char Char Char, Char, Char Char Char Char, Char Char Char Char Char,Footnote Text Char1 Char,Footnote Text Char Char1 Char, Char Char Char1 Char,Footnote Text Char Cha,Char Char Char"/>
    <w:basedOn w:val="Normal"/>
    <w:link w:val="FootnoteTextChar"/>
    <w:uiPriority w:val="99"/>
    <w:unhideWhenUsed/>
    <w:rsid w:val="00D434FB"/>
    <w:pPr>
      <w:spacing w:after="0" w:line="240" w:lineRule="auto"/>
    </w:pPr>
    <w:rPr>
      <w:rFonts w:asciiTheme="minorHAnsi" w:eastAsiaTheme="minorHAnsi" w:hAnsiTheme="minorHAnsi" w:cstheme="minorBidi"/>
      <w:sz w:val="20"/>
      <w:szCs w:val="20"/>
      <w:lang w:val="en-US"/>
    </w:rPr>
  </w:style>
  <w:style w:type="character" w:customStyle="1" w:styleId="FootnoteTextChar">
    <w:name w:val="Footnote Text Char"/>
    <w:aliases w:val="Footnote Text Char Char Char,Char Char,Footnote Text Char Char Char Char Char, Char Char, Char Char Char Char Char1, Char Char Char Char Char Char,Footnote Text Char1 Char Char,Footnote Text Char Char1 Char Char,Char Char Char Char"/>
    <w:basedOn w:val="DefaultParagraphFont"/>
    <w:link w:val="FootnoteText"/>
    <w:uiPriority w:val="99"/>
    <w:rsid w:val="00D434FB"/>
    <w:rPr>
      <w:sz w:val="20"/>
      <w:szCs w:val="20"/>
    </w:rPr>
  </w:style>
  <w:style w:type="table" w:styleId="TableGrid">
    <w:name w:val="Table Grid"/>
    <w:basedOn w:val="TableNormal"/>
    <w:uiPriority w:val="59"/>
    <w:rsid w:val="00D43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34FB"/>
    <w:rPr>
      <w:color w:val="0000FF" w:themeColor="hyperlink"/>
      <w:u w:val="single"/>
    </w:rPr>
  </w:style>
  <w:style w:type="character" w:styleId="FootnoteReference">
    <w:name w:val="footnote reference"/>
    <w:basedOn w:val="DefaultParagraphFont"/>
    <w:uiPriority w:val="99"/>
    <w:unhideWhenUsed/>
    <w:rsid w:val="00523A42"/>
    <w:rPr>
      <w:vertAlign w:val="superscript"/>
    </w:rPr>
  </w:style>
  <w:style w:type="paragraph" w:styleId="ListParagraph">
    <w:name w:val="List Paragraph"/>
    <w:basedOn w:val="Normal"/>
    <w:link w:val="ListParagraphChar"/>
    <w:uiPriority w:val="34"/>
    <w:qFormat/>
    <w:rsid w:val="005D059C"/>
    <w:pPr>
      <w:ind w:left="720"/>
      <w:contextualSpacing/>
    </w:pPr>
  </w:style>
  <w:style w:type="character" w:customStyle="1" w:styleId="ListParagraphChar">
    <w:name w:val="List Paragraph Char"/>
    <w:link w:val="ListParagraph"/>
    <w:uiPriority w:val="34"/>
    <w:locked/>
    <w:rsid w:val="000B3923"/>
    <w:rPr>
      <w:rFonts w:ascii="Calibri" w:eastAsia="Calibri" w:hAnsi="Calibri" w:cs="Arial"/>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C7A9A-1829-45EC-8770-491530957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10</Pages>
  <Words>7431</Words>
  <Characters>42359</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LENOVO</cp:lastModifiedBy>
  <cp:revision>33</cp:revision>
  <dcterms:created xsi:type="dcterms:W3CDTF">2020-03-20T18:50:00Z</dcterms:created>
  <dcterms:modified xsi:type="dcterms:W3CDTF">2020-06-14T11:29:00Z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1cef29b2-b5cb-314a-8c34-77305a15c243</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