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E4" w:rsidRPr="00A40D18" w:rsidRDefault="00D757E4" w:rsidP="00D757E4">
      <w:pPr>
        <w:autoSpaceDE w:val="0"/>
        <w:autoSpaceDN w:val="0"/>
        <w:adjustRightInd w:val="0"/>
        <w:jc w:val="right"/>
      </w:pPr>
      <w:r w:rsidRPr="00A40D18">
        <w:rPr>
          <w:b/>
          <w:szCs w:val="16"/>
        </w:rPr>
        <w:t>AT-TAJDID</w:t>
      </w:r>
      <w:r>
        <w:rPr>
          <w:szCs w:val="16"/>
        </w:rPr>
        <w:t xml:space="preserve">: </w:t>
      </w:r>
      <w:r w:rsidRPr="00A40D18">
        <w:t>Jurnal Pendidikan Dan Pemikiran Islam</w:t>
      </w:r>
    </w:p>
    <w:p w:rsidR="00D757E4" w:rsidRPr="00A40D18" w:rsidRDefault="00D757E4" w:rsidP="00D757E4">
      <w:pPr>
        <w:autoSpaceDE w:val="0"/>
        <w:autoSpaceDN w:val="0"/>
        <w:adjustRightInd w:val="0"/>
        <w:jc w:val="right"/>
      </w:pPr>
      <w:r w:rsidRPr="00A40D18">
        <w:t>(</w:t>
      </w:r>
      <w:proofErr w:type="gramStart"/>
      <w:r w:rsidRPr="00A40D18">
        <w:t>p-ISSN</w:t>
      </w:r>
      <w:proofErr w:type="gramEnd"/>
      <w:r w:rsidRPr="00A40D18">
        <w:t xml:space="preserve">: </w:t>
      </w:r>
      <w:r w:rsidRPr="00A40D18">
        <w:rPr>
          <w:color w:val="000000"/>
          <w:shd w:val="clear" w:color="auto" w:fill="FFFFFF"/>
        </w:rPr>
        <w:t xml:space="preserve">2548-5784 </w:t>
      </w:r>
      <w:r w:rsidRPr="00A40D18">
        <w:t xml:space="preserve">|e-ISSN: </w:t>
      </w:r>
      <w:r w:rsidRPr="00A40D18">
        <w:rPr>
          <w:color w:val="000000"/>
          <w:shd w:val="clear" w:color="auto" w:fill="FFFFFF"/>
        </w:rPr>
        <w:t>2549-2101</w:t>
      </w:r>
      <w:r w:rsidRPr="00A40D18">
        <w:t>)</w:t>
      </w:r>
    </w:p>
    <w:p w:rsidR="00D757E4" w:rsidRDefault="00D757E4" w:rsidP="00D757E4">
      <w:pPr>
        <w:autoSpaceDE w:val="0"/>
        <w:autoSpaceDN w:val="0"/>
        <w:adjustRightInd w:val="0"/>
        <w:jc w:val="right"/>
      </w:pPr>
      <w:r w:rsidRPr="00A40D18">
        <w:t>Vol. ( ) (), (Bulan) (Tahun), (Halaman</w:t>
      </w:r>
      <w:proofErr w:type="gramStart"/>
      <w:r w:rsidRPr="00A40D18">
        <w:t>)(</w:t>
      </w:r>
      <w:proofErr w:type="gramEnd"/>
      <w:r w:rsidRPr="00A40D18">
        <w:t>-)</w:t>
      </w:r>
    </w:p>
    <w:p w:rsidR="00D757E4" w:rsidRPr="00D757E4" w:rsidRDefault="00D757E4" w:rsidP="00D757E4">
      <w:pPr>
        <w:autoSpaceDE w:val="0"/>
        <w:autoSpaceDN w:val="0"/>
        <w:adjustRightInd w:val="0"/>
        <w:jc w:val="right"/>
      </w:pPr>
      <w:r w:rsidRPr="002820C8">
        <w:t xml:space="preserve">Doi: </w:t>
      </w:r>
      <w:r w:rsidRPr="002820C8">
        <w:rPr>
          <w:color w:val="222222"/>
          <w:shd w:val="clear" w:color="auto" w:fill="FAFAFA"/>
        </w:rPr>
        <w:t> </w:t>
      </w:r>
      <w:r w:rsidRPr="002820C8">
        <w:rPr>
          <w:shd w:val="clear" w:color="auto" w:fill="FAFAFA"/>
        </w:rPr>
        <w:t>http://dx.doi.org/10.24127/att.v6521a2366</w:t>
      </w:r>
    </w:p>
    <w:p w:rsidR="00D757E4" w:rsidRDefault="00D757E4" w:rsidP="00E02D8D">
      <w:pPr>
        <w:jc w:val="center"/>
        <w:rPr>
          <w:b/>
        </w:rPr>
      </w:pPr>
    </w:p>
    <w:p w:rsidR="003328FF" w:rsidRDefault="00D757E4" w:rsidP="00E02D8D">
      <w:pPr>
        <w:jc w:val="center"/>
        <w:rPr>
          <w:b/>
        </w:rPr>
      </w:pPr>
      <w:r>
        <w:rPr>
          <w:b/>
        </w:rPr>
        <w:t xml:space="preserve">EFEKTIFITAS </w:t>
      </w:r>
      <w:r w:rsidR="00D80F0C">
        <w:rPr>
          <w:b/>
        </w:rPr>
        <w:t xml:space="preserve">PENGGUNAAN METODE DEMONSTRASI UNTUK MENINGKATKAN </w:t>
      </w:r>
      <w:r w:rsidR="003328FF">
        <w:rPr>
          <w:b/>
        </w:rPr>
        <w:t xml:space="preserve">HASIL BELAJAR  SISWA PADA PEMBELAJARAN </w:t>
      </w:r>
      <w:r w:rsidR="00D80F0C">
        <w:rPr>
          <w:b/>
        </w:rPr>
        <w:t xml:space="preserve">IBADAH SHALAT </w:t>
      </w:r>
      <w:r w:rsidR="003328FF">
        <w:rPr>
          <w:b/>
        </w:rPr>
        <w:t xml:space="preserve">DI </w:t>
      </w:r>
      <w:r w:rsidR="00D80F0C">
        <w:rPr>
          <w:b/>
        </w:rPr>
        <w:t xml:space="preserve">KELAS </w:t>
      </w:r>
      <w:r w:rsidR="00B92925">
        <w:rPr>
          <w:b/>
        </w:rPr>
        <w:t xml:space="preserve">VII A </w:t>
      </w:r>
      <w:r w:rsidR="00D80F0C">
        <w:rPr>
          <w:b/>
        </w:rPr>
        <w:t>MTSN 1 LAMPUNG TIMUR</w:t>
      </w:r>
    </w:p>
    <w:p w:rsidR="003328FF" w:rsidRDefault="003328FF" w:rsidP="008A43AB">
      <w:pPr>
        <w:jc w:val="center"/>
        <w:rPr>
          <w:b/>
        </w:rPr>
      </w:pPr>
    </w:p>
    <w:p w:rsidR="006C7F7B" w:rsidRDefault="006C7F7B" w:rsidP="008A43AB">
      <w:pPr>
        <w:jc w:val="center"/>
        <w:rPr>
          <w:b/>
        </w:rPr>
      </w:pPr>
      <w:r>
        <w:rPr>
          <w:b/>
          <w:lang w:val="id-ID"/>
        </w:rPr>
        <w:t>FATMAH</w:t>
      </w:r>
    </w:p>
    <w:p w:rsidR="00E02D8D" w:rsidRPr="0000080F" w:rsidRDefault="00E02D8D" w:rsidP="008A43AB">
      <w:pPr>
        <w:jc w:val="center"/>
      </w:pPr>
      <w:r w:rsidRPr="0000080F">
        <w:t xml:space="preserve">MTS </w:t>
      </w:r>
      <w:r w:rsidR="006C7F7B" w:rsidRPr="0000080F">
        <w:t xml:space="preserve">N </w:t>
      </w:r>
      <w:proofErr w:type="gramStart"/>
      <w:r w:rsidR="006C7F7B" w:rsidRPr="0000080F">
        <w:t xml:space="preserve">I  </w:t>
      </w:r>
      <w:r w:rsidR="0000080F" w:rsidRPr="0000080F">
        <w:t>Lampung</w:t>
      </w:r>
      <w:proofErr w:type="gramEnd"/>
      <w:r w:rsidR="0000080F" w:rsidRPr="0000080F">
        <w:t xml:space="preserve"> </w:t>
      </w:r>
      <w:r w:rsidR="0000080F" w:rsidRPr="0000080F">
        <w:rPr>
          <w:lang w:val="id-ID"/>
        </w:rPr>
        <w:t>T</w:t>
      </w:r>
      <w:proofErr w:type="spellStart"/>
      <w:r w:rsidR="0000080F" w:rsidRPr="0000080F">
        <w:t>imur</w:t>
      </w:r>
      <w:proofErr w:type="spellEnd"/>
    </w:p>
    <w:p w:rsidR="006C7F7B" w:rsidRPr="0006703C" w:rsidRDefault="00DA4107" w:rsidP="008A43AB">
      <w:pPr>
        <w:jc w:val="center"/>
        <w:rPr>
          <w:b/>
        </w:rPr>
      </w:pPr>
      <w:hyperlink r:id="rId9" w:history="1">
        <w:r w:rsidR="0006703C" w:rsidRPr="0006703C">
          <w:rPr>
            <w:rStyle w:val="Hyperlink"/>
            <w:color w:val="auto"/>
            <w:u w:val="none"/>
          </w:rPr>
          <w:t>Umifatmah97@gmail.com</w:t>
        </w:r>
      </w:hyperlink>
      <w:r w:rsidR="0006703C" w:rsidRPr="0006703C">
        <w:t xml:space="preserve"> </w:t>
      </w:r>
      <w:r w:rsidR="00782F19" w:rsidRPr="0006703C">
        <w:t xml:space="preserve"> </w:t>
      </w:r>
      <w:r w:rsidR="006C7F7B" w:rsidRPr="0006703C">
        <w:rPr>
          <w:b/>
        </w:rPr>
        <w:br/>
      </w:r>
    </w:p>
    <w:p w:rsidR="00E02D8D" w:rsidRDefault="00E02D8D" w:rsidP="008A43AB">
      <w:pPr>
        <w:jc w:val="center"/>
        <w:rPr>
          <w:b/>
        </w:rPr>
      </w:pPr>
    </w:p>
    <w:p w:rsidR="006C7F7B" w:rsidRDefault="006C7F7B" w:rsidP="008A43AB">
      <w:pPr>
        <w:jc w:val="center"/>
        <w:rPr>
          <w:b/>
        </w:rPr>
      </w:pPr>
      <w:r>
        <w:rPr>
          <w:b/>
        </w:rPr>
        <w:t xml:space="preserve">Abstrak </w:t>
      </w:r>
    </w:p>
    <w:p w:rsidR="00B92925" w:rsidRPr="00DE328C" w:rsidRDefault="006C7F7B" w:rsidP="00DE328C">
      <w:pPr>
        <w:jc w:val="both"/>
        <w:rPr>
          <w:rFonts w:asciiTheme="majorBidi" w:hAnsiTheme="majorBidi" w:cstheme="majorBidi"/>
        </w:rPr>
      </w:pPr>
      <w:r>
        <w:t>Tujuan dari penelitian ini adalah</w:t>
      </w:r>
      <w:r w:rsidR="00B92925">
        <w:t xml:space="preserve"> </w:t>
      </w:r>
      <w:r w:rsidR="00B92925" w:rsidRPr="00B92925">
        <w:t xml:space="preserve">untuk mengetahui bagaimanakah </w:t>
      </w:r>
      <w:r w:rsidR="00D757E4">
        <w:t xml:space="preserve">efektifitas dari </w:t>
      </w:r>
      <w:r w:rsidR="00B92925" w:rsidRPr="00B92925">
        <w:t xml:space="preserve">penggunaan metode demonstrasi dapat meningkatkan hasil </w:t>
      </w:r>
      <w:r w:rsidR="00B92925">
        <w:t xml:space="preserve">belajar siswa pada pembelajaran </w:t>
      </w:r>
      <w:r w:rsidR="00B92925" w:rsidRPr="00B92925">
        <w:t xml:space="preserve">ibadah shalat </w:t>
      </w:r>
      <w:proofErr w:type="gramStart"/>
      <w:r w:rsidR="00B92925" w:rsidRPr="00B92925">
        <w:t xml:space="preserve">di </w:t>
      </w:r>
      <w:r w:rsidR="00B92925" w:rsidRPr="00B92925">
        <w:rPr>
          <w:lang w:val="id-ID"/>
        </w:rPr>
        <w:t xml:space="preserve"> kelas</w:t>
      </w:r>
      <w:proofErr w:type="gramEnd"/>
      <w:r w:rsidR="00B92925" w:rsidRPr="00B92925">
        <w:rPr>
          <w:lang w:val="id-ID"/>
        </w:rPr>
        <w:t xml:space="preserve"> VII A MTSN I lampung timur</w:t>
      </w:r>
      <w:r w:rsidR="00B92925">
        <w:t xml:space="preserve"> t</w:t>
      </w:r>
      <w:r w:rsidR="00B92925">
        <w:rPr>
          <w:lang w:val="id-ID"/>
        </w:rPr>
        <w:t xml:space="preserve">ahun </w:t>
      </w:r>
      <w:r w:rsidR="00B92925">
        <w:t>p</w:t>
      </w:r>
      <w:r>
        <w:rPr>
          <w:lang w:val="id-ID"/>
        </w:rPr>
        <w:t>elajaran 2020/2021.</w:t>
      </w:r>
      <w:r w:rsidR="007E7FF2">
        <w:t xml:space="preserve"> </w:t>
      </w:r>
      <w:proofErr w:type="gramStart"/>
      <w:r w:rsidR="00DB5E26">
        <w:t>M</w:t>
      </w:r>
      <w:r w:rsidR="007E7FF2">
        <w:t xml:space="preserve">etode </w:t>
      </w:r>
      <w:r w:rsidR="00572FA5">
        <w:t xml:space="preserve">yang digunakan dalam </w:t>
      </w:r>
      <w:r w:rsidR="007E7FF2">
        <w:t>penelitian</w:t>
      </w:r>
      <w:r w:rsidR="00572FA5">
        <w:t xml:space="preserve"> ini adalah</w:t>
      </w:r>
      <w:r w:rsidR="007E7FF2">
        <w:t xml:space="preserve"> tindakan kelas </w:t>
      </w:r>
      <w:r w:rsidR="00572FA5">
        <w:t>(PTK).</w:t>
      </w:r>
      <w:proofErr w:type="gramEnd"/>
      <w:r w:rsidR="00572FA5">
        <w:t xml:space="preserve"> Penelitian tindakan kelas ini dilaksanakan secara kolaboratif antara peneliti dengan guru mata pelajaran pendidikan agama Islam </w:t>
      </w:r>
      <w:r w:rsidR="00E02D8D">
        <w:t xml:space="preserve">dengan menggunakan model </w:t>
      </w:r>
      <w:r w:rsidR="00DE328C">
        <w:t xml:space="preserve">siklus yang dikembangkan oleh </w:t>
      </w:r>
      <w:proofErr w:type="spellStart"/>
      <w:r w:rsidR="00DE328C">
        <w:t>Suharsimi</w:t>
      </w:r>
      <w:proofErr w:type="spellEnd"/>
      <w:r w:rsidR="00DE328C">
        <w:t xml:space="preserve"> </w:t>
      </w:r>
      <w:proofErr w:type="spellStart"/>
      <w:r w:rsidR="00DE328C">
        <w:t>Arikunto</w:t>
      </w:r>
      <w:proofErr w:type="spellEnd"/>
      <w:r w:rsidR="00DE328C">
        <w:t xml:space="preserve"> terdiri dari</w:t>
      </w:r>
      <w:r w:rsidR="00C3218E" w:rsidRPr="00E02D8D">
        <w:rPr>
          <w:rFonts w:asciiTheme="majorBidi" w:hAnsiTheme="majorBidi" w:cstheme="majorBidi"/>
        </w:rPr>
        <w:t xml:space="preserve">, yakni (1) perencanaan, (2) pelaksanaan, (3) pengamatan, (4) refleksi. </w:t>
      </w:r>
      <w:proofErr w:type="gramStart"/>
      <w:r w:rsidR="00C3218E" w:rsidRPr="00E02D8D">
        <w:rPr>
          <w:rFonts w:asciiTheme="majorBidi" w:hAnsiTheme="majorBidi" w:cstheme="majorBidi"/>
        </w:rPr>
        <w:t xml:space="preserve">Siklus </w:t>
      </w:r>
      <w:r w:rsidR="00DB5E26" w:rsidRPr="00E02D8D">
        <w:rPr>
          <w:rFonts w:asciiTheme="majorBidi" w:hAnsiTheme="majorBidi" w:cstheme="majorBidi"/>
        </w:rPr>
        <w:t xml:space="preserve">yang </w:t>
      </w:r>
      <w:r w:rsidR="00C3218E" w:rsidRPr="00E02D8D">
        <w:t>dilaksanakan</w:t>
      </w:r>
      <w:r w:rsidR="00B92925" w:rsidRPr="00E02D8D">
        <w:t xml:space="preserve"> dalam penelitian ini terdapat 2</w:t>
      </w:r>
      <w:r w:rsidR="00DB5E26" w:rsidRPr="00E02D8D">
        <w:t xml:space="preserve"> </w:t>
      </w:r>
      <w:r w:rsidR="00B92925" w:rsidRPr="00E02D8D">
        <w:t>(</w:t>
      </w:r>
      <w:r w:rsidR="00C3218E" w:rsidRPr="00E02D8D">
        <w:rPr>
          <w:rFonts w:asciiTheme="majorBidi" w:hAnsiTheme="majorBidi" w:cstheme="majorBidi"/>
        </w:rPr>
        <w:t>dua</w:t>
      </w:r>
      <w:r w:rsidR="00B92925" w:rsidRPr="00E02D8D">
        <w:rPr>
          <w:rFonts w:asciiTheme="majorBidi" w:hAnsiTheme="majorBidi" w:cstheme="majorBidi"/>
        </w:rPr>
        <w:t>)</w:t>
      </w:r>
      <w:r w:rsidR="00C3218E" w:rsidRPr="00E02D8D">
        <w:rPr>
          <w:rFonts w:asciiTheme="majorBidi" w:hAnsiTheme="majorBidi" w:cstheme="majorBidi"/>
        </w:rPr>
        <w:t xml:space="preserve"> </w:t>
      </w:r>
      <w:r w:rsidR="00572FA5" w:rsidRPr="00E02D8D">
        <w:rPr>
          <w:rFonts w:asciiTheme="majorBidi" w:hAnsiTheme="majorBidi" w:cstheme="majorBidi"/>
        </w:rPr>
        <w:t>siklus</w:t>
      </w:r>
      <w:r w:rsidR="00C3218E" w:rsidRPr="00E02D8D">
        <w:rPr>
          <w:rFonts w:asciiTheme="majorBidi" w:hAnsiTheme="majorBidi" w:cstheme="majorBidi"/>
        </w:rPr>
        <w:t xml:space="preserve">, yang mana </w:t>
      </w:r>
      <w:r w:rsidR="00C3218E" w:rsidRPr="00E02D8D">
        <w:rPr>
          <w:lang w:val="id-ID"/>
        </w:rPr>
        <w:t xml:space="preserve">masing-masing siklus </w:t>
      </w:r>
      <w:r w:rsidR="00DB5E26" w:rsidRPr="00E02D8D">
        <w:t xml:space="preserve">mempunyai </w:t>
      </w:r>
      <w:r w:rsidR="00C3218E" w:rsidRPr="00E02D8D">
        <w:rPr>
          <w:lang w:val="id-ID"/>
        </w:rPr>
        <w:t>3 (tiga) kali pertemuan</w:t>
      </w:r>
      <w:r w:rsidR="00DB5E26" w:rsidRPr="00E02D8D">
        <w:rPr>
          <w:rFonts w:asciiTheme="majorBidi" w:hAnsiTheme="majorBidi" w:cstheme="majorBidi"/>
        </w:rPr>
        <w:t>.</w:t>
      </w:r>
      <w:proofErr w:type="gramEnd"/>
      <w:r w:rsidRPr="00E02D8D">
        <w:rPr>
          <w:lang w:val="id-ID"/>
        </w:rPr>
        <w:t xml:space="preserve"> </w:t>
      </w:r>
    </w:p>
    <w:p w:rsidR="00572663" w:rsidRPr="00572663" w:rsidRDefault="00572663" w:rsidP="00DE328C">
      <w:pPr>
        <w:jc w:val="both"/>
      </w:pPr>
      <w:proofErr w:type="gramStart"/>
      <w:r w:rsidRPr="00572663">
        <w:t>Berdasarkan hasil data penelitian yan</w:t>
      </w:r>
      <w:r w:rsidR="00DE328C">
        <w:t xml:space="preserve">g berhasil dikumpulkan, </w:t>
      </w:r>
      <w:r w:rsidRPr="00572663">
        <w:t>dapat</w:t>
      </w:r>
      <w:r w:rsidR="00DE328C">
        <w:t xml:space="preserve"> disi</w:t>
      </w:r>
      <w:r w:rsidRPr="00572663">
        <w:t>mpulkan bahwa penggunaan metode demonstrasi dapat meningkatkan aktivitas hasil belajar siswa dalam melaksanakan ibadah shalat dengan gerakan dan bacaan yang tepat dalam shalat.</w:t>
      </w:r>
      <w:proofErr w:type="gramEnd"/>
      <w:r w:rsidRPr="00572663">
        <w:t xml:space="preserve"> </w:t>
      </w:r>
      <w:proofErr w:type="gramStart"/>
      <w:r w:rsidRPr="00572663">
        <w:t>Hal tersebut dapat dilihat dari persentase siswa yang tuntas belajar pada siklus I sebesar 52% dan siklus II sebesar 80%.</w:t>
      </w:r>
      <w:proofErr w:type="gramEnd"/>
    </w:p>
    <w:p w:rsidR="00572663" w:rsidRDefault="00572663" w:rsidP="00572663">
      <w:pPr>
        <w:jc w:val="both"/>
      </w:pPr>
      <w:r w:rsidRPr="00572663">
        <w:rPr>
          <w:b/>
        </w:rPr>
        <w:t>Kata kunci</w:t>
      </w:r>
      <w:r>
        <w:t>: Metode Demonstrasi, Pembelajaran Ibadah Shalat.</w:t>
      </w:r>
    </w:p>
    <w:p w:rsidR="00572663" w:rsidRDefault="00572663" w:rsidP="00572663">
      <w:pPr>
        <w:ind w:firstLine="426"/>
        <w:jc w:val="both"/>
      </w:pPr>
    </w:p>
    <w:p w:rsidR="00A55476" w:rsidRPr="00A55476" w:rsidRDefault="00A55476" w:rsidP="00A55476">
      <w:pPr>
        <w:ind w:firstLine="426"/>
        <w:jc w:val="center"/>
        <w:rPr>
          <w:b/>
        </w:rPr>
      </w:pPr>
      <w:r w:rsidRPr="00A55476">
        <w:rPr>
          <w:b/>
        </w:rPr>
        <w:t>Abstract</w:t>
      </w:r>
    </w:p>
    <w:p w:rsidR="00A55476" w:rsidRDefault="006C38FC" w:rsidP="00DE328C">
      <w:pPr>
        <w:shd w:val="clear" w:color="auto" w:fill="FFFFFF" w:themeFill="background1"/>
        <w:jc w:val="both"/>
        <w:rPr>
          <w:shd w:val="clear" w:color="auto" w:fill="FFFFFF" w:themeFill="background1"/>
        </w:rPr>
      </w:pPr>
      <w:r w:rsidRPr="00572663">
        <w:rPr>
          <w:shd w:val="clear" w:color="auto" w:fill="FFFFFF" w:themeFill="background1"/>
        </w:rPr>
        <w:t xml:space="preserve">The purpose of this study is to find out how the use of demonstration methods can improve student learning outcomes in prayer learning in class VII </w:t>
      </w:r>
      <w:proofErr w:type="gramStart"/>
      <w:r w:rsidRPr="00572663">
        <w:rPr>
          <w:shd w:val="clear" w:color="auto" w:fill="FFFFFF" w:themeFill="background1"/>
        </w:rPr>
        <w:t>A</w:t>
      </w:r>
      <w:proofErr w:type="gramEnd"/>
      <w:r w:rsidRPr="00572663">
        <w:rPr>
          <w:shd w:val="clear" w:color="auto" w:fill="FFFFFF" w:themeFill="background1"/>
        </w:rPr>
        <w:t xml:space="preserve"> MTSN I East Lampung in the academic year 2020/2021. The method used in this study is classroom action. This class action research was carried out in collaboration between researchers and teachers of Islamic religious education subjects using the cycle model, namely (1) planning, (2) implementation, (3) observation, (4) reflection. The cycle carried out in this study there are 2 (two) cycles, each of which consists of 3 (three) meetings. </w:t>
      </w:r>
    </w:p>
    <w:p w:rsidR="006C38FC" w:rsidRDefault="006C38FC" w:rsidP="00DE328C">
      <w:pPr>
        <w:shd w:val="clear" w:color="auto" w:fill="FFFFFF" w:themeFill="background1"/>
        <w:jc w:val="both"/>
        <w:rPr>
          <w:shd w:val="clear" w:color="auto" w:fill="FFFFFF" w:themeFill="background1"/>
        </w:rPr>
      </w:pPr>
      <w:r w:rsidRPr="00572663">
        <w:rPr>
          <w:shd w:val="clear" w:color="auto" w:fill="FFFFFF" w:themeFill="background1"/>
        </w:rPr>
        <w:t xml:space="preserve">Based on the results of </w:t>
      </w:r>
      <w:r w:rsidR="00572663">
        <w:rPr>
          <w:shd w:val="clear" w:color="auto" w:fill="FFFFFF" w:themeFill="background1"/>
        </w:rPr>
        <w:t xml:space="preserve">the </w:t>
      </w:r>
      <w:r w:rsidRPr="00572663">
        <w:rPr>
          <w:shd w:val="clear" w:color="auto" w:fill="FFFFFF" w:themeFill="background1"/>
        </w:rPr>
        <w:t xml:space="preserve">research data collected, researchers can conclude that the use of demonstration methods can increase student learning outcomes in carrying out prayer services with the right movements and readings in prayer. This can be seen </w:t>
      </w:r>
      <w:r w:rsidRPr="00572663">
        <w:rPr>
          <w:shd w:val="clear" w:color="auto" w:fill="FFFFFF" w:themeFill="background1"/>
        </w:rPr>
        <w:lastRenderedPageBreak/>
        <w:t>from the percentage of students who fini</w:t>
      </w:r>
      <w:r w:rsidRPr="00572663">
        <w:rPr>
          <w:shd w:val="clear" w:color="auto" w:fill="F8F9FA"/>
        </w:rPr>
        <w:t>s</w:t>
      </w:r>
      <w:r w:rsidRPr="00572663">
        <w:rPr>
          <w:shd w:val="clear" w:color="auto" w:fill="FFFFFF" w:themeFill="background1"/>
        </w:rPr>
        <w:t>hed learning in cycle I by 52% and cycle II by 80%.</w:t>
      </w:r>
    </w:p>
    <w:p w:rsidR="00A55476" w:rsidRDefault="00A55476" w:rsidP="004C6252">
      <w:pPr>
        <w:shd w:val="clear" w:color="auto" w:fill="FFFFFF" w:themeFill="background1"/>
        <w:jc w:val="both"/>
        <w:rPr>
          <w:shd w:val="clear" w:color="auto" w:fill="FFFFFF" w:themeFill="background1"/>
        </w:rPr>
      </w:pPr>
      <w:r w:rsidRPr="00A55476">
        <w:rPr>
          <w:b/>
          <w:shd w:val="clear" w:color="auto" w:fill="FFFFFF" w:themeFill="background1"/>
        </w:rPr>
        <w:t>Keywords</w:t>
      </w:r>
      <w:r>
        <w:rPr>
          <w:shd w:val="clear" w:color="auto" w:fill="FFFFFF" w:themeFill="background1"/>
        </w:rPr>
        <w:t>: Demo</w:t>
      </w:r>
      <w:r w:rsidR="004C6252">
        <w:rPr>
          <w:shd w:val="clear" w:color="auto" w:fill="FFFFFF" w:themeFill="background1"/>
        </w:rPr>
        <w:t xml:space="preserve">nstration Method, Learning Shalat. </w:t>
      </w:r>
    </w:p>
    <w:p w:rsidR="00D757E4" w:rsidRDefault="00D757E4" w:rsidP="00DE328C">
      <w:pPr>
        <w:shd w:val="clear" w:color="auto" w:fill="FFFFFF" w:themeFill="background1"/>
        <w:jc w:val="both"/>
        <w:rPr>
          <w:shd w:val="clear" w:color="auto" w:fill="FFFFFF" w:themeFill="background1"/>
        </w:rPr>
      </w:pPr>
    </w:p>
    <w:p w:rsidR="00D757E4" w:rsidRDefault="00D757E4" w:rsidP="00572663">
      <w:pPr>
        <w:shd w:val="clear" w:color="auto" w:fill="FFFFFF" w:themeFill="background1"/>
        <w:ind w:firstLine="426"/>
        <w:jc w:val="both"/>
        <w:rPr>
          <w:shd w:val="clear" w:color="auto" w:fill="FFFFFF" w:themeFill="background1"/>
        </w:rPr>
      </w:pPr>
    </w:p>
    <w:p w:rsidR="00482FA3" w:rsidRDefault="00482FA3" w:rsidP="00782F19">
      <w:pPr>
        <w:pStyle w:val="ListParagraph"/>
        <w:numPr>
          <w:ilvl w:val="0"/>
          <w:numId w:val="2"/>
        </w:numPr>
        <w:shd w:val="clear" w:color="auto" w:fill="FFFFFF" w:themeFill="background1"/>
        <w:spacing w:after="0" w:afterAutospacing="0" w:line="360" w:lineRule="auto"/>
        <w:ind w:left="426" w:hanging="426"/>
        <w:rPr>
          <w:rFonts w:ascii="Times New Roman" w:hAnsi="Times New Roman" w:cs="Times New Roman"/>
          <w:b/>
          <w:sz w:val="24"/>
          <w:szCs w:val="24"/>
          <w:lang w:val="en-US"/>
        </w:rPr>
        <w:sectPr w:rsidR="00482FA3" w:rsidSect="00EC64CF">
          <w:footerReference w:type="default" r:id="rId10"/>
          <w:type w:val="continuous"/>
          <w:pgSz w:w="12240" w:h="15840"/>
          <w:pgMar w:top="1701" w:right="1701" w:bottom="1701" w:left="2268" w:header="708" w:footer="708" w:gutter="0"/>
          <w:pgNumType w:start="85"/>
          <w:cols w:space="708"/>
          <w:docGrid w:linePitch="360"/>
        </w:sectPr>
      </w:pPr>
    </w:p>
    <w:p w:rsidR="004C6252" w:rsidRPr="004C6252" w:rsidRDefault="004C6252" w:rsidP="00782F19">
      <w:pPr>
        <w:pStyle w:val="ListParagraph"/>
        <w:numPr>
          <w:ilvl w:val="0"/>
          <w:numId w:val="2"/>
        </w:numPr>
        <w:shd w:val="clear" w:color="auto" w:fill="FFFFFF" w:themeFill="background1"/>
        <w:spacing w:after="0" w:afterAutospacing="0" w:line="360" w:lineRule="auto"/>
        <w:ind w:left="426" w:hanging="426"/>
        <w:rPr>
          <w:rFonts w:ascii="Times New Roman" w:hAnsi="Times New Roman" w:cs="Times New Roman"/>
          <w:b/>
          <w:sz w:val="24"/>
          <w:szCs w:val="24"/>
        </w:rPr>
      </w:pPr>
      <w:r w:rsidRPr="004C6252">
        <w:rPr>
          <w:rFonts w:ascii="Times New Roman" w:hAnsi="Times New Roman" w:cs="Times New Roman"/>
          <w:b/>
          <w:sz w:val="24"/>
          <w:szCs w:val="24"/>
          <w:lang w:val="en-US"/>
        </w:rPr>
        <w:lastRenderedPageBreak/>
        <w:t xml:space="preserve">PENDAHULUAN </w:t>
      </w:r>
    </w:p>
    <w:p w:rsidR="00B27E2E" w:rsidRDefault="004C6252" w:rsidP="00C57236">
      <w:pPr>
        <w:spacing w:line="276" w:lineRule="auto"/>
        <w:ind w:firstLine="426"/>
        <w:jc w:val="both"/>
      </w:pPr>
      <w:r>
        <w:t xml:space="preserve">Shalat sangat penting dalam Islam karena shalat merupakan hubungan antara seorang hamba dengan sang Penciptanya, disamping itu shalat adalah suatu kewajiban yang diperintahkan kepada </w:t>
      </w:r>
      <w:proofErr w:type="spellStart"/>
      <w:r>
        <w:t>ummat</w:t>
      </w:r>
      <w:proofErr w:type="spellEnd"/>
      <w:r>
        <w:t xml:space="preserve"> Islam bahkan begitu dipentingkan oleh al-Qur’an mengenai kewajiban untuk melaksanakan shalat, al-Qur’an telah menyatakan </w:t>
      </w:r>
      <w:proofErr w:type="spellStart"/>
      <w:r>
        <w:t>kefardhuannya</w:t>
      </w:r>
      <w:proofErr w:type="spellEnd"/>
      <w:r>
        <w:t xml:space="preserve"> shalat dengan berbagai susunan kata-kata, kadang-kadang dengan perintah tegas dan terkadang dengan memuji-muji orang yang mengerjakan shalat, sehingga dapat dipahami shalat itu adalah suatu kewajiban yang tidak bisa ditinggalkan</w:t>
      </w:r>
      <w:r w:rsidR="00303D73">
        <w:t xml:space="preserve"> </w:t>
      </w:r>
      <w:r w:rsidR="00303D73">
        <w:fldChar w:fldCharType="begin" w:fldLock="1"/>
      </w:r>
      <w:r w:rsidR="00303D73">
        <w:instrText>ADDIN CSL_CITATION {"citationItems":[{"id":"ITEM-1","itemData":{"author":[{"dropping-particle":"","family":"Ferista","given":"Krisna Maya","non-dropping-particle":"","parse-names":false,"suffix":""}],"id":"ITEM-1","issued":{"date-parts":[["2011"]]},"publisher":"UIN Sunan Ampel Surabaya","title":"Pengaruh pendidikan agama Islam terhadap kedisplinan beribadah sholat siswa: studi kasus di SMP Muhammadiyah 24 Sambeng Lamongan","type":"article"},"uris":["http://www.mendeley.com/documents/?uuid=01885169-71e9-4234-a85a-297597dde1de"]}],"mendeley":{"formattedCitation":"(Ferista, 2011)","plainTextFormattedCitation":"(Ferista, 2011)","previouslyFormattedCitation":"(Ferista, 2011)"},"properties":{"noteIndex":0},"schema":"https://github.com/citation-style-language/schema/raw/master/csl-citation.json"}</w:instrText>
      </w:r>
      <w:r w:rsidR="00303D73">
        <w:fldChar w:fldCharType="separate"/>
      </w:r>
      <w:r w:rsidR="00303D73" w:rsidRPr="00A05E19">
        <w:rPr>
          <w:noProof/>
        </w:rPr>
        <w:t>(Ferista, 2011)</w:t>
      </w:r>
      <w:r w:rsidR="00303D73">
        <w:fldChar w:fldCharType="end"/>
      </w:r>
      <w:r w:rsidR="00303D73">
        <w:t>.</w:t>
      </w:r>
      <w:r>
        <w:t>.</w:t>
      </w:r>
    </w:p>
    <w:p w:rsidR="004C6252" w:rsidRDefault="004C6252" w:rsidP="00C57236">
      <w:pPr>
        <w:spacing w:line="276" w:lineRule="auto"/>
        <w:ind w:firstLine="426"/>
        <w:jc w:val="both"/>
      </w:pPr>
      <w:r>
        <w:t>Shalat lebih tinggi nilainya dari ibadah yang lain karena shalat mendidik manusia untuk berbuat baik dan menjauhkan diri dari segala perbuatan yang dibenci oleh Allah</w:t>
      </w:r>
      <w:r>
        <w:rPr>
          <w:rFonts w:ascii="(normal text)" w:hAnsi="(normal text)"/>
          <w:rtl/>
        </w:rPr>
        <w:t xml:space="preserve">  </w:t>
      </w:r>
    </w:p>
    <w:p w:rsidR="00482FA3" w:rsidRDefault="00482FA3" w:rsidP="00482FA3">
      <w:pPr>
        <w:jc w:val="both"/>
      </w:pPr>
    </w:p>
    <w:p w:rsidR="00B27E2E" w:rsidRDefault="00482FA3" w:rsidP="00482FA3">
      <w:pPr>
        <w:ind w:left="426"/>
        <w:jc w:val="both"/>
      </w:pPr>
      <w:proofErr w:type="spellStart"/>
      <w:r>
        <w:t>Artinya</w:t>
      </w:r>
      <w:proofErr w:type="gramStart"/>
      <w:r>
        <w:t>:Dirikanlah</w:t>
      </w:r>
      <w:proofErr w:type="spellEnd"/>
      <w:proofErr w:type="gramEnd"/>
      <w:r>
        <w:t xml:space="preserve"> shalat </w:t>
      </w:r>
      <w:r w:rsidR="004C6252">
        <w:t>sesungguhnya shalat itu mencegah dari perbuatan keji dan mungkar dan sesungguhnya mengingat Allah (shalat) adalah lebih besar keuntungannya dari ibadah yang lain dan Allah maha mengetahui apa yang kamu kerjakan.(QS. Al-</w:t>
      </w:r>
      <w:proofErr w:type="spellStart"/>
      <w:r w:rsidR="004C6252">
        <w:t>Ankabut</w:t>
      </w:r>
      <w:proofErr w:type="spellEnd"/>
      <w:r w:rsidR="004C6252">
        <w:t xml:space="preserve"> : 45)</w:t>
      </w:r>
      <w:r w:rsidR="00303D73">
        <w:t xml:space="preserve"> </w:t>
      </w:r>
      <w:r w:rsidR="00303D73">
        <w:fldChar w:fldCharType="begin" w:fldLock="1"/>
      </w:r>
      <w:r w:rsidR="00303D73">
        <w:instrText>ADDIN CSL_CITATION {"citationItems":[{"id":"ITEM-1","itemData":{"author":[{"dropping-particle":"","family":"Departemen Agama","given":"R I","non-dropping-particle":"","parse-names":false,"suffix":""}],"container-title":"Bandung: Diponegoro","id":"ITEM-1","issued":{"date-parts":[["2005"]]},"title":"al-Quran dan Terjemahnya","type":"article-journal"},"uris":["http://www.mendeley.com/documents/?uuid=9ab8870b-b1f7-405a-919c-9a9826d2a1b7"]}],"mendeley":{"formattedCitation":"(Departemen Agama, 2005)","plainTextFormattedCitation":"(Departemen Agama, 2005)","previouslyFormattedCitation":"(Departemen Agama, 2005)"},"properties":{"noteIndex":0},"schema":"https://github.com/citation-style-language/schema/raw/master/csl-citation.json"}</w:instrText>
      </w:r>
      <w:r w:rsidR="00303D73">
        <w:fldChar w:fldCharType="separate"/>
      </w:r>
      <w:r w:rsidR="00303D73" w:rsidRPr="006C6590">
        <w:rPr>
          <w:noProof/>
        </w:rPr>
        <w:t>(Departemen Agama, 2005)</w:t>
      </w:r>
      <w:r w:rsidR="00303D73">
        <w:fldChar w:fldCharType="end"/>
      </w:r>
      <w:r w:rsidR="00303D73">
        <w:t>.</w:t>
      </w:r>
    </w:p>
    <w:p w:rsidR="00C57236" w:rsidRDefault="00C57236" w:rsidP="00C57236">
      <w:pPr>
        <w:tabs>
          <w:tab w:val="left" w:pos="1260"/>
          <w:tab w:val="left" w:pos="1440"/>
        </w:tabs>
        <w:ind w:left="1440" w:hanging="1440"/>
        <w:jc w:val="both"/>
      </w:pPr>
    </w:p>
    <w:p w:rsidR="004C6252" w:rsidRPr="003221C0" w:rsidRDefault="004C6252" w:rsidP="00C57236">
      <w:pPr>
        <w:spacing w:line="276" w:lineRule="auto"/>
        <w:jc w:val="both"/>
      </w:pPr>
      <w:r>
        <w:t xml:space="preserve">Rasulullah SAW juga </w:t>
      </w:r>
      <w:proofErr w:type="gramStart"/>
      <w:r>
        <w:t>bersabda :</w:t>
      </w:r>
      <w:proofErr w:type="gramEnd"/>
      <w:r>
        <w:rPr>
          <w:sz w:val="40"/>
        </w:rPr>
        <w:t xml:space="preserve">   </w:t>
      </w:r>
    </w:p>
    <w:p w:rsidR="004C6252" w:rsidRDefault="00482FA3" w:rsidP="00482FA3">
      <w:pPr>
        <w:ind w:left="426"/>
        <w:jc w:val="both"/>
      </w:pPr>
      <w:r>
        <w:lastRenderedPageBreak/>
        <w:t xml:space="preserve">Artinya </w:t>
      </w:r>
      <w:r>
        <w:tab/>
      </w:r>
      <w:proofErr w:type="gramStart"/>
      <w:r>
        <w:t>:</w:t>
      </w:r>
      <w:proofErr w:type="spellStart"/>
      <w:r w:rsidR="004C6252">
        <w:t>Perintahlah</w:t>
      </w:r>
      <w:proofErr w:type="spellEnd"/>
      <w:proofErr w:type="gramEnd"/>
      <w:r w:rsidR="004C6252">
        <w:t xml:space="preserve"> oleh kamu anak-anak untuk mengerjakan shalat setelah berusia 7 tahun dan apabila telah berusia 10 tahun belum juga mengerjakan shalat, maka </w:t>
      </w:r>
      <w:proofErr w:type="spellStart"/>
      <w:r w:rsidR="004C6252">
        <w:t>pukulah</w:t>
      </w:r>
      <w:proofErr w:type="spellEnd"/>
      <w:r w:rsidR="004C6252">
        <w:t xml:space="preserve"> dia (HR. Abu Daud).</w:t>
      </w:r>
    </w:p>
    <w:p w:rsidR="001C3DCE" w:rsidRPr="001C3DCE" w:rsidRDefault="001C3DCE" w:rsidP="00C57236">
      <w:pPr>
        <w:tabs>
          <w:tab w:val="left" w:pos="1260"/>
          <w:tab w:val="left" w:pos="1440"/>
        </w:tabs>
        <w:spacing w:line="276" w:lineRule="auto"/>
        <w:ind w:left="1440" w:hanging="1080"/>
        <w:jc w:val="both"/>
      </w:pPr>
    </w:p>
    <w:p w:rsidR="00B27E2E" w:rsidRDefault="004C6252" w:rsidP="00C57236">
      <w:pPr>
        <w:spacing w:line="276" w:lineRule="auto"/>
        <w:ind w:firstLine="426"/>
        <w:jc w:val="both"/>
        <w:rPr>
          <w:lang w:val="sv-SE"/>
        </w:rPr>
      </w:pPr>
      <w:r w:rsidRPr="004A0DE7">
        <w:rPr>
          <w:lang w:val="sv-SE"/>
        </w:rPr>
        <w:t>Fa</w:t>
      </w:r>
      <w:r>
        <w:rPr>
          <w:lang w:val="sv-SE"/>
        </w:rPr>
        <w:t>k</w:t>
      </w:r>
      <w:r w:rsidRPr="004A0DE7">
        <w:rPr>
          <w:lang w:val="sv-SE"/>
        </w:rPr>
        <w:t xml:space="preserve">tor-faktor yang mempengaruhi belajar anak yaitu faktor </w:t>
      </w:r>
      <w:r>
        <w:rPr>
          <w:lang w:val="sv-SE"/>
        </w:rPr>
        <w:t>internal dan faktor eksternal. Faktor internal dalam diri anak atau dari lingkungan keluarga. Anak masih meniru atau mencontoh perbuatan dari orang tuanya, orang tua di rumah tidak mengerjakan ibadah shalat, sehingga anak malas untuk melaksanakannya</w:t>
      </w:r>
      <w:r w:rsidR="00303D73">
        <w:rPr>
          <w:lang w:val="sv-SE"/>
        </w:rPr>
        <w:t xml:space="preserve"> </w:t>
      </w:r>
      <w:r w:rsidR="00303D73">
        <w:rPr>
          <w:lang w:val="sv-SE"/>
        </w:rPr>
        <w:fldChar w:fldCharType="begin" w:fldLock="1"/>
      </w:r>
      <w:r w:rsidR="00303D73">
        <w:rPr>
          <w:lang w:val="sv-SE"/>
        </w:rPr>
        <w:instrText>ADDIN CSL_CITATION {"citationItems":[{"id":"ITEM-1","itemData":{"author":[{"dropping-particle":"","family":"Nashar","given":"Haji","non-dropping-particle":"","parse-names":false,"suffix":""}],"id":"ITEM-1","issued":{"date-parts":[["2004"]]},"publisher":"Jakarta: Delia Press","title":"Peranan Motivasi dan Kemampuan awal dalam kegiatan Pembelajaran","type":"article"},"uris":["http://www.mendeley.com/documents/?uuid=cd858393-e99b-41de-967a-d9fb337bc424"]}],"mendeley":{"formattedCitation":"(Nashar, 2004)","plainTextFormattedCitation":"(Nashar, 2004)","previouslyFormattedCitation":"(Nashar, 2004)"},"properties":{"noteIndex":0},"schema":"https://github.com/citation-style-language/schema/raw/master/csl-citation.json"}</w:instrText>
      </w:r>
      <w:r w:rsidR="00303D73">
        <w:rPr>
          <w:lang w:val="sv-SE"/>
        </w:rPr>
        <w:fldChar w:fldCharType="separate"/>
      </w:r>
      <w:r w:rsidR="00303D73" w:rsidRPr="00A05E19">
        <w:rPr>
          <w:noProof/>
          <w:lang w:val="sv-SE"/>
        </w:rPr>
        <w:t>(Nashar, 2004)</w:t>
      </w:r>
      <w:r w:rsidR="00303D73">
        <w:rPr>
          <w:lang w:val="sv-SE"/>
        </w:rPr>
        <w:fldChar w:fldCharType="end"/>
      </w:r>
      <w:r>
        <w:rPr>
          <w:lang w:val="sv-SE"/>
        </w:rPr>
        <w:t>. Orang tuanyalah yang wajib mengajarkan ibadah shalat di rumah karena waktu anak banyak di rumah dari pada di sekolah. Sedangkan faktor eksternal adalah faktor yang dipengaruhi dari sekolah sebagaimana diajarkan ibadah shalat oleh guru dan gurulah yang wajib memberikan pelajaran ibadah shalat dengan baik dan benar sesuai dengan syariat Islam</w:t>
      </w:r>
      <w:r w:rsidR="00303D73">
        <w:rPr>
          <w:lang w:val="sv-SE"/>
        </w:rPr>
        <w:t xml:space="preserve"> (Slamet, 2003)</w:t>
      </w:r>
      <w:r>
        <w:rPr>
          <w:lang w:val="sv-SE"/>
        </w:rPr>
        <w:t>. Adapun yang mempengaruhi pelaksanaan ibadah shalat adalah cara penggunaan metode yang dipakai oleh guru dalam memberikan materi pelajaran masih kurang maksimal sehingga aktivitas dan hasil belajar siswa masih kurang dari KKM.</w:t>
      </w:r>
    </w:p>
    <w:p w:rsidR="00B27E2E" w:rsidRDefault="004C6252" w:rsidP="00C57236">
      <w:pPr>
        <w:spacing w:line="276" w:lineRule="auto"/>
        <w:ind w:firstLine="426"/>
        <w:jc w:val="both"/>
        <w:rPr>
          <w:lang w:val="sv-SE"/>
        </w:rPr>
      </w:pPr>
      <w:proofErr w:type="gramStart"/>
      <w:r>
        <w:lastRenderedPageBreak/>
        <w:t>Secara faktual pengamalan pendidikan agama Islam membutuhkan tenaga pendidik yang professional dalam rangka mewujudkan tujuan pendidikan agama</w:t>
      </w:r>
      <w:r>
        <w:rPr>
          <w:lang w:val="id-ID"/>
        </w:rPr>
        <w:t xml:space="preserve"> </w:t>
      </w:r>
      <w:r>
        <w:t>Islam.</w:t>
      </w:r>
      <w:proofErr w:type="gramEnd"/>
      <w:r>
        <w:t xml:space="preserve"> </w:t>
      </w:r>
      <w:r w:rsidRPr="00FE1CA4">
        <w:rPr>
          <w:lang w:val="sv-SE"/>
        </w:rPr>
        <w:t xml:space="preserve">Guru adalah salah satu komponen dalam belajar yang ikut berperan di bidang pendidikan. </w:t>
      </w:r>
      <w:r>
        <w:rPr>
          <w:lang w:val="sv-SE"/>
        </w:rPr>
        <w:t>Oleh karena itu guru merupakan salah satu unsur di bidang kependidikan harus berperan secara aktif dalam menempatkan kedudukannya sebagai tenaga profesional sesuai dengan tuntutan masyarakat yang semakin berkembang</w:t>
      </w:r>
      <w:r w:rsidR="00303D73">
        <w:rPr>
          <w:lang w:val="sv-SE"/>
        </w:rPr>
        <w:t xml:space="preserve"> </w:t>
      </w:r>
      <w:r w:rsidR="00303D73">
        <w:rPr>
          <w:lang w:val="sv-SE"/>
        </w:rPr>
        <w:fldChar w:fldCharType="begin" w:fldLock="1"/>
      </w:r>
      <w:r w:rsidR="00303D73">
        <w:rPr>
          <w:lang w:val="sv-SE"/>
        </w:rPr>
        <w:instrText>ADDIN CSL_CITATION {"citationItems":[{"id":"ITEM-1","itemData":{"ISBN":"9795267671","author":[{"dropping-particle":"","family":"Hamalik","given":"Oemar","non-dropping-particle":"","parse-names":false,"suffix":""}],"id":"ITEM-1","issued":{"date-parts":[["2004"]]},"publisher":"Bumi Aksara","title":"Proses belajar mengajar","type":"book"},"uris":["http://www.mendeley.com/documents/?uuid=359ab1be-cedf-455d-8056-bd41381c7b1d"]}],"mendeley":{"formattedCitation":"(Hamalik, 2004)","plainTextFormattedCitation":"(Hamalik, 2004)","previouslyFormattedCitation":"(Hamalik, 2004)"},"properties":{"noteIndex":0},"schema":"https://github.com/citation-style-language/schema/raw/master/csl-citation.json"}</w:instrText>
      </w:r>
      <w:r w:rsidR="00303D73">
        <w:rPr>
          <w:lang w:val="sv-SE"/>
        </w:rPr>
        <w:fldChar w:fldCharType="separate"/>
      </w:r>
      <w:r w:rsidR="00303D73" w:rsidRPr="0047134E">
        <w:rPr>
          <w:noProof/>
          <w:lang w:val="sv-SE"/>
        </w:rPr>
        <w:t>(Hamalik, 2004)</w:t>
      </w:r>
      <w:r w:rsidR="00303D73">
        <w:rPr>
          <w:lang w:val="sv-SE"/>
        </w:rPr>
        <w:fldChar w:fldCharType="end"/>
      </w:r>
      <w:r>
        <w:rPr>
          <w:lang w:val="sv-SE"/>
        </w:rPr>
        <w:t>.</w:t>
      </w:r>
    </w:p>
    <w:p w:rsidR="00B27E2E" w:rsidRDefault="004C6252" w:rsidP="00C57236">
      <w:pPr>
        <w:spacing w:line="276" w:lineRule="auto"/>
        <w:ind w:firstLine="426"/>
        <w:jc w:val="both"/>
        <w:rPr>
          <w:lang w:val="sv-SE"/>
        </w:rPr>
      </w:pPr>
      <w:r>
        <w:rPr>
          <w:lang w:val="sv-SE"/>
        </w:rPr>
        <w:t>Tanggung jawab seorang guru pendidikan agama Islam tidak terbatas pada usaha mencerdaskan siswanya saja akan tetapi lebih jauh dari itu bahwa ia mempunyai tanggung jawab secara ukhrowi sesuai kenyataan bahwa pendidikan agama Islam yang diajarkan di sekolah bukan hanya mempelajari ilmu pengetahuan akan tetapi lebih luas lagi yaitu mencakup 3 aspek, yaitu: aspek iman, ilmu dan amal</w:t>
      </w:r>
      <w:r w:rsidR="00303D73">
        <w:rPr>
          <w:lang w:val="sv-SE"/>
        </w:rPr>
        <w:t xml:space="preserve"> </w:t>
      </w:r>
      <w:r w:rsidR="00303D73">
        <w:rPr>
          <w:lang w:val="sv-SE"/>
        </w:rPr>
        <w:fldChar w:fldCharType="begin" w:fldLock="1"/>
      </w:r>
      <w:r w:rsidR="00303D73">
        <w:rPr>
          <w:lang w:val="sv-SE"/>
        </w:rPr>
        <w:instrText>ADDIN CSL_CITATION {"citationItems":[{"id":"ITEM-1","itemData":{"ISBN":"9799668921","author":[{"dropping-particle":"","family":"Arief","given":"Armai","non-dropping-particle":"","parse-names":false,"suffix":""}],"id":"ITEM-1","issued":{"date-parts":[["2002"]]},"publisher":"Ciputat Pers","title":"Pengantar ilmu dan metodologi pendidikan islam","type":"book"},"uris":["http://www.mendeley.com/documents/?uuid=249fe94d-6258-42f9-86a2-1232b68bfcf5"]}],"mendeley":{"formattedCitation":"(Arief, 2002)","plainTextFormattedCitation":"(Arief, 2002)","previouslyFormattedCitation":"(Arief, 2002)"},"properties":{"noteIndex":0},"schema":"https://github.com/citation-style-language/schema/raw/master/csl-citation.json"}</w:instrText>
      </w:r>
      <w:r w:rsidR="00303D73">
        <w:rPr>
          <w:lang w:val="sv-SE"/>
        </w:rPr>
        <w:fldChar w:fldCharType="separate"/>
      </w:r>
      <w:r w:rsidR="00303D73" w:rsidRPr="0062653C">
        <w:rPr>
          <w:noProof/>
          <w:lang w:val="sv-SE"/>
        </w:rPr>
        <w:t>(Arief, 2002)</w:t>
      </w:r>
      <w:r w:rsidR="00303D73">
        <w:rPr>
          <w:lang w:val="sv-SE"/>
        </w:rPr>
        <w:fldChar w:fldCharType="end"/>
      </w:r>
      <w:r>
        <w:rPr>
          <w:lang w:val="sv-SE"/>
        </w:rPr>
        <w:t>. Dengan demikian tugas dan tanggung jawab guru agama Islam adalah adalah mempersiapkan siswa-siswanya ke arah yang lebih baik yaitu jalan yang diridhoi Allah SWT dan menjadi warga negara yang baik.</w:t>
      </w:r>
    </w:p>
    <w:p w:rsidR="004C6252" w:rsidRPr="007636D2" w:rsidRDefault="004C6252" w:rsidP="00C57236">
      <w:pPr>
        <w:spacing w:line="276" w:lineRule="auto"/>
        <w:ind w:firstLine="426"/>
        <w:jc w:val="both"/>
        <w:rPr>
          <w:lang w:val="sv-SE"/>
        </w:rPr>
      </w:pPr>
      <w:r>
        <w:rPr>
          <w:lang w:val="sv-SE"/>
        </w:rPr>
        <w:t xml:space="preserve">Salah satu kriteria beriman adalah masalah ibadah shalat karena shalat merupakan ibadah pokok dan kewajiban setiap individu umat Islam, yang perlu dipelajari dan dipraktikkan pada usia anak-anak sejak ini. Dalam </w:t>
      </w:r>
      <w:r>
        <w:rPr>
          <w:lang w:val="sv-SE"/>
        </w:rPr>
        <w:lastRenderedPageBreak/>
        <w:t>mengajarkan bahan pendidikan agama guru harus memilih metode mengajar yang tepat. Dalam hal ini penggunaan metode demonstrasi mempunyai kelebihan, adapun kelebihan menggunakan m</w:t>
      </w:r>
      <w:r w:rsidRPr="007636D2">
        <w:rPr>
          <w:lang w:val="sv-SE"/>
        </w:rPr>
        <w:t xml:space="preserve">etode demonstrasi </w:t>
      </w:r>
      <w:r>
        <w:rPr>
          <w:lang w:val="sv-SE"/>
        </w:rPr>
        <w:t xml:space="preserve">adalah </w:t>
      </w:r>
      <w:r w:rsidRPr="007636D2">
        <w:rPr>
          <w:lang w:val="sv-SE"/>
        </w:rPr>
        <w:t>sebagai berikut :</w:t>
      </w:r>
    </w:p>
    <w:p w:rsidR="004C6252" w:rsidRPr="007636D2" w:rsidRDefault="004C6252" w:rsidP="00482FA3">
      <w:pPr>
        <w:numPr>
          <w:ilvl w:val="0"/>
          <w:numId w:val="3"/>
        </w:numPr>
        <w:tabs>
          <w:tab w:val="clear" w:pos="1800"/>
        </w:tabs>
        <w:ind w:left="426" w:hanging="357"/>
        <w:jc w:val="both"/>
        <w:rPr>
          <w:lang w:val="sv-SE"/>
        </w:rPr>
      </w:pPr>
      <w:r w:rsidRPr="007636D2">
        <w:rPr>
          <w:lang w:val="sv-SE"/>
        </w:rPr>
        <w:t>Dapat membuatpengajaran menjadi lebih jelas dan lebih konkret sehingga menghindari verbalisme (pemahaman secara kata-kata atau kalimat).</w:t>
      </w:r>
    </w:p>
    <w:p w:rsidR="004C6252" w:rsidRPr="00581347" w:rsidRDefault="004C6252" w:rsidP="00482FA3">
      <w:pPr>
        <w:numPr>
          <w:ilvl w:val="0"/>
          <w:numId w:val="3"/>
        </w:numPr>
        <w:tabs>
          <w:tab w:val="clear" w:pos="1800"/>
        </w:tabs>
        <w:ind w:left="426" w:hanging="357"/>
        <w:jc w:val="both"/>
      </w:pPr>
      <w:r w:rsidRPr="00581347">
        <w:t xml:space="preserve">Siswa lebih mudah memahami </w:t>
      </w:r>
      <w:proofErr w:type="gramStart"/>
      <w:r w:rsidRPr="00581347">
        <w:t>apa</w:t>
      </w:r>
      <w:proofErr w:type="gramEnd"/>
      <w:r w:rsidRPr="00581347">
        <w:t xml:space="preserve"> yang dipelajari.</w:t>
      </w:r>
    </w:p>
    <w:p w:rsidR="004C6252" w:rsidRDefault="004C6252" w:rsidP="00482FA3">
      <w:pPr>
        <w:numPr>
          <w:ilvl w:val="0"/>
          <w:numId w:val="3"/>
        </w:numPr>
        <w:tabs>
          <w:tab w:val="clear" w:pos="1800"/>
        </w:tabs>
        <w:ind w:left="426" w:hanging="357"/>
        <w:jc w:val="both"/>
      </w:pPr>
      <w:r w:rsidRPr="00581347">
        <w:t>Proses pengajaran lebih menarik.</w:t>
      </w:r>
    </w:p>
    <w:p w:rsidR="004C6252" w:rsidRPr="001139CE" w:rsidRDefault="004C6252" w:rsidP="00482FA3">
      <w:pPr>
        <w:numPr>
          <w:ilvl w:val="0"/>
          <w:numId w:val="3"/>
        </w:numPr>
        <w:tabs>
          <w:tab w:val="clear" w:pos="1800"/>
        </w:tabs>
        <w:ind w:left="426" w:hanging="357"/>
        <w:jc w:val="both"/>
        <w:rPr>
          <w:lang w:val="sv-SE"/>
        </w:rPr>
      </w:pPr>
      <w:r w:rsidRPr="007636D2">
        <w:rPr>
          <w:lang w:val="sv-SE"/>
        </w:rPr>
        <w:t>Siswa dirangsang untuk aktifmengamati, menyesuaikan antara teori dengan kenyataan, dan mencoba melakukannya sendiri</w:t>
      </w:r>
      <w:r w:rsidR="00303D73">
        <w:rPr>
          <w:lang w:val="sv-SE"/>
        </w:rPr>
        <w:t xml:space="preserve"> </w:t>
      </w:r>
      <w:r w:rsidR="00303D73">
        <w:rPr>
          <w:lang w:val="sv-SE"/>
        </w:rPr>
        <w:fldChar w:fldCharType="begin" w:fldLock="1"/>
      </w:r>
      <w:r w:rsidR="00303D73">
        <w:rPr>
          <w:lang w:val="sv-SE"/>
        </w:rPr>
        <w:instrText>ADDIN CSL_CITATION {"citationItems":[{"id":"ITEM-1","itemData":{"ISBN":"9795262440","author":[{"dropping-particle":"","family":"Daradjat","given":"Zakiah","non-dropping-particle":"","parse-names":false,"suffix":""}],"id":"ITEM-1","issued":{"date-parts":[["2016"]]},"title":"Metodik khusus pengajaran agama Islam","type":"book"},"uris":["http://www.mendeley.com/documents/?uuid=cdd98229-5cb4-46dc-8461-31f58ded25d7"]}],"mendeley":{"formattedCitation":"(Daradjat, 2016)","plainTextFormattedCitation":"(Daradjat, 2016)","previouslyFormattedCitation":"(Daradjat, 2016)"},"properties":{"noteIndex":0},"schema":"https://github.com/citation-style-language/schema/raw/master/csl-citation.json"}</w:instrText>
      </w:r>
      <w:r w:rsidR="00303D73">
        <w:rPr>
          <w:lang w:val="sv-SE"/>
        </w:rPr>
        <w:fldChar w:fldCharType="separate"/>
      </w:r>
      <w:r w:rsidR="00303D73" w:rsidRPr="0047134E">
        <w:rPr>
          <w:noProof/>
          <w:lang w:val="sv-SE"/>
        </w:rPr>
        <w:t>(Daradjat, 2016)</w:t>
      </w:r>
      <w:r w:rsidR="00303D73">
        <w:rPr>
          <w:lang w:val="sv-SE"/>
        </w:rPr>
        <w:fldChar w:fldCharType="end"/>
      </w:r>
      <w:r w:rsidRPr="007636D2">
        <w:rPr>
          <w:lang w:val="sv-SE"/>
        </w:rPr>
        <w:t>.</w:t>
      </w:r>
    </w:p>
    <w:p w:rsidR="004C6252" w:rsidRDefault="004C6252" w:rsidP="004C6252">
      <w:pPr>
        <w:ind w:left="360" w:firstLine="720"/>
        <w:jc w:val="both"/>
        <w:rPr>
          <w:lang w:val="sv-SE"/>
        </w:rPr>
      </w:pPr>
    </w:p>
    <w:p w:rsidR="00C57236" w:rsidRDefault="004C6252" w:rsidP="00F74177">
      <w:pPr>
        <w:spacing w:line="276" w:lineRule="auto"/>
        <w:ind w:firstLine="426"/>
        <w:jc w:val="both"/>
        <w:rPr>
          <w:lang w:val="sv-SE"/>
        </w:rPr>
      </w:pPr>
      <w:r>
        <w:rPr>
          <w:lang w:val="sv-SE"/>
        </w:rPr>
        <w:t xml:space="preserve">Berdasarkan hasil pra survei yang penulis lakukan dengan cara observasi di </w:t>
      </w:r>
      <w:r>
        <w:rPr>
          <w:lang w:val="id-ID"/>
        </w:rPr>
        <w:t>MTs</w:t>
      </w:r>
      <w:r>
        <w:rPr>
          <w:lang w:val="sv-SE"/>
        </w:rPr>
        <w:t xml:space="preserve"> Negeri </w:t>
      </w:r>
      <w:r>
        <w:rPr>
          <w:lang w:val="id-ID"/>
        </w:rPr>
        <w:t>1 Lampung timur</w:t>
      </w:r>
      <w:r>
        <w:rPr>
          <w:lang w:val="sv-SE"/>
        </w:rPr>
        <w:t>, dalam penentuan metode yang tepat dan sesuai dengan pengajaran ibadah khususnya ibadah shalat banyak guru dalam menyampaikan materi menggunakan metode konvensional (ceramah), karena ibadah shalat merupakan rangkaian yang mencakup suatu bentuk perbuatan dan keyakinan sehingga kurang tepat jika dalam penyampaian materi hanya menggunakan metode ceramah dan tanya jawab. Sedangkan aktivitas siswa hanya mendengarkan dan menjawab pertanyaan yang diberikan oleh guru.</w:t>
      </w:r>
    </w:p>
    <w:p w:rsidR="00782F19" w:rsidRPr="00D757E4" w:rsidRDefault="004C6252" w:rsidP="00D757E4">
      <w:pPr>
        <w:spacing w:line="276" w:lineRule="auto"/>
        <w:ind w:firstLine="426"/>
        <w:jc w:val="both"/>
        <w:rPr>
          <w:lang w:val="sv-SE"/>
        </w:rPr>
      </w:pPr>
      <w:r>
        <w:rPr>
          <w:lang w:val="sv-SE"/>
        </w:rPr>
        <w:t>Berdasarkan hasil belajar dari hasil tes secara tertulis da</w:t>
      </w:r>
      <w:r w:rsidR="00C57236">
        <w:rPr>
          <w:lang w:val="sv-SE"/>
        </w:rPr>
        <w:t xml:space="preserve">n lisan masih </w:t>
      </w:r>
      <w:r w:rsidR="00C57236">
        <w:rPr>
          <w:lang w:val="sv-SE"/>
        </w:rPr>
        <w:lastRenderedPageBreak/>
        <w:t xml:space="preserve">banyak siswa yang </w:t>
      </w:r>
      <w:r>
        <w:rPr>
          <w:lang w:val="sv-SE"/>
        </w:rPr>
        <w:t xml:space="preserve">ibadah shalatnya kurang baik bahkan kurang memuaskan sesuai dengan kriteria ketuntasan minimum (KKM) di mana KKM mata pelajaran pendidikan agama Islam adalah </w:t>
      </w:r>
      <w:r w:rsidR="00F52AA9">
        <w:rPr>
          <w:lang w:val="id-ID"/>
        </w:rPr>
        <w:t>7</w:t>
      </w:r>
      <w:r w:rsidR="00F52AA9">
        <w:t>5</w:t>
      </w:r>
      <w:r>
        <w:rPr>
          <w:lang w:val="sv-SE"/>
        </w:rPr>
        <w:t xml:space="preserve"> yang telah ditentukan oleh sekolah. </w:t>
      </w:r>
      <w:r w:rsidRPr="006F7CE0">
        <w:rPr>
          <w:lang w:val="it-IT"/>
        </w:rPr>
        <w:t>Adapun prosentase hasil dari pengamatan penulis maka dapat dilihat dari tabel di bawah ini:</w:t>
      </w:r>
    </w:p>
    <w:p w:rsidR="00D757E4" w:rsidRDefault="00D757E4" w:rsidP="00D757E4">
      <w:pPr>
        <w:tabs>
          <w:tab w:val="left" w:pos="1260"/>
        </w:tabs>
        <w:ind w:left="1260" w:hanging="900"/>
        <w:jc w:val="center"/>
        <w:rPr>
          <w:b/>
          <w:lang w:val="it-IT"/>
        </w:rPr>
      </w:pPr>
      <w:r>
        <w:rPr>
          <w:b/>
          <w:lang w:val="it-IT"/>
        </w:rPr>
        <w:t>Tabel 1</w:t>
      </w:r>
    </w:p>
    <w:p w:rsidR="00D757E4" w:rsidRDefault="00D757E4" w:rsidP="00D757E4">
      <w:pPr>
        <w:tabs>
          <w:tab w:val="left" w:pos="1260"/>
        </w:tabs>
        <w:ind w:left="1260" w:hanging="900"/>
        <w:jc w:val="center"/>
        <w:rPr>
          <w:b/>
          <w:lang w:val="it-IT"/>
        </w:rPr>
      </w:pPr>
      <w:r>
        <w:rPr>
          <w:b/>
          <w:lang w:val="it-IT"/>
        </w:rPr>
        <w:t xml:space="preserve">Data Aktivitas yang Diteliti </w:t>
      </w:r>
    </w:p>
    <w:tbl>
      <w:tblPr>
        <w:tblW w:w="45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134"/>
      </w:tblGrid>
      <w:tr w:rsidR="00D757E4" w:rsidRPr="008864C7" w:rsidTr="00482FA3">
        <w:trPr>
          <w:trHeight w:val="462"/>
        </w:trPr>
        <w:tc>
          <w:tcPr>
            <w:tcW w:w="567" w:type="dxa"/>
            <w:vAlign w:val="center"/>
          </w:tcPr>
          <w:p w:rsidR="00D757E4" w:rsidRPr="008864C7" w:rsidRDefault="00D757E4" w:rsidP="00D757E4">
            <w:pPr>
              <w:jc w:val="center"/>
              <w:rPr>
                <w:b/>
                <w:lang w:val="it-IT"/>
              </w:rPr>
            </w:pPr>
            <w:r w:rsidRPr="008864C7">
              <w:rPr>
                <w:b/>
                <w:lang w:val="it-IT"/>
              </w:rPr>
              <w:t>No</w:t>
            </w:r>
          </w:p>
        </w:tc>
        <w:tc>
          <w:tcPr>
            <w:tcW w:w="2835" w:type="dxa"/>
            <w:vAlign w:val="center"/>
          </w:tcPr>
          <w:p w:rsidR="00D757E4" w:rsidRPr="008864C7" w:rsidRDefault="00D757E4" w:rsidP="00D757E4">
            <w:pPr>
              <w:jc w:val="center"/>
              <w:rPr>
                <w:b/>
                <w:lang w:val="it-IT"/>
              </w:rPr>
            </w:pPr>
            <w:r w:rsidRPr="008864C7">
              <w:rPr>
                <w:b/>
                <w:lang w:val="it-IT"/>
              </w:rPr>
              <w:t>Aktivitas yang diteliti</w:t>
            </w:r>
          </w:p>
        </w:tc>
        <w:tc>
          <w:tcPr>
            <w:tcW w:w="1134" w:type="dxa"/>
            <w:vAlign w:val="center"/>
          </w:tcPr>
          <w:p w:rsidR="00D757E4" w:rsidRPr="008864C7" w:rsidRDefault="00D757E4" w:rsidP="00D757E4">
            <w:pPr>
              <w:jc w:val="center"/>
              <w:rPr>
                <w:b/>
                <w:lang w:val="it-IT"/>
              </w:rPr>
            </w:pPr>
            <w:r w:rsidRPr="008864C7">
              <w:rPr>
                <w:b/>
                <w:lang w:val="it-IT"/>
              </w:rPr>
              <w:t>Prosentase (%)</w:t>
            </w:r>
          </w:p>
        </w:tc>
      </w:tr>
      <w:tr w:rsidR="00D757E4" w:rsidRPr="008864C7" w:rsidTr="00482FA3">
        <w:tc>
          <w:tcPr>
            <w:tcW w:w="567" w:type="dxa"/>
          </w:tcPr>
          <w:p w:rsidR="00D757E4" w:rsidRPr="008864C7" w:rsidRDefault="00D757E4" w:rsidP="00D757E4">
            <w:pPr>
              <w:jc w:val="both"/>
              <w:rPr>
                <w:lang w:val="it-IT"/>
              </w:rPr>
            </w:pPr>
            <w:r w:rsidRPr="008864C7">
              <w:rPr>
                <w:lang w:val="it-IT"/>
              </w:rPr>
              <w:t>1.</w:t>
            </w:r>
          </w:p>
        </w:tc>
        <w:tc>
          <w:tcPr>
            <w:tcW w:w="2835" w:type="dxa"/>
          </w:tcPr>
          <w:p w:rsidR="00D757E4" w:rsidRPr="008864C7" w:rsidRDefault="00D757E4" w:rsidP="00D757E4">
            <w:pPr>
              <w:jc w:val="both"/>
              <w:rPr>
                <w:lang w:val="it-IT"/>
              </w:rPr>
            </w:pPr>
            <w:r w:rsidRPr="008864C7">
              <w:rPr>
                <w:lang w:val="sv-SE"/>
              </w:rPr>
              <w:t>Memperhatikan guru dalam menjelaskan materi pembelajaran.</w:t>
            </w:r>
          </w:p>
        </w:tc>
        <w:tc>
          <w:tcPr>
            <w:tcW w:w="1134" w:type="dxa"/>
          </w:tcPr>
          <w:p w:rsidR="00D757E4" w:rsidRPr="008864C7" w:rsidRDefault="00D757E4" w:rsidP="00D757E4">
            <w:pPr>
              <w:jc w:val="center"/>
              <w:rPr>
                <w:lang w:val="it-IT"/>
              </w:rPr>
            </w:pPr>
            <w:r w:rsidRPr="008864C7">
              <w:rPr>
                <w:lang w:val="it-IT"/>
              </w:rPr>
              <w:t>16</w:t>
            </w:r>
          </w:p>
        </w:tc>
      </w:tr>
      <w:tr w:rsidR="00D757E4" w:rsidRPr="008864C7" w:rsidTr="00482FA3">
        <w:tc>
          <w:tcPr>
            <w:tcW w:w="567" w:type="dxa"/>
          </w:tcPr>
          <w:p w:rsidR="00D757E4" w:rsidRPr="008864C7" w:rsidRDefault="00D757E4" w:rsidP="00D757E4">
            <w:pPr>
              <w:jc w:val="both"/>
              <w:rPr>
                <w:lang w:val="it-IT"/>
              </w:rPr>
            </w:pPr>
            <w:r w:rsidRPr="008864C7">
              <w:rPr>
                <w:lang w:val="it-IT"/>
              </w:rPr>
              <w:t>2.</w:t>
            </w:r>
          </w:p>
        </w:tc>
        <w:tc>
          <w:tcPr>
            <w:tcW w:w="2835" w:type="dxa"/>
          </w:tcPr>
          <w:p w:rsidR="00D757E4" w:rsidRPr="008864C7" w:rsidRDefault="00D757E4" w:rsidP="00D757E4">
            <w:pPr>
              <w:jc w:val="both"/>
              <w:rPr>
                <w:lang w:val="it-IT"/>
              </w:rPr>
            </w:pPr>
            <w:r w:rsidRPr="008864C7">
              <w:rPr>
                <w:lang w:val="it-IT"/>
              </w:rPr>
              <w:t>Guru memberikan kesempatan kepada siswa untuk mempraktikkan ibadah shalat.</w:t>
            </w:r>
          </w:p>
        </w:tc>
        <w:tc>
          <w:tcPr>
            <w:tcW w:w="1134" w:type="dxa"/>
          </w:tcPr>
          <w:p w:rsidR="00D757E4" w:rsidRPr="008864C7" w:rsidRDefault="00D757E4" w:rsidP="00D757E4">
            <w:pPr>
              <w:jc w:val="center"/>
              <w:rPr>
                <w:lang w:val="it-IT"/>
              </w:rPr>
            </w:pPr>
            <w:r w:rsidRPr="008864C7">
              <w:rPr>
                <w:lang w:val="it-IT"/>
              </w:rPr>
              <w:t>26</w:t>
            </w:r>
          </w:p>
        </w:tc>
      </w:tr>
      <w:tr w:rsidR="00D757E4" w:rsidRPr="008864C7" w:rsidTr="00482FA3">
        <w:tc>
          <w:tcPr>
            <w:tcW w:w="567" w:type="dxa"/>
          </w:tcPr>
          <w:p w:rsidR="00D757E4" w:rsidRPr="008864C7" w:rsidRDefault="00D757E4" w:rsidP="00D757E4">
            <w:pPr>
              <w:jc w:val="both"/>
              <w:rPr>
                <w:lang w:val="it-IT"/>
              </w:rPr>
            </w:pPr>
            <w:r w:rsidRPr="008864C7">
              <w:rPr>
                <w:lang w:val="it-IT"/>
              </w:rPr>
              <w:t>3.</w:t>
            </w:r>
          </w:p>
        </w:tc>
        <w:tc>
          <w:tcPr>
            <w:tcW w:w="2835" w:type="dxa"/>
          </w:tcPr>
          <w:p w:rsidR="00D757E4" w:rsidRPr="008864C7" w:rsidRDefault="00D757E4" w:rsidP="00D757E4">
            <w:pPr>
              <w:jc w:val="both"/>
              <w:rPr>
                <w:lang w:val="it-IT"/>
              </w:rPr>
            </w:pPr>
            <w:r w:rsidRPr="008864C7">
              <w:rPr>
                <w:lang w:val="it-IT"/>
              </w:rPr>
              <w:t>Gerakan dan bacaan siswa dalam ibadah shalat</w:t>
            </w:r>
          </w:p>
        </w:tc>
        <w:tc>
          <w:tcPr>
            <w:tcW w:w="1134" w:type="dxa"/>
          </w:tcPr>
          <w:p w:rsidR="00D757E4" w:rsidRPr="008864C7" w:rsidRDefault="00D757E4" w:rsidP="00D757E4">
            <w:pPr>
              <w:jc w:val="center"/>
              <w:rPr>
                <w:lang w:val="it-IT"/>
              </w:rPr>
            </w:pPr>
            <w:r w:rsidRPr="008864C7">
              <w:rPr>
                <w:lang w:val="it-IT"/>
              </w:rPr>
              <w:t>36</w:t>
            </w:r>
          </w:p>
        </w:tc>
      </w:tr>
      <w:tr w:rsidR="00D757E4" w:rsidRPr="008864C7" w:rsidTr="00482FA3">
        <w:tc>
          <w:tcPr>
            <w:tcW w:w="567" w:type="dxa"/>
          </w:tcPr>
          <w:p w:rsidR="00D757E4" w:rsidRPr="008864C7" w:rsidRDefault="00D757E4" w:rsidP="00D757E4">
            <w:pPr>
              <w:jc w:val="both"/>
              <w:rPr>
                <w:lang w:val="it-IT"/>
              </w:rPr>
            </w:pPr>
            <w:r w:rsidRPr="008864C7">
              <w:rPr>
                <w:lang w:val="it-IT"/>
              </w:rPr>
              <w:t>4.</w:t>
            </w:r>
          </w:p>
        </w:tc>
        <w:tc>
          <w:tcPr>
            <w:tcW w:w="2835" w:type="dxa"/>
          </w:tcPr>
          <w:p w:rsidR="00D757E4" w:rsidRPr="008864C7" w:rsidRDefault="00D757E4" w:rsidP="00D757E4">
            <w:pPr>
              <w:jc w:val="both"/>
              <w:rPr>
                <w:lang w:val="it-IT"/>
              </w:rPr>
            </w:pPr>
            <w:r w:rsidRPr="008864C7">
              <w:rPr>
                <w:lang w:val="it-IT"/>
              </w:rPr>
              <w:t>Siswa mengerjakan latihan dan berusaha untuk membaca buku untuk mengerjakan latihan tersebut.</w:t>
            </w:r>
          </w:p>
        </w:tc>
        <w:tc>
          <w:tcPr>
            <w:tcW w:w="1134" w:type="dxa"/>
          </w:tcPr>
          <w:p w:rsidR="00D757E4" w:rsidRPr="008864C7" w:rsidRDefault="00D757E4" w:rsidP="00D757E4">
            <w:pPr>
              <w:jc w:val="center"/>
              <w:rPr>
                <w:lang w:val="it-IT"/>
              </w:rPr>
            </w:pPr>
            <w:r w:rsidRPr="008864C7">
              <w:rPr>
                <w:lang w:val="it-IT"/>
              </w:rPr>
              <w:t>18</w:t>
            </w:r>
          </w:p>
        </w:tc>
      </w:tr>
      <w:tr w:rsidR="00D757E4" w:rsidRPr="008864C7" w:rsidTr="00482FA3">
        <w:trPr>
          <w:trHeight w:val="405"/>
        </w:trPr>
        <w:tc>
          <w:tcPr>
            <w:tcW w:w="567" w:type="dxa"/>
            <w:vAlign w:val="center"/>
          </w:tcPr>
          <w:p w:rsidR="00D757E4" w:rsidRPr="008864C7" w:rsidRDefault="00D757E4" w:rsidP="00D757E4">
            <w:pPr>
              <w:jc w:val="center"/>
              <w:rPr>
                <w:b/>
                <w:lang w:val="it-IT"/>
              </w:rPr>
            </w:pPr>
          </w:p>
        </w:tc>
        <w:tc>
          <w:tcPr>
            <w:tcW w:w="2835" w:type="dxa"/>
            <w:vAlign w:val="center"/>
          </w:tcPr>
          <w:p w:rsidR="00D757E4" w:rsidRPr="008864C7" w:rsidRDefault="00D757E4" w:rsidP="00D757E4">
            <w:pPr>
              <w:jc w:val="center"/>
              <w:rPr>
                <w:b/>
                <w:lang w:val="it-IT"/>
              </w:rPr>
            </w:pPr>
            <w:r w:rsidRPr="008864C7">
              <w:rPr>
                <w:b/>
                <w:lang w:val="it-IT"/>
              </w:rPr>
              <w:t>Jumlah</w:t>
            </w:r>
          </w:p>
        </w:tc>
        <w:tc>
          <w:tcPr>
            <w:tcW w:w="1134" w:type="dxa"/>
            <w:vAlign w:val="center"/>
          </w:tcPr>
          <w:p w:rsidR="00D757E4" w:rsidRPr="008864C7" w:rsidRDefault="00D757E4" w:rsidP="00D757E4">
            <w:pPr>
              <w:jc w:val="center"/>
              <w:rPr>
                <w:b/>
                <w:lang w:val="it-IT"/>
              </w:rPr>
            </w:pPr>
            <w:r w:rsidRPr="008864C7">
              <w:rPr>
                <w:b/>
                <w:lang w:val="it-IT"/>
              </w:rPr>
              <w:t>100</w:t>
            </w:r>
          </w:p>
        </w:tc>
      </w:tr>
    </w:tbl>
    <w:p w:rsidR="00D757E4" w:rsidRPr="001C3DCE" w:rsidRDefault="00D757E4" w:rsidP="00D757E4">
      <w:pPr>
        <w:rPr>
          <w:b/>
        </w:rPr>
      </w:pPr>
    </w:p>
    <w:p w:rsidR="00D757E4" w:rsidRDefault="00D757E4" w:rsidP="00E23F13">
      <w:pPr>
        <w:spacing w:line="276" w:lineRule="auto"/>
        <w:ind w:firstLine="426"/>
        <w:jc w:val="both"/>
        <w:rPr>
          <w:lang w:val="it-IT"/>
        </w:rPr>
      </w:pPr>
    </w:p>
    <w:p w:rsidR="00E23F13" w:rsidRDefault="004C6252" w:rsidP="00E23F13">
      <w:pPr>
        <w:spacing w:line="276" w:lineRule="auto"/>
        <w:ind w:firstLine="426"/>
        <w:jc w:val="both"/>
        <w:rPr>
          <w:lang w:val="it-IT"/>
        </w:rPr>
      </w:pPr>
      <w:r w:rsidRPr="008F7BFA">
        <w:rPr>
          <w:lang w:val="it-IT"/>
        </w:rPr>
        <w:t xml:space="preserve">Dari tabel di atas, prosentase hasil belajar siswa dalam praktik ibadah shalat terdapat 16 anak (64%) yang nilai pendidikan agama Islam </w:t>
      </w:r>
      <w:r>
        <w:rPr>
          <w:lang w:val="it-IT"/>
        </w:rPr>
        <w:t xml:space="preserve">belum </w:t>
      </w:r>
      <w:r w:rsidRPr="008F7BFA">
        <w:rPr>
          <w:lang w:val="it-IT"/>
        </w:rPr>
        <w:t xml:space="preserve">tuntas dan 9 anak (36%) yang tuntas dalam melaksanakan ibadah ibadah shalat dengan baik dan benar. </w:t>
      </w:r>
      <w:r>
        <w:rPr>
          <w:lang w:val="it-IT"/>
        </w:rPr>
        <w:t>Dalam hal ini guru belum berhasil dalam mengajarkan ibadah shalat bagi siswa-siswanya.</w:t>
      </w:r>
    </w:p>
    <w:p w:rsidR="004C6252" w:rsidRPr="00782F19" w:rsidRDefault="004C6252" w:rsidP="00782F19">
      <w:pPr>
        <w:spacing w:line="276" w:lineRule="auto"/>
        <w:ind w:firstLine="426"/>
        <w:jc w:val="both"/>
        <w:rPr>
          <w:lang w:val="it-IT"/>
        </w:rPr>
      </w:pPr>
      <w:r>
        <w:rPr>
          <w:lang w:val="it-IT"/>
        </w:rPr>
        <w:lastRenderedPageBreak/>
        <w:t>Melihat permasalahan-permasalahan di atas, maka metode pembelajaran yang dipandang relevan dengan masalah di atas, bahwa</w:t>
      </w:r>
      <w:r w:rsidRPr="00927D49">
        <w:rPr>
          <w:lang w:val="it-IT"/>
        </w:rPr>
        <w:t xml:space="preserve"> penggunaan metode dan sistem</w:t>
      </w:r>
      <w:r>
        <w:rPr>
          <w:lang w:val="it-IT"/>
        </w:rPr>
        <w:t xml:space="preserve"> pembelajaran yang digunakan guru dapat mempengaruhi aktifitas siswa dalam menetapkan dan melaksanakan ibadah shalat dengan baik dan benar. Dengan penggunaan metode demontrasi diharapkan siswa mampu menghafalkan seluruh bacaan shalat dengan fasih dan ketepatan gerakan shalat sesuai deng</w:t>
      </w:r>
      <w:r w:rsidR="00782F19">
        <w:rPr>
          <w:lang w:val="it-IT"/>
        </w:rPr>
        <w:t>an ketentuan dalam agama Islam.</w:t>
      </w:r>
    </w:p>
    <w:p w:rsidR="00C433F5" w:rsidRPr="00C433F5" w:rsidRDefault="00C433F5" w:rsidP="00C57236">
      <w:pPr>
        <w:pStyle w:val="ListParagraph"/>
        <w:numPr>
          <w:ilvl w:val="0"/>
          <w:numId w:val="2"/>
        </w:numPr>
        <w:shd w:val="clear" w:color="auto" w:fill="FFFFFF" w:themeFill="background1"/>
        <w:spacing w:line="360" w:lineRule="auto"/>
        <w:ind w:left="426" w:hanging="426"/>
        <w:rPr>
          <w:rFonts w:ascii="Times New Roman" w:hAnsi="Times New Roman" w:cs="Times New Roman"/>
          <w:b/>
          <w:sz w:val="24"/>
          <w:szCs w:val="24"/>
        </w:rPr>
      </w:pPr>
      <w:r>
        <w:rPr>
          <w:rFonts w:ascii="Times New Roman" w:hAnsi="Times New Roman" w:cs="Times New Roman"/>
          <w:b/>
          <w:sz w:val="24"/>
          <w:szCs w:val="24"/>
          <w:lang w:val="en-US"/>
        </w:rPr>
        <w:t>METODELOGI</w:t>
      </w:r>
    </w:p>
    <w:p w:rsidR="00973E70" w:rsidRDefault="00C57236" w:rsidP="00973E70">
      <w:pPr>
        <w:pStyle w:val="ListParagraph"/>
        <w:shd w:val="clear" w:color="auto" w:fill="FFFFFF" w:themeFill="background1"/>
        <w:spacing w:line="276" w:lineRule="auto"/>
        <w:ind w:left="0" w:firstLine="426"/>
        <w:rPr>
          <w:rFonts w:asciiTheme="majorBidi" w:hAnsiTheme="majorBidi" w:cstheme="majorBidi"/>
          <w:sz w:val="24"/>
          <w:szCs w:val="24"/>
          <w:lang w:val="en-US"/>
        </w:rPr>
      </w:pPr>
      <w:r w:rsidRPr="00047C76">
        <w:rPr>
          <w:rFonts w:asciiTheme="majorBidi" w:hAnsiTheme="majorBidi" w:cstheme="majorBidi"/>
          <w:sz w:val="24"/>
          <w:szCs w:val="24"/>
        </w:rPr>
        <w:t>Dalam penelitian ini</w:t>
      </w:r>
      <w:r w:rsidRPr="00047C76">
        <w:rPr>
          <w:rFonts w:asciiTheme="majorBidi" w:hAnsiTheme="majorBidi" w:cstheme="majorBidi"/>
          <w:sz w:val="24"/>
          <w:szCs w:val="24"/>
          <w:lang w:val="en-US"/>
        </w:rPr>
        <w:t xml:space="preserve"> peneliti menggunakan jenis data penelitian yang bersifat  tindakan kelas (Classroom Action Research)</w:t>
      </w:r>
      <w:r w:rsidR="00303D73" w:rsidRPr="00303D73">
        <w:rPr>
          <w:rFonts w:asciiTheme="majorBidi" w:hAnsiTheme="majorBidi" w:cstheme="majorBidi"/>
          <w:sz w:val="24"/>
          <w:szCs w:val="24"/>
          <w:lang w:val="en-US"/>
        </w:rPr>
        <w:t xml:space="preserve"> </w:t>
      </w:r>
      <w:r w:rsidR="00303D73">
        <w:rPr>
          <w:rFonts w:asciiTheme="majorBidi" w:hAnsiTheme="majorBidi" w:cstheme="majorBidi"/>
          <w:sz w:val="24"/>
          <w:szCs w:val="24"/>
          <w:lang w:val="en-US"/>
        </w:rPr>
        <w:fldChar w:fldCharType="begin" w:fldLock="1"/>
      </w:r>
      <w:r w:rsidR="00303D73">
        <w:rPr>
          <w:rFonts w:asciiTheme="majorBidi" w:hAnsiTheme="majorBidi" w:cstheme="majorBidi"/>
          <w:sz w:val="24"/>
          <w:szCs w:val="24"/>
          <w:lang w:val="en-US"/>
        </w:rPr>
        <w:instrText>ADDIN CSL_CITATION {"citationItems":[{"id":"ITEM-1","itemData":{"author":[{"dropping-particle":"","family":"Arikunto","given":"Suharsimi","non-dropping-particle":"","parse-names":false,"suffix":""}],"container-title":"Penelitian tindakan kelas","id":"ITEM-1","issued":{"date-parts":[["2007"]]},"title":"Suhardjono; Supardi. 2006","type":"article-journal"},"uris":["http://www.mendeley.com/documents/?uuid=94cb006e-9578-41d6-8a01-ad49e525f876"]}],"mendeley":{"formattedCitation":"(Arikunto, 2007)","plainTextFormattedCitation":"(Arikunto, 2007)","previouslyFormattedCitation":"(Arikunto, 2007)"},"properties":{"noteIndex":0},"schema":"https://github.com/citation-style-language/schema/raw/master/csl-citation.json"}</w:instrText>
      </w:r>
      <w:r w:rsidR="00303D73">
        <w:rPr>
          <w:rFonts w:asciiTheme="majorBidi" w:hAnsiTheme="majorBidi" w:cstheme="majorBidi"/>
          <w:sz w:val="24"/>
          <w:szCs w:val="24"/>
          <w:lang w:val="en-US"/>
        </w:rPr>
        <w:fldChar w:fldCharType="separate"/>
      </w:r>
      <w:r w:rsidR="00303D73" w:rsidRPr="0047134E">
        <w:rPr>
          <w:rFonts w:asciiTheme="majorBidi" w:hAnsiTheme="majorBidi" w:cstheme="majorBidi"/>
          <w:noProof/>
          <w:sz w:val="24"/>
          <w:szCs w:val="24"/>
          <w:lang w:val="en-US"/>
        </w:rPr>
        <w:t>(Arikunto, 2007)</w:t>
      </w:r>
      <w:r w:rsidR="00303D73">
        <w:rPr>
          <w:rFonts w:asciiTheme="majorBidi" w:hAnsiTheme="majorBidi" w:cstheme="majorBidi"/>
          <w:sz w:val="24"/>
          <w:szCs w:val="24"/>
          <w:lang w:val="en-US"/>
        </w:rPr>
        <w:fldChar w:fldCharType="end"/>
      </w:r>
      <w:r w:rsidRPr="00047C76">
        <w:rPr>
          <w:rFonts w:asciiTheme="majorBidi" w:hAnsiTheme="majorBidi" w:cstheme="majorBidi"/>
          <w:sz w:val="24"/>
          <w:szCs w:val="24"/>
          <w:lang w:val="en-US"/>
        </w:rPr>
        <w:t>, yang mana jenis data ini akan menggunakan beberapa siklus yang akan diterapkan dala</w:t>
      </w:r>
      <w:r w:rsidR="00973E70">
        <w:rPr>
          <w:rFonts w:asciiTheme="majorBidi" w:hAnsiTheme="majorBidi" w:cstheme="majorBidi"/>
          <w:sz w:val="24"/>
          <w:szCs w:val="24"/>
          <w:lang w:val="en-US"/>
        </w:rPr>
        <w:t>m kelas untuk melihat hasil peningkatan dari</w:t>
      </w:r>
      <w:r w:rsidR="00E23F13">
        <w:rPr>
          <w:rFonts w:asciiTheme="majorBidi" w:hAnsiTheme="majorBidi" w:cstheme="majorBidi"/>
          <w:sz w:val="24"/>
          <w:szCs w:val="24"/>
          <w:lang w:val="en-US"/>
        </w:rPr>
        <w:t xml:space="preserve"> peng</w:t>
      </w:r>
      <w:r w:rsidR="00973E70">
        <w:rPr>
          <w:rFonts w:asciiTheme="majorBidi" w:hAnsiTheme="majorBidi" w:cstheme="majorBidi"/>
          <w:sz w:val="24"/>
          <w:szCs w:val="24"/>
          <w:lang w:val="en-US"/>
        </w:rPr>
        <w:t xml:space="preserve">gunaan metode </w:t>
      </w:r>
      <w:r w:rsidR="00973E70" w:rsidRPr="00973E70">
        <w:rPr>
          <w:rFonts w:ascii="Times New Roman" w:hAnsi="Times New Roman" w:cs="Times New Roman"/>
          <w:sz w:val="24"/>
          <w:szCs w:val="24"/>
          <w:lang w:val="en-US"/>
        </w:rPr>
        <w:t xml:space="preserve">demonstrasi terhadap  </w:t>
      </w:r>
      <w:r w:rsidR="00E23F13" w:rsidRPr="00973E70">
        <w:rPr>
          <w:rFonts w:ascii="Times New Roman" w:hAnsi="Times New Roman" w:cs="Times New Roman"/>
          <w:sz w:val="24"/>
          <w:szCs w:val="24"/>
          <w:lang w:val="en-US"/>
        </w:rPr>
        <w:t>aktivitas belajar siswa dalam mata pelajaran ibadah shalat</w:t>
      </w:r>
      <w:r w:rsidR="00973E70" w:rsidRPr="00973E70">
        <w:rPr>
          <w:rFonts w:ascii="Times New Roman" w:hAnsi="Times New Roman" w:cs="Times New Roman"/>
          <w:sz w:val="24"/>
          <w:szCs w:val="24"/>
          <w:lang w:val="en-US"/>
        </w:rPr>
        <w:t xml:space="preserve"> di kelas </w:t>
      </w:r>
      <w:r w:rsidR="00973E70" w:rsidRPr="00973E70">
        <w:rPr>
          <w:rFonts w:ascii="Times New Roman" w:hAnsi="Times New Roman" w:cs="Times New Roman"/>
          <w:sz w:val="24"/>
          <w:szCs w:val="24"/>
        </w:rPr>
        <w:t>Kelas VII A</w:t>
      </w:r>
      <w:r w:rsidR="00973E70" w:rsidRPr="00973E70">
        <w:rPr>
          <w:rFonts w:ascii="Times New Roman" w:hAnsi="Times New Roman" w:cs="Times New Roman"/>
          <w:sz w:val="24"/>
          <w:szCs w:val="24"/>
          <w:lang w:val="en-US"/>
        </w:rPr>
        <w:t xml:space="preserve"> yang berjumlah 25 orang pada </w:t>
      </w:r>
      <w:r w:rsidR="00973E70" w:rsidRPr="00973E70">
        <w:rPr>
          <w:rFonts w:ascii="Times New Roman" w:hAnsi="Times New Roman" w:cs="Times New Roman"/>
          <w:sz w:val="24"/>
          <w:szCs w:val="24"/>
        </w:rPr>
        <w:t>MTSN I Lampung Timur yang berlokasi di Kecamatan Batanghari 38B Banjarrejo Lampung Timur</w:t>
      </w:r>
      <w:r w:rsidR="00E23F13" w:rsidRPr="00973E70">
        <w:rPr>
          <w:rFonts w:ascii="Times New Roman" w:hAnsi="Times New Roman" w:cs="Times New Roman"/>
          <w:sz w:val="24"/>
          <w:szCs w:val="24"/>
          <w:lang w:val="en-US"/>
        </w:rPr>
        <w:t>.</w:t>
      </w:r>
      <w:r w:rsidR="007B40D9" w:rsidRPr="00973E70">
        <w:rPr>
          <w:rFonts w:ascii="Times New Roman" w:hAnsi="Times New Roman" w:cs="Times New Roman"/>
          <w:sz w:val="24"/>
          <w:szCs w:val="24"/>
          <w:lang w:val="en-US"/>
        </w:rPr>
        <w:t xml:space="preserve"> Dalam penelitian ini,</w:t>
      </w:r>
      <w:r w:rsidR="00E23F13" w:rsidRPr="00973E70">
        <w:rPr>
          <w:rFonts w:ascii="Times New Roman" w:hAnsi="Times New Roman" w:cs="Times New Roman"/>
          <w:sz w:val="24"/>
          <w:szCs w:val="24"/>
          <w:lang w:val="en-US"/>
        </w:rPr>
        <w:t xml:space="preserve"> peneliti menggunakan model desain sikl</w:t>
      </w:r>
      <w:r w:rsidR="00CD0522" w:rsidRPr="00973E70">
        <w:rPr>
          <w:rFonts w:ascii="Times New Roman" w:hAnsi="Times New Roman" w:cs="Times New Roman"/>
          <w:sz w:val="24"/>
          <w:szCs w:val="24"/>
          <w:lang w:val="en-US"/>
        </w:rPr>
        <w:t xml:space="preserve">us </w:t>
      </w:r>
      <w:r w:rsidR="00DE328C">
        <w:rPr>
          <w:rFonts w:ascii="Times New Roman" w:hAnsi="Times New Roman" w:cs="Times New Roman"/>
          <w:sz w:val="24"/>
          <w:szCs w:val="24"/>
          <w:lang w:val="en-US"/>
        </w:rPr>
        <w:t xml:space="preserve">yang dikembangkan oleh </w:t>
      </w:r>
      <w:proofErr w:type="spellStart"/>
      <w:r w:rsidR="00DE328C">
        <w:rPr>
          <w:rFonts w:ascii="Times New Roman" w:hAnsi="Times New Roman" w:cs="Times New Roman"/>
          <w:sz w:val="24"/>
          <w:szCs w:val="24"/>
          <w:lang w:val="en-US"/>
        </w:rPr>
        <w:t>Suharsimi</w:t>
      </w:r>
      <w:proofErr w:type="spellEnd"/>
      <w:r w:rsidR="00DE328C">
        <w:rPr>
          <w:rFonts w:ascii="Times New Roman" w:hAnsi="Times New Roman" w:cs="Times New Roman"/>
          <w:sz w:val="24"/>
          <w:szCs w:val="24"/>
          <w:lang w:val="en-US"/>
        </w:rPr>
        <w:t xml:space="preserve"> </w:t>
      </w:r>
      <w:proofErr w:type="spellStart"/>
      <w:r w:rsidR="00DE328C">
        <w:rPr>
          <w:rFonts w:ascii="Times New Roman" w:hAnsi="Times New Roman" w:cs="Times New Roman"/>
          <w:sz w:val="24"/>
          <w:szCs w:val="24"/>
          <w:lang w:val="en-US"/>
        </w:rPr>
        <w:t>Arikunto</w:t>
      </w:r>
      <w:proofErr w:type="spellEnd"/>
      <w:r w:rsidR="00DE328C">
        <w:rPr>
          <w:rFonts w:ascii="Times New Roman" w:hAnsi="Times New Roman" w:cs="Times New Roman"/>
          <w:sz w:val="24"/>
          <w:szCs w:val="24"/>
          <w:lang w:val="en-US"/>
        </w:rPr>
        <w:t xml:space="preserve"> </w:t>
      </w:r>
      <w:r w:rsidR="00303D73">
        <w:rPr>
          <w:rFonts w:ascii="Times New Roman" w:hAnsi="Times New Roman" w:cs="Times New Roman"/>
          <w:sz w:val="24"/>
          <w:szCs w:val="24"/>
          <w:lang w:val="en-US"/>
        </w:rPr>
        <w:fldChar w:fldCharType="begin" w:fldLock="1"/>
      </w:r>
      <w:r w:rsidR="00303D73">
        <w:rPr>
          <w:rFonts w:ascii="Times New Roman" w:hAnsi="Times New Roman" w:cs="Times New Roman"/>
          <w:sz w:val="24"/>
          <w:szCs w:val="24"/>
          <w:lang w:val="en-US"/>
        </w:rPr>
        <w:instrText>ADDIN CSL_CITATION {"citationItems":[{"id":"ITEM-1","itemData":{"author":[{"dropping-particle":"","family":"Aqib","given":"Zainal","non-dropping-particle":"","parse-names":false,"suffix":""}],"container-title":"Yrama Widya","id":"ITEM-1","issued":{"date-parts":[["2009"]]},"title":"dkk, Penelitian Tindakan Kelas, Cet. II; Bandung: CV","type":"article-journal"},"uris":["http://www.mendeley.com/documents/?uuid=28a5639a-4d4b-4cf1-96af-9f6327301a4e"]}],"mendeley":{"formattedCitation":"(Aqib, 2009)","plainTextFormattedCitation":"(Aqib, 2009)","previouslyFormattedCitation":"(Aqib, 2009)"},"properties":{"noteIndex":0},"schema":"https://github.com/citation-style-language/schema/raw/master/csl-citation.json"}</w:instrText>
      </w:r>
      <w:r w:rsidR="00303D73">
        <w:rPr>
          <w:rFonts w:ascii="Times New Roman" w:hAnsi="Times New Roman" w:cs="Times New Roman"/>
          <w:sz w:val="24"/>
          <w:szCs w:val="24"/>
          <w:lang w:val="en-US"/>
        </w:rPr>
        <w:fldChar w:fldCharType="separate"/>
      </w:r>
      <w:r w:rsidR="00303D73" w:rsidRPr="0047134E">
        <w:rPr>
          <w:rFonts w:ascii="Times New Roman" w:hAnsi="Times New Roman" w:cs="Times New Roman"/>
          <w:noProof/>
          <w:sz w:val="24"/>
          <w:szCs w:val="24"/>
          <w:lang w:val="en-US"/>
        </w:rPr>
        <w:t>(Aqib, 2009)</w:t>
      </w:r>
      <w:r w:rsidR="00303D73">
        <w:rPr>
          <w:rFonts w:ascii="Times New Roman" w:hAnsi="Times New Roman" w:cs="Times New Roman"/>
          <w:sz w:val="24"/>
          <w:szCs w:val="24"/>
          <w:lang w:val="en-US"/>
        </w:rPr>
        <w:fldChar w:fldCharType="end"/>
      </w:r>
      <w:r w:rsidR="00CD0522" w:rsidRPr="00973E70">
        <w:rPr>
          <w:rFonts w:ascii="Times New Roman" w:hAnsi="Times New Roman" w:cs="Times New Roman"/>
          <w:sz w:val="24"/>
          <w:szCs w:val="24"/>
          <w:lang w:val="en-US"/>
        </w:rPr>
        <w:t>, dan pelaksanaan tindakan</w:t>
      </w:r>
      <w:r w:rsidR="00CD0522" w:rsidRPr="00973E70">
        <w:rPr>
          <w:rFonts w:ascii="Times New Roman" w:hAnsi="Times New Roman" w:cs="Times New Roman"/>
          <w:sz w:val="24"/>
          <w:szCs w:val="24"/>
        </w:rPr>
        <w:t xml:space="preserve"> ini dilaksanakan secara kolaboratif antara peneliti dengan guru mata pelajaran </w:t>
      </w:r>
      <w:r w:rsidR="00CD0522" w:rsidRPr="00973E70">
        <w:rPr>
          <w:rFonts w:ascii="Times New Roman" w:hAnsi="Times New Roman" w:cs="Times New Roman"/>
          <w:sz w:val="24"/>
          <w:szCs w:val="24"/>
        </w:rPr>
        <w:lastRenderedPageBreak/>
        <w:t>pendidikan agama Islam dengan menggunakan 2 (dua) siklus, yang mana masing-masing siklus mempunyai 3 (tiga) kali pertemuan</w:t>
      </w:r>
      <w:r w:rsidR="00973E70" w:rsidRPr="00973E70">
        <w:rPr>
          <w:rFonts w:ascii="Times New Roman" w:hAnsi="Times New Roman" w:cs="Times New Roman"/>
          <w:sz w:val="24"/>
          <w:szCs w:val="24"/>
          <w:lang w:val="en-US"/>
        </w:rPr>
        <w:t>.</w:t>
      </w:r>
    </w:p>
    <w:p w:rsidR="00782F19" w:rsidRDefault="00DE328C" w:rsidP="00973E70">
      <w:pPr>
        <w:pStyle w:val="ListParagraph"/>
        <w:shd w:val="clear" w:color="auto" w:fill="FFFFFF" w:themeFill="background1"/>
        <w:spacing w:line="276" w:lineRule="auto"/>
        <w:ind w:left="0" w:firstLine="426"/>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Berikut merupakan konsep dasar dari siklus tindakan kelas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peneliti laksanakan, yakni sebagai berikut:</w:t>
      </w:r>
      <w:r w:rsidR="00E23F13" w:rsidRPr="00BE4AF9">
        <w:rPr>
          <w:rFonts w:asciiTheme="majorBidi" w:hAnsiTheme="majorBidi" w:cstheme="majorBidi"/>
          <w:sz w:val="24"/>
          <w:szCs w:val="24"/>
          <w:lang w:val="en-US"/>
        </w:rPr>
        <w:t xml:space="preserve"> </w:t>
      </w:r>
    </w:p>
    <w:p w:rsidR="00482FA3" w:rsidRDefault="00482FA3" w:rsidP="00DE328C">
      <w:pPr>
        <w:jc w:val="center"/>
        <w:rPr>
          <w:b/>
          <w:lang w:val="sv-SE"/>
        </w:rPr>
        <w:sectPr w:rsidR="00482FA3" w:rsidSect="00482FA3">
          <w:type w:val="continuous"/>
          <w:pgSz w:w="12240" w:h="15840"/>
          <w:pgMar w:top="1701" w:right="1701" w:bottom="1701" w:left="2268" w:header="708" w:footer="708" w:gutter="0"/>
          <w:cols w:num="2" w:space="708"/>
          <w:docGrid w:linePitch="360"/>
        </w:sectPr>
      </w:pPr>
    </w:p>
    <w:p w:rsidR="007B40D9" w:rsidRPr="003B784B" w:rsidRDefault="007B40D9" w:rsidP="00DE328C">
      <w:pPr>
        <w:jc w:val="center"/>
        <w:rPr>
          <w:b/>
          <w:lang w:val="sv-SE"/>
        </w:rPr>
      </w:pPr>
      <w:r w:rsidRPr="003B784B">
        <w:rPr>
          <w:b/>
          <w:lang w:val="sv-SE"/>
        </w:rPr>
        <w:lastRenderedPageBreak/>
        <w:t>Gambar 1</w:t>
      </w:r>
    </w:p>
    <w:p w:rsidR="007B40D9" w:rsidRDefault="007B40D9" w:rsidP="00DE328C">
      <w:pPr>
        <w:jc w:val="center"/>
        <w:rPr>
          <w:b/>
          <w:lang w:val="sv-SE"/>
        </w:rPr>
      </w:pPr>
      <w:r w:rsidRPr="003B784B">
        <w:rPr>
          <w:b/>
          <w:lang w:val="sv-SE"/>
        </w:rPr>
        <w:t>S</w:t>
      </w:r>
      <w:r>
        <w:rPr>
          <w:b/>
          <w:lang w:val="sv-SE"/>
        </w:rPr>
        <w:t>iklus Penelitian Tindakan Kelas</w:t>
      </w:r>
    </w:p>
    <w:p w:rsidR="00DE328C" w:rsidRPr="007B40D9" w:rsidRDefault="00DE328C" w:rsidP="00DE328C">
      <w:pPr>
        <w:jc w:val="center"/>
        <w:rPr>
          <w:b/>
          <w:lang w:val="sv-SE"/>
        </w:rPr>
      </w:pPr>
      <w:r>
        <w:rPr>
          <w:rFonts w:asciiTheme="majorBidi" w:hAnsiTheme="majorBidi" w:cstheme="majorBidi"/>
          <w:noProof/>
        </w:rPr>
        <mc:AlternateContent>
          <mc:Choice Requires="wpg">
            <w:drawing>
              <wp:anchor distT="0" distB="0" distL="114300" distR="114300" simplePos="0" relativeHeight="251662336" behindDoc="0" locked="0" layoutInCell="1" allowOverlap="1" wp14:anchorId="7F7A4F19" wp14:editId="12396D0B">
                <wp:simplePos x="0" y="0"/>
                <wp:positionH relativeFrom="column">
                  <wp:posOffset>363220</wp:posOffset>
                </wp:positionH>
                <wp:positionV relativeFrom="paragraph">
                  <wp:posOffset>137160</wp:posOffset>
                </wp:positionV>
                <wp:extent cx="4545330" cy="2630805"/>
                <wp:effectExtent l="0" t="0" r="26670" b="171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5330" cy="2630805"/>
                          <a:chOff x="2988" y="3154"/>
                          <a:chExt cx="7200" cy="5411"/>
                        </a:xfrm>
                      </wpg:grpSpPr>
                      <wpg:grpSp>
                        <wpg:cNvPr id="5" name="Group 3"/>
                        <wpg:cNvGrpSpPr>
                          <a:grpSpLocks/>
                        </wpg:cNvGrpSpPr>
                        <wpg:grpSpPr bwMode="auto">
                          <a:xfrm>
                            <a:off x="2988" y="3154"/>
                            <a:ext cx="7200" cy="5411"/>
                            <a:chOff x="2988" y="3154"/>
                            <a:chExt cx="7200" cy="5411"/>
                          </a:xfrm>
                        </wpg:grpSpPr>
                        <wps:wsp>
                          <wps:cNvPr id="6" name="Rectangle 4"/>
                          <wps:cNvSpPr>
                            <a:spLocks noChangeArrowheads="1"/>
                          </wps:cNvSpPr>
                          <wps:spPr bwMode="auto">
                            <a:xfrm>
                              <a:off x="5704" y="3154"/>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Perencanaan </w:t>
                                </w:r>
                              </w:p>
                            </w:txbxContent>
                          </wps:txbx>
                          <wps:bodyPr rot="0" vert="horz" wrap="square" lIns="91440" tIns="45720" rIns="91440" bIns="45720" anchor="t" anchorCtr="0" upright="1">
                            <a:noAutofit/>
                          </wps:bodyPr>
                        </wps:wsp>
                        <wps:wsp>
                          <wps:cNvPr id="7" name="Rectangle 5"/>
                          <wps:cNvSpPr>
                            <a:spLocks noChangeArrowheads="1"/>
                          </wps:cNvSpPr>
                          <wps:spPr bwMode="auto">
                            <a:xfrm>
                              <a:off x="2988" y="406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Refleksi </w:t>
                                </w:r>
                              </w:p>
                            </w:txbxContent>
                          </wps:txbx>
                          <wps:bodyPr rot="0" vert="horz" wrap="square" lIns="91440" tIns="45720" rIns="91440" bIns="45720" anchor="t" anchorCtr="0" upright="1">
                            <a:noAutofit/>
                          </wps:bodyPr>
                        </wps:wsp>
                        <wps:wsp>
                          <wps:cNvPr id="8" name="Rectangle 6"/>
                          <wps:cNvSpPr>
                            <a:spLocks noChangeArrowheads="1"/>
                          </wps:cNvSpPr>
                          <wps:spPr bwMode="auto">
                            <a:xfrm>
                              <a:off x="2988" y="622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Refleksi </w:t>
                                </w:r>
                              </w:p>
                            </w:txbxContent>
                          </wps:txbx>
                          <wps:bodyPr rot="0" vert="horz" wrap="square" lIns="91440" tIns="45720" rIns="91440" bIns="45720" anchor="t" anchorCtr="0" upright="1">
                            <a:noAutofit/>
                          </wps:bodyPr>
                        </wps:wsp>
                        <wps:wsp>
                          <wps:cNvPr id="9" name="Rectangle 7"/>
                          <wps:cNvSpPr>
                            <a:spLocks noChangeArrowheads="1"/>
                          </wps:cNvSpPr>
                          <wps:spPr bwMode="auto">
                            <a:xfrm>
                              <a:off x="8208" y="406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Pelaksanaan </w:t>
                                </w:r>
                              </w:p>
                            </w:txbxContent>
                          </wps:txbx>
                          <wps:bodyPr rot="0" vert="horz" wrap="square" lIns="91440" tIns="45720" rIns="91440" bIns="45720" anchor="t" anchorCtr="0" upright="1">
                            <a:noAutofit/>
                          </wps:bodyPr>
                        </wps:wsp>
                        <wps:wsp>
                          <wps:cNvPr id="10" name="Rectangle 8"/>
                          <wps:cNvSpPr>
                            <a:spLocks noChangeArrowheads="1"/>
                          </wps:cNvSpPr>
                          <wps:spPr bwMode="auto">
                            <a:xfrm>
                              <a:off x="8208" y="622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Pelaksanaan</w:t>
                                </w:r>
                              </w:p>
                            </w:txbxContent>
                          </wps:txbx>
                          <wps:bodyPr rot="0" vert="horz" wrap="square" lIns="91440" tIns="45720" rIns="91440" bIns="45720" anchor="t" anchorCtr="0" upright="1">
                            <a:noAutofit/>
                          </wps:bodyPr>
                        </wps:wsp>
                        <wps:wsp>
                          <wps:cNvPr id="11" name="Rectangle 9"/>
                          <wps:cNvSpPr>
                            <a:spLocks noChangeArrowheads="1"/>
                          </wps:cNvSpPr>
                          <wps:spPr bwMode="auto">
                            <a:xfrm>
                              <a:off x="5688" y="4068"/>
                              <a:ext cx="1980" cy="540"/>
                            </a:xfrm>
                            <a:prstGeom prst="rect">
                              <a:avLst/>
                            </a:prstGeom>
                            <a:solidFill>
                              <a:srgbClr val="FFFFFF"/>
                            </a:solidFill>
                            <a:ln w="9525">
                              <a:solidFill>
                                <a:srgbClr val="000000"/>
                              </a:solidFill>
                              <a:miter lim="800000"/>
                              <a:headEnd/>
                              <a:tailEnd/>
                            </a:ln>
                          </wps:spPr>
                          <wps:txbx>
                            <w:txbxContent>
                              <w:p w:rsidR="001517CF" w:rsidRPr="00250DFC" w:rsidRDefault="001517CF" w:rsidP="00FF6036">
                                <w:pPr>
                                  <w:jc w:val="center"/>
                                  <w:rPr>
                                    <w:b/>
                                  </w:rPr>
                                </w:pPr>
                                <w:r>
                                  <w:rPr>
                                    <w:b/>
                                  </w:rPr>
                                  <w:t>SIKLUS I</w:t>
                                </w:r>
                              </w:p>
                            </w:txbxContent>
                          </wps:txbx>
                          <wps:bodyPr rot="0" vert="horz" wrap="square" lIns="91440" tIns="45720" rIns="91440" bIns="45720" anchor="t" anchorCtr="0" upright="1">
                            <a:noAutofit/>
                          </wps:bodyPr>
                        </wps:wsp>
                        <wps:wsp>
                          <wps:cNvPr id="12" name="Rectangle 10"/>
                          <wps:cNvSpPr>
                            <a:spLocks noChangeArrowheads="1"/>
                          </wps:cNvSpPr>
                          <wps:spPr bwMode="auto">
                            <a:xfrm>
                              <a:off x="5688" y="478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Pengamatan </w:t>
                                </w:r>
                              </w:p>
                            </w:txbxContent>
                          </wps:txbx>
                          <wps:bodyPr rot="0" vert="horz" wrap="square" lIns="91440" tIns="45720" rIns="91440" bIns="45720" anchor="t" anchorCtr="0" upright="1">
                            <a:noAutofit/>
                          </wps:bodyPr>
                        </wps:wsp>
                        <wps:wsp>
                          <wps:cNvPr id="13" name="Rectangle 11"/>
                          <wps:cNvSpPr>
                            <a:spLocks noChangeArrowheads="1"/>
                          </wps:cNvSpPr>
                          <wps:spPr bwMode="auto">
                            <a:xfrm>
                              <a:off x="5688" y="550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Perencanaan</w:t>
                                </w:r>
                              </w:p>
                            </w:txbxContent>
                          </wps:txbx>
                          <wps:bodyPr rot="0" vert="horz" wrap="square" lIns="91440" tIns="45720" rIns="91440" bIns="45720" anchor="t" anchorCtr="0" upright="1">
                            <a:noAutofit/>
                          </wps:bodyPr>
                        </wps:wsp>
                        <wps:wsp>
                          <wps:cNvPr id="14" name="Rectangle 12"/>
                          <wps:cNvSpPr>
                            <a:spLocks noChangeArrowheads="1"/>
                          </wps:cNvSpPr>
                          <wps:spPr bwMode="auto">
                            <a:xfrm>
                              <a:off x="5688" y="622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rPr>
                                    <w:b/>
                                  </w:rPr>
                                  <w:t>SIKLUS II</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5688" y="6948"/>
                              <a:ext cx="1980" cy="540"/>
                            </a:xfrm>
                            <a:prstGeom prst="rect">
                              <a:avLst/>
                            </a:prstGeom>
                            <a:solidFill>
                              <a:srgbClr val="FFFFFF"/>
                            </a:solidFill>
                            <a:ln w="9525">
                              <a:solidFill>
                                <a:srgbClr val="000000"/>
                              </a:solidFill>
                              <a:miter lim="800000"/>
                              <a:headEnd/>
                              <a:tailEnd/>
                            </a:ln>
                          </wps:spPr>
                          <wps:txbx>
                            <w:txbxContent>
                              <w:p w:rsidR="001517CF" w:rsidRDefault="001517CF" w:rsidP="00FF6036">
                                <w:pPr>
                                  <w:jc w:val="center"/>
                                </w:pPr>
                                <w:r>
                                  <w:t xml:space="preserve">Pengamatan </w:t>
                                </w:r>
                              </w:p>
                            </w:txbxContent>
                          </wps:txbx>
                          <wps:bodyPr rot="0" vert="horz" wrap="square" lIns="91440" tIns="45720" rIns="91440" bIns="45720" anchor="t" anchorCtr="0" upright="1">
                            <a:noAutofit/>
                          </wps:bodyPr>
                        </wps:wsp>
                        <wps:wsp>
                          <wps:cNvPr id="16" name="Rectangle 14"/>
                          <wps:cNvSpPr>
                            <a:spLocks noChangeArrowheads="1"/>
                          </wps:cNvSpPr>
                          <wps:spPr bwMode="auto">
                            <a:xfrm>
                              <a:off x="6228" y="7846"/>
                              <a:ext cx="720" cy="719"/>
                            </a:xfrm>
                            <a:prstGeom prst="rect">
                              <a:avLst/>
                            </a:prstGeom>
                            <a:solidFill>
                              <a:srgbClr val="FFFFFF"/>
                            </a:solidFill>
                            <a:ln w="9525">
                              <a:solidFill>
                                <a:srgbClr val="000000"/>
                              </a:solidFill>
                              <a:miter lim="800000"/>
                              <a:headEnd/>
                              <a:tailEnd/>
                            </a:ln>
                          </wps:spPr>
                          <wps:txbx>
                            <w:txbxContent>
                              <w:p w:rsidR="001517CF" w:rsidRPr="00224CBA" w:rsidRDefault="001517CF" w:rsidP="00FF6036">
                                <w:pPr>
                                  <w:jc w:val="center"/>
                                  <w:rPr>
                                    <w:sz w:val="36"/>
                                  </w:rPr>
                                </w:pPr>
                                <w:r w:rsidRPr="00224CBA">
                                  <w:rPr>
                                    <w:sz w:val="36"/>
                                  </w:rPr>
                                  <w:t>?</w:t>
                                </w:r>
                              </w:p>
                            </w:txbxContent>
                          </wps:txbx>
                          <wps:bodyPr rot="0" vert="horz" wrap="square" lIns="91440" tIns="45720" rIns="91440" bIns="45720" anchor="t" anchorCtr="0" upright="1">
                            <a:noAutofit/>
                          </wps:bodyPr>
                        </wps:wsp>
                      </wpg:grpSp>
                      <wps:wsp>
                        <wps:cNvPr id="17" name="AutoShape 15"/>
                        <wps:cNvSpPr>
                          <a:spLocks noChangeArrowheads="1"/>
                        </wps:cNvSpPr>
                        <wps:spPr bwMode="auto">
                          <a:xfrm rot="5400000">
                            <a:off x="8314" y="2718"/>
                            <a:ext cx="540" cy="1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6"/>
                        <wps:cNvSpPr>
                          <a:spLocks noChangeArrowheads="1"/>
                        </wps:cNvSpPr>
                        <wps:spPr bwMode="auto">
                          <a:xfrm rot="10800000">
                            <a:off x="7684" y="4704"/>
                            <a:ext cx="1604" cy="54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7"/>
                        <wps:cNvSpPr>
                          <a:spLocks noChangeArrowheads="1"/>
                        </wps:cNvSpPr>
                        <wps:spPr bwMode="auto">
                          <a:xfrm rot="5400000">
                            <a:off x="8298" y="5058"/>
                            <a:ext cx="540" cy="1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8"/>
                        <wps:cNvSpPr>
                          <a:spLocks noChangeArrowheads="1"/>
                        </wps:cNvSpPr>
                        <wps:spPr bwMode="auto">
                          <a:xfrm rot="10800000">
                            <a:off x="7668" y="6868"/>
                            <a:ext cx="1440" cy="54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19"/>
                        <wps:cNvSpPr>
                          <a:spLocks noChangeArrowheads="1"/>
                        </wps:cNvSpPr>
                        <wps:spPr bwMode="auto">
                          <a:xfrm rot="16200000">
                            <a:off x="4516" y="4160"/>
                            <a:ext cx="551" cy="144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0"/>
                        <wps:cNvSpPr>
                          <a:spLocks noChangeArrowheads="1"/>
                        </wps:cNvSpPr>
                        <wps:spPr bwMode="auto">
                          <a:xfrm rot="5400000">
                            <a:off x="3604" y="4642"/>
                            <a:ext cx="1440" cy="1440"/>
                          </a:xfrm>
                          <a:custGeom>
                            <a:avLst/>
                            <a:gdLst>
                              <a:gd name="G0" fmla="+- 10680 0 0"/>
                              <a:gd name="G1" fmla="+- 18514 0 0"/>
                              <a:gd name="G2" fmla="+- 7200 0 0"/>
                              <a:gd name="G3" fmla="*/ 10680 1 2"/>
                              <a:gd name="G4" fmla="+- G3 10800 0"/>
                              <a:gd name="G5" fmla="+- 21600 1068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6140 w 21600"/>
                              <a:gd name="T1" fmla="*/ 0 h 21600"/>
                              <a:gd name="T2" fmla="*/ 10680 w 21600"/>
                              <a:gd name="T3" fmla="*/ 7200 h 21600"/>
                              <a:gd name="T4" fmla="*/ 0 w 21600"/>
                              <a:gd name="T5" fmla="*/ 1883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140" y="0"/>
                                </a:moveTo>
                                <a:lnTo>
                                  <a:pt x="10680" y="7200"/>
                                </a:lnTo>
                                <a:lnTo>
                                  <a:pt x="13766" y="7200"/>
                                </a:lnTo>
                                <a:lnTo>
                                  <a:pt x="13766" y="16061"/>
                                </a:lnTo>
                                <a:lnTo>
                                  <a:pt x="0" y="16061"/>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1"/>
                        <wps:cNvSpPr>
                          <a:spLocks noChangeArrowheads="1"/>
                        </wps:cNvSpPr>
                        <wps:spPr bwMode="auto">
                          <a:xfrm rot="16200000">
                            <a:off x="4516" y="6356"/>
                            <a:ext cx="551" cy="144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22"/>
                        <wps:cNvSpPr>
                          <a:spLocks noChangeArrowheads="1"/>
                        </wps:cNvSpPr>
                        <wps:spPr bwMode="auto">
                          <a:xfrm rot="5400000">
                            <a:off x="3604" y="6838"/>
                            <a:ext cx="1440" cy="1440"/>
                          </a:xfrm>
                          <a:custGeom>
                            <a:avLst/>
                            <a:gdLst>
                              <a:gd name="G0" fmla="+- 10680 0 0"/>
                              <a:gd name="G1" fmla="+- 18514 0 0"/>
                              <a:gd name="G2" fmla="+- 7200 0 0"/>
                              <a:gd name="G3" fmla="*/ 10680 1 2"/>
                              <a:gd name="G4" fmla="+- G3 10800 0"/>
                              <a:gd name="G5" fmla="+- 21600 1068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6140 w 21600"/>
                              <a:gd name="T1" fmla="*/ 0 h 21600"/>
                              <a:gd name="T2" fmla="*/ 10680 w 21600"/>
                              <a:gd name="T3" fmla="*/ 7200 h 21600"/>
                              <a:gd name="T4" fmla="*/ 0 w 21600"/>
                              <a:gd name="T5" fmla="*/ 1883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140" y="0"/>
                                </a:moveTo>
                                <a:lnTo>
                                  <a:pt x="10680" y="7200"/>
                                </a:lnTo>
                                <a:lnTo>
                                  <a:pt x="13766" y="7200"/>
                                </a:lnTo>
                                <a:lnTo>
                                  <a:pt x="13766" y="16061"/>
                                </a:lnTo>
                                <a:lnTo>
                                  <a:pt x="0" y="16061"/>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8.6pt;margin-top:10.8pt;width:357.9pt;height:207.15pt;z-index:251662336" coordorigin="2988,3154" coordsize="7200,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">
                <v:group id="Group 3" o:spid="_x0000_s1027" style="position:absolute;left:2988;top:3154;width:7200;height:5411" coordorigin="2988,3154" coordsize="7200,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4" o:spid="_x0000_s1028" style="position:absolute;left:5704;top:315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517CF" w:rsidRDefault="001517CF" w:rsidP="00FF6036">
                          <w:pPr>
                            <w:jc w:val="center"/>
                          </w:pPr>
                          <w:r>
                            <w:t xml:space="preserve">Perencanaan </w:t>
                          </w:r>
                        </w:p>
                      </w:txbxContent>
                    </v:textbox>
                  </v:rect>
                  <v:rect id="Rectangle 5" o:spid="_x0000_s1029" style="position:absolute;left:2988;top:406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517CF" w:rsidRDefault="001517CF" w:rsidP="00FF6036">
                          <w:pPr>
                            <w:jc w:val="center"/>
                          </w:pPr>
                          <w:r>
                            <w:t xml:space="preserve">Refleksi </w:t>
                          </w:r>
                        </w:p>
                      </w:txbxContent>
                    </v:textbox>
                  </v:rect>
                  <v:rect id="Rectangle 6" o:spid="_x0000_s1030" style="position:absolute;left:2988;top:622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517CF" w:rsidRDefault="001517CF" w:rsidP="00FF6036">
                          <w:pPr>
                            <w:jc w:val="center"/>
                          </w:pPr>
                          <w:r>
                            <w:t xml:space="preserve">Refleksi </w:t>
                          </w:r>
                        </w:p>
                      </w:txbxContent>
                    </v:textbox>
                  </v:rect>
                  <v:rect id="Rectangle 7" o:spid="_x0000_s1031" style="position:absolute;left:8208;top:406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517CF" w:rsidRDefault="001517CF" w:rsidP="00FF6036">
                          <w:pPr>
                            <w:jc w:val="center"/>
                          </w:pPr>
                          <w:r>
                            <w:t xml:space="preserve">Pelaksanaan </w:t>
                          </w:r>
                        </w:p>
                      </w:txbxContent>
                    </v:textbox>
                  </v:rect>
                  <v:rect id="Rectangle 8" o:spid="_x0000_s1032" style="position:absolute;left:8208;top:622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517CF" w:rsidRDefault="001517CF" w:rsidP="00FF6036">
                          <w:pPr>
                            <w:jc w:val="center"/>
                          </w:pPr>
                          <w:r>
                            <w:t>Pelaksanaan</w:t>
                          </w:r>
                        </w:p>
                      </w:txbxContent>
                    </v:textbox>
                  </v:rect>
                  <v:rect id="Rectangle 9" o:spid="_x0000_s1033" style="position:absolute;left:5688;top:406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517CF" w:rsidRPr="00250DFC" w:rsidRDefault="001517CF" w:rsidP="00FF6036">
                          <w:pPr>
                            <w:jc w:val="center"/>
                            <w:rPr>
                              <w:b/>
                            </w:rPr>
                          </w:pPr>
                          <w:r>
                            <w:rPr>
                              <w:b/>
                            </w:rPr>
                            <w:t>SIKLUS I</w:t>
                          </w:r>
                        </w:p>
                      </w:txbxContent>
                    </v:textbox>
                  </v:rect>
                  <v:rect id="Rectangle 10" o:spid="_x0000_s1034" style="position:absolute;left:5688;top:478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517CF" w:rsidRDefault="001517CF" w:rsidP="00FF6036">
                          <w:pPr>
                            <w:jc w:val="center"/>
                          </w:pPr>
                          <w:r>
                            <w:t xml:space="preserve">Pengamatan </w:t>
                          </w:r>
                        </w:p>
                      </w:txbxContent>
                    </v:textbox>
                  </v:rect>
                  <v:rect id="Rectangle 11" o:spid="_x0000_s1035" style="position:absolute;left:5688;top:550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517CF" w:rsidRDefault="001517CF" w:rsidP="00FF6036">
                          <w:pPr>
                            <w:jc w:val="center"/>
                          </w:pPr>
                          <w:r>
                            <w:t>Perencanaan</w:t>
                          </w:r>
                        </w:p>
                      </w:txbxContent>
                    </v:textbox>
                  </v:rect>
                  <v:rect id="Rectangle 12" o:spid="_x0000_s1036" style="position:absolute;left:5688;top:622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517CF" w:rsidRDefault="001517CF" w:rsidP="00FF6036">
                          <w:pPr>
                            <w:jc w:val="center"/>
                          </w:pPr>
                          <w:r>
                            <w:rPr>
                              <w:b/>
                            </w:rPr>
                            <w:t>SIKLUS II</w:t>
                          </w:r>
                        </w:p>
                      </w:txbxContent>
                    </v:textbox>
                  </v:rect>
                  <v:rect id="Rectangle 13" o:spid="_x0000_s1037" style="position:absolute;left:5688;top:694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517CF" w:rsidRDefault="001517CF" w:rsidP="00FF6036">
                          <w:pPr>
                            <w:jc w:val="center"/>
                          </w:pPr>
                          <w:r>
                            <w:t xml:space="preserve">Pengamatan </w:t>
                          </w:r>
                        </w:p>
                      </w:txbxContent>
                    </v:textbox>
                  </v:rect>
                  <v:rect id="Rectangle 14" o:spid="_x0000_s1038" style="position:absolute;left:6228;top:7846;width:7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517CF" w:rsidRPr="00224CBA" w:rsidRDefault="001517CF" w:rsidP="00FF6036">
                          <w:pPr>
                            <w:jc w:val="center"/>
                            <w:rPr>
                              <w:sz w:val="36"/>
                            </w:rPr>
                          </w:pPr>
                          <w:r w:rsidRPr="00224CBA">
                            <w:rPr>
                              <w:sz w:val="36"/>
                            </w:rPr>
                            <w:t>?</w:t>
                          </w:r>
                        </w:p>
                      </w:txbxContent>
                    </v:textbox>
                  </v:rect>
                </v:group>
                <v:shape id="AutoShape 15" o:spid="_x0000_s1039" style="position:absolute;left:8314;top:2718;width:540;height:18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g2cMA&#10;AADbAAAADwAAAGRycy9kb3ducmV2LnhtbERPTWvCQBC9F/wPywi91Y0imkY3QaRCe1AwLdXjkB2T&#10;YHY2za4x/ffdQqG3ebzPWWeDaURPnastK5hOIhDEhdU1lwo+3ndPMQjnkTU2lknBNznI0tHDGhNt&#10;73ykPvelCCHsElRQed8mUrqiIoNuYlviwF1sZ9AH2JVSd3gP4aaRsyhaSIM1h4YKW9pWVFzzm1HQ&#10;x6fpZ6MXX+fnw1s8P5r9bf+ilXocD5sVCE+D/xf/uV91mL+E31/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wg2cMAAADbAAAADwAAAAAAAAAAAAAAAACYAgAAZHJzL2Rv&#10;d25yZXYueG1sUEsFBgAAAAAEAAQA9QAAAIgDAAAAAA==&#10;" path="m21600,6079l15126,r,2912l12427,2912c5564,2912,,7052,,12158r,9442l6474,21600r,-9442c6474,10550,9139,9246,12427,9246r2699,l15126,12158,21600,6079xe">
                  <v:stroke joinstyle="miter"/>
                  <v:path o:connecttype="custom" o:connectlocs="378,0;378,1013;81,1800;540,507" o:connectangles="270,90,90,0" textboxrect="12440,2916,18240,9252"/>
                </v:shape>
                <v:shape id="AutoShape 16" o:spid="_x0000_s1040" style="position:absolute;left:7684;top:4704;width:1604;height:54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aGsUA&#10;AADbAAAADwAAAGRycy9kb3ducmV2LnhtbESPQWvCQBCF7wX/wzIFL6Vu6sFK6ioqtCjSg1rodZqd&#10;JqHZ2XR3jfHfOwfB2zzmfW/ezBa9a1RHIdaeDbyMMlDEhbc1lwa+ju/PU1AxIVtsPJOBC0VYzAcP&#10;M8ytP/OeukMqlYRwzNFAlVKbax2LihzGkW+JZffrg8MkMpTaBjxLuGv0OMsm2mHNcqHCltYVFX+H&#10;k5Maq/+tW03CUxeXPx+X71R87l6nxgwf++UbqER9uptv9MYKJ2XlFxl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oaxQAAANsAAAAPAAAAAAAAAAAAAAAAAJgCAABkcnMv&#10;ZG93bnJldi54bWxQSwUGAAAAAAQABAD1AAAAigMAAAAA&#10;" path="m21600,6079l15126,r,2912l12427,2912c5564,2912,,7052,,12158r,9442l6474,21600r,-9442c6474,10550,9139,9246,12427,9246r2699,l15126,12158,21600,6079xe">
                  <v:stroke joinstyle="miter"/>
                  <v:path o:connecttype="custom" o:connectlocs="1123,0;1123,304;240,540;1604,152" o:connectangles="270,90,90,0" textboxrect="12429,2920,18233,9240"/>
                </v:shape>
                <v:shape id="AutoShape 17" o:spid="_x0000_s1041" style="position:absolute;left:8298;top:5058;width:540;height:18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8RMMMA&#10;AADbAAAADwAAAGRycy9kb3ducmV2LnhtbERPTWvCQBC9C/6HZYTezMZSQpK6ioiCPVjQiu1xyE6T&#10;YHY2zW5i+u+7hUJv83ifs1yPphEDda62rGARxSCIC6trLhVc3vbzFITzyBoby6TgmxysV9PJEnNt&#10;73yi4exLEULY5aig8r7NpXRFRQZdZFviwH3azqAPsCul7vAewk0jH+M4kQZrDg0VtrStqLide6Ng&#10;SN8X10YnXx/Z60v6dDLH/rjTSj3Mxs0zCE+j/xf/uQ86zM/g95dw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8RMMMAAADbAAAADwAAAAAAAAAAAAAAAACYAgAAZHJzL2Rv&#10;d25yZXYueG1sUEsFBgAAAAAEAAQA9QAAAIgDAAAAAA==&#10;" path="m21600,6079l15126,r,2912l12427,2912c5564,2912,,7052,,12158r,9442l6474,21600r,-9442c6474,10550,9139,9246,12427,9246r2699,l15126,12158,21600,6079xe">
                  <v:stroke joinstyle="miter"/>
                  <v:path o:connecttype="custom" o:connectlocs="378,0;378,1013;81,1800;540,507" o:connectangles="270,90,90,0" textboxrect="12440,2916,18240,9252"/>
                </v:shape>
                <v:shape id="AutoShape 18" o:spid="_x0000_s1042" style="position:absolute;left:7668;top:6868;width:1440;height:54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cocUA&#10;AADbAAAADwAAAGRycy9kb3ducmV2LnhtbESPwWrCQBCG7wXfYRmhl1I3erCSuooKFov0oC30Os1O&#10;k9DsbNxdY3z7zkHwOPzzf/PNfNm7RnUUYu3ZwHiUgSIuvK25NPD1uX2egYoJ2WLjmQxcKcJyMXiY&#10;Y279hQ/UHVOpBMIxRwNVSm2udSwqchhHviWW7NcHh0nGUGob8CJw1+hJlk21w5rlQoUtbSoq/o5n&#10;Jxrr07tbT8NTF1c/b9fvVHzsX2bGPA771SuoRH26L9/aO2tgIvbyiwB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hyhxQAAANsAAAAPAAAAAAAAAAAAAAAAAJgCAABkcnMv&#10;ZG93bnJldi54bWxQSwUGAAAAAAQABAD1AAAAigMAAAAA&#10;" path="m21600,6079l15126,r,2912l12427,2912c5564,2912,,7052,,12158r,9442l6474,21600r,-9442c6474,10550,9139,9246,12427,9246r2699,l15126,12158,21600,6079xe">
                  <v:stroke joinstyle="miter"/>
                  <v:path o:connecttype="custom" o:connectlocs="1008,0;1008,304;216,540;1440,152" o:connectangles="270,90,90,0" textboxrect="12420,2920,18225,9240"/>
                </v:shape>
                <v:shape id="AutoShape 19" o:spid="_x0000_s1043" style="position:absolute;left:4516;top:4160;width:551;height:144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C0sMA&#10;AADbAAAADwAAAGRycy9kb3ducmV2LnhtbESPzW7CMBCE75V4B2uReitOONAqYBBC4qeXSvw8wCpe&#10;4kC8DrYJ6dvXSEg9jmbmG81s0dtGdORD7VhBPspAEJdO11wpOB3XH18gQkTW2DgmBb8UYDEfvM2w&#10;0O7Be+oOsRIJwqFABSbGtpAylIYshpFriZN3dt5iTNJXUnt8JLht5DjLJtJizWnBYEsrQ+X1cLcK&#10;+Lz3Wd5dvm/mx2+2enO15vOk1PuwX05BROrjf/jV3mkF4xye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DC0sMAAADbAAAADwAAAAAAAAAAAAAAAACYAgAAZHJzL2Rv&#10;d25yZXYueG1sUEsFBgAAAAAEAAQA9QAAAIgDAAAAAA==&#10;" path="m21600,6079l15126,r,2912l12427,2912c5564,2912,,7052,,12158r,9442l6474,21600r,-9442c6474,10550,9139,9246,12427,9246r2699,l15126,12158,21600,6079xe">
                  <v:stroke joinstyle="miter"/>
                  <v:path o:connecttype="custom" o:connectlocs="386,0;386,815;83,1448;551,408" o:connectangles="270,90,90,0" textboxrect="12427,2909,18229,9249"/>
                </v:shape>
                <v:shape id="AutoShape 20" o:spid="_x0000_s1044" style="position:absolute;left:3604;top:4642;width:1440;height:144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ZmsAA&#10;AADbAAAADwAAAGRycy9kb3ducmV2LnhtbESP0YrCMBRE3wX/IdwF3zS1qCxdoyyC4JNg9QMuybUt&#10;29x0k1jbv98Iwj4OM3OG2e4H24qefGgcK1guMhDE2pmGKwW363H+CSJEZIOtY1IwUoD9bjrZYmHc&#10;ky/Ul7ESCcKhQAV1jF0hZdA1WQwL1xEn7+68xZikr6Tx+Exw28o8yzbSYsNpocaODjXpn/JhFRxG&#10;7VaUL9uxXOvzcO99+A1eqdnH8P0FItIQ/8Pv9skoyHN4fU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eZmsAAAADbAAAADwAAAAAAAAAAAAAAAACYAgAAZHJzL2Rvd25y&#10;ZXYueG1sUEsFBgAAAAAEAAQA9QAAAIUDAAAAAA==&#10;" path="m16140,l10680,7200r3086,l13766,16061,,16061r,5539l18514,21600r,-14400l21600,7200,16140,xe">
                  <v:stroke joinstyle="miter"/>
                  <v:path o:connecttype="custom" o:connectlocs="1076,0;712,480;0,1255;617,1440;1234,1000;1440,480" o:connectangles="270,180,180,90,0,0" textboxrect="0,16065,18510,21600"/>
                </v:shape>
                <v:shape id="AutoShape 21" o:spid="_x0000_s1045" style="position:absolute;left:4516;top:6356;width:551;height:144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PsIA&#10;AADbAAAADwAAAGRycy9kb3ducmV2LnhtbESP0WoCMRRE34X+Q7iCb5pVoZbVKFLQ6ktB6wdcNtfN&#10;6uZmTdJ1/XtTKPg4zMwZZrHqbC1a8qFyrGA8ykAQF05XXCo4/WyGHyBCRNZYOyYFDwqwWr71Fphr&#10;d+cDtcdYigThkKMCE2OTSxkKQxbDyDXEyTs7bzEm6UupPd4T3NZykmXv0mLFacFgQ5+Giuvx1yrg&#10;88Fn4/ayv5lvv/3S26s1s5NSg363noOI1MVX+L+90womU/j7kn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vk+wgAAANsAAAAPAAAAAAAAAAAAAAAAAJgCAABkcnMvZG93&#10;bnJldi54bWxQSwUGAAAAAAQABAD1AAAAhwMAAAAA&#10;" path="m21600,6079l15126,r,2912l12427,2912c5564,2912,,7052,,12158r,9442l6474,21600r,-9442c6474,10550,9139,9246,12427,9246r2699,l15126,12158,21600,6079xe">
                  <v:stroke joinstyle="miter"/>
                  <v:path o:connecttype="custom" o:connectlocs="386,0;386,815;83,1448;551,408" o:connectangles="270,90,90,0" textboxrect="12427,2909,18229,9249"/>
                </v:shape>
                <v:shape id="AutoShape 22" o:spid="_x0000_s1046" style="position:absolute;left:3604;top:6838;width:1440;height:144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kdcAA&#10;AADbAAAADwAAAGRycy9kb3ducmV2LnhtbESP0YrCMBRE3xf8h3AF39bU4opUo4gg7JOwXT/gklzb&#10;YnNTk1jbv98Iwj4OM3OG2e4H24qefGgcK1jMMxDE2pmGKwWX39PnGkSIyAZbx6RgpAD73eRji4Vx&#10;T/6hvoyVSBAOBSqoY+wKKYOuyWKYu444eVfnLcYkfSWNx2eC21bmWbaSFhtOCzV2dKxJ38qHVXAc&#10;tVtSvmjH8kufh2vvwz14pWbT4bABEWmI/+F3+9soyJfw+pJ+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KkdcAAAADbAAAADwAAAAAAAAAAAAAAAACYAgAAZHJzL2Rvd25y&#10;ZXYueG1sUEsFBgAAAAAEAAQA9QAAAIUDAAAAAA==&#10;" path="m16140,l10680,7200r3086,l13766,16061,,16061r,5539l18514,21600r,-14400l21600,7200,16140,xe">
                  <v:stroke joinstyle="miter"/>
                  <v:path o:connecttype="custom" o:connectlocs="1076,0;712,480;0,1255;617,1440;1234,1000;1440,480" o:connectangles="270,180,180,90,0,0" textboxrect="0,16065,18510,21600"/>
                </v:shape>
              </v:group>
            </w:pict>
          </mc:Fallback>
        </mc:AlternateContent>
      </w:r>
    </w:p>
    <w:p w:rsidR="007B40D9" w:rsidRDefault="007B40D9" w:rsidP="007B40D9">
      <w:pPr>
        <w:pStyle w:val="ListParagraph"/>
        <w:shd w:val="clear" w:color="auto" w:fill="FFFFFF" w:themeFill="background1"/>
        <w:spacing w:line="276" w:lineRule="auto"/>
        <w:ind w:left="0" w:firstLine="426"/>
        <w:rPr>
          <w:rFonts w:asciiTheme="majorBidi" w:hAnsiTheme="majorBidi" w:cstheme="majorBidi"/>
          <w:sz w:val="24"/>
          <w:szCs w:val="24"/>
          <w:lang w:val="en-US"/>
        </w:rPr>
      </w:pPr>
    </w:p>
    <w:p w:rsidR="007B40D9" w:rsidRDefault="007B40D9" w:rsidP="007B40D9">
      <w:pPr>
        <w:pStyle w:val="ListParagraph"/>
        <w:shd w:val="clear" w:color="auto" w:fill="FFFFFF" w:themeFill="background1"/>
        <w:spacing w:line="276" w:lineRule="auto"/>
        <w:ind w:left="0" w:firstLine="426"/>
        <w:rPr>
          <w:rFonts w:asciiTheme="majorBidi" w:hAnsiTheme="majorBidi" w:cstheme="majorBidi"/>
          <w:sz w:val="24"/>
          <w:szCs w:val="24"/>
          <w:lang w:val="en-US"/>
        </w:rPr>
      </w:pPr>
    </w:p>
    <w:p w:rsidR="007B40D9" w:rsidRDefault="007B40D9" w:rsidP="007B40D9">
      <w:pPr>
        <w:pStyle w:val="ListParagraph"/>
        <w:shd w:val="clear" w:color="auto" w:fill="FFFFFF" w:themeFill="background1"/>
        <w:spacing w:line="276" w:lineRule="auto"/>
        <w:ind w:left="0" w:firstLine="426"/>
        <w:rPr>
          <w:rFonts w:asciiTheme="majorBidi" w:hAnsiTheme="majorBidi" w:cstheme="majorBidi"/>
          <w:sz w:val="24"/>
          <w:szCs w:val="24"/>
          <w:lang w:val="en-US"/>
        </w:rPr>
      </w:pPr>
    </w:p>
    <w:p w:rsidR="00C57236" w:rsidRDefault="00C57236" w:rsidP="00C433F5">
      <w:pPr>
        <w:pStyle w:val="ListParagraph"/>
        <w:shd w:val="clear" w:color="auto" w:fill="FFFFFF" w:themeFill="background1"/>
        <w:ind w:left="426"/>
        <w:rPr>
          <w:rFonts w:ascii="Times New Roman" w:hAnsi="Times New Roman" w:cs="Times New Roman"/>
          <w:b/>
          <w:sz w:val="24"/>
          <w:szCs w:val="24"/>
          <w:lang w:val="en-US"/>
        </w:rPr>
      </w:pPr>
    </w:p>
    <w:p w:rsidR="00C57236" w:rsidRDefault="00C57236" w:rsidP="00C433F5">
      <w:pPr>
        <w:pStyle w:val="ListParagraph"/>
        <w:shd w:val="clear" w:color="auto" w:fill="FFFFFF" w:themeFill="background1"/>
        <w:ind w:left="426"/>
        <w:rPr>
          <w:rFonts w:ascii="Times New Roman" w:hAnsi="Times New Roman" w:cs="Times New Roman"/>
          <w:b/>
          <w:sz w:val="24"/>
          <w:szCs w:val="24"/>
          <w:lang w:val="en-US"/>
        </w:rPr>
      </w:pPr>
    </w:p>
    <w:p w:rsidR="00C57236" w:rsidRDefault="00C57236"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B40D9" w:rsidRDefault="007B40D9" w:rsidP="00C433F5">
      <w:pPr>
        <w:pStyle w:val="ListParagraph"/>
        <w:shd w:val="clear" w:color="auto" w:fill="FFFFFF" w:themeFill="background1"/>
        <w:ind w:left="426"/>
        <w:rPr>
          <w:rFonts w:ascii="Times New Roman" w:hAnsi="Times New Roman" w:cs="Times New Roman"/>
          <w:b/>
          <w:sz w:val="24"/>
          <w:szCs w:val="24"/>
          <w:lang w:val="en-US"/>
        </w:rPr>
      </w:pPr>
    </w:p>
    <w:p w:rsidR="00782F19" w:rsidRDefault="00782F19" w:rsidP="008E608E">
      <w:pPr>
        <w:pStyle w:val="ListParagraph"/>
        <w:shd w:val="clear" w:color="auto" w:fill="FFFFFF" w:themeFill="background1"/>
        <w:ind w:left="0" w:firstLine="426"/>
        <w:rPr>
          <w:rFonts w:ascii="Times New Roman" w:hAnsi="Times New Roman" w:cs="Times New Roman"/>
          <w:sz w:val="24"/>
          <w:szCs w:val="24"/>
          <w:lang w:val="en-US"/>
        </w:rPr>
      </w:pPr>
    </w:p>
    <w:p w:rsidR="00782F19" w:rsidRDefault="00782F19" w:rsidP="008E608E">
      <w:pPr>
        <w:pStyle w:val="ListParagraph"/>
        <w:shd w:val="clear" w:color="auto" w:fill="FFFFFF" w:themeFill="background1"/>
        <w:ind w:left="0" w:firstLine="426"/>
        <w:rPr>
          <w:rFonts w:ascii="Times New Roman" w:hAnsi="Times New Roman" w:cs="Times New Roman"/>
          <w:sz w:val="24"/>
          <w:szCs w:val="24"/>
          <w:lang w:val="en-US"/>
        </w:rPr>
      </w:pPr>
    </w:p>
    <w:p w:rsidR="00482FA3" w:rsidRDefault="00482FA3" w:rsidP="008E608E">
      <w:pPr>
        <w:pStyle w:val="ListParagraph"/>
        <w:shd w:val="clear" w:color="auto" w:fill="FFFFFF" w:themeFill="background1"/>
        <w:ind w:left="0" w:firstLine="426"/>
        <w:rPr>
          <w:rFonts w:ascii="Times New Roman" w:hAnsi="Times New Roman" w:cs="Times New Roman"/>
          <w:sz w:val="24"/>
          <w:szCs w:val="24"/>
          <w:lang w:val="en-US"/>
        </w:rPr>
        <w:sectPr w:rsidR="00482FA3" w:rsidSect="00D757E4">
          <w:type w:val="continuous"/>
          <w:pgSz w:w="12240" w:h="15840"/>
          <w:pgMar w:top="1701" w:right="1701" w:bottom="1701" w:left="2268" w:header="708" w:footer="708" w:gutter="0"/>
          <w:cols w:space="708"/>
          <w:docGrid w:linePitch="360"/>
        </w:sectPr>
      </w:pPr>
    </w:p>
    <w:p w:rsidR="00174488" w:rsidRPr="00303D73" w:rsidRDefault="00174488" w:rsidP="00482FA3">
      <w:pPr>
        <w:pStyle w:val="ListParagraph"/>
        <w:shd w:val="clear" w:color="auto" w:fill="FFFFFF" w:themeFill="background1"/>
        <w:ind w:left="0" w:firstLine="426"/>
        <w:rPr>
          <w:rFonts w:ascii="Times New Roman" w:hAnsi="Times New Roman" w:cs="Times New Roman"/>
          <w:sz w:val="24"/>
          <w:szCs w:val="24"/>
          <w:lang w:val="sv-SE"/>
        </w:rPr>
      </w:pPr>
      <w:proofErr w:type="gramStart"/>
      <w:r w:rsidRPr="00174488">
        <w:rPr>
          <w:rFonts w:ascii="Times New Roman" w:hAnsi="Times New Roman" w:cs="Times New Roman"/>
          <w:sz w:val="24"/>
          <w:szCs w:val="24"/>
          <w:lang w:val="en-US"/>
        </w:rPr>
        <w:lastRenderedPageBreak/>
        <w:t xml:space="preserve">Untuk </w:t>
      </w:r>
      <w:r>
        <w:rPr>
          <w:rFonts w:ascii="Times New Roman" w:hAnsi="Times New Roman" w:cs="Times New Roman"/>
          <w:sz w:val="24"/>
          <w:szCs w:val="24"/>
          <w:lang w:val="en-US"/>
        </w:rPr>
        <w:t xml:space="preserve">teknik </w:t>
      </w:r>
      <w:r w:rsidRPr="00174488">
        <w:rPr>
          <w:rFonts w:ascii="Times New Roman" w:hAnsi="Times New Roman" w:cs="Times New Roman"/>
          <w:sz w:val="24"/>
          <w:szCs w:val="24"/>
          <w:lang w:val="en-US"/>
        </w:rPr>
        <w:t xml:space="preserve">pengumpul data, peneliti </w:t>
      </w:r>
      <w:r w:rsidRPr="00303D73">
        <w:rPr>
          <w:rFonts w:ascii="Times New Roman" w:hAnsi="Times New Roman" w:cs="Times New Roman"/>
          <w:sz w:val="24"/>
          <w:szCs w:val="24"/>
          <w:lang w:val="en-US"/>
        </w:rPr>
        <w:t>menggunakan observasi, tes hasil belajar dan dokumentasi.</w:t>
      </w:r>
      <w:proofErr w:type="gramEnd"/>
      <w:r w:rsidRPr="00303D73">
        <w:rPr>
          <w:rFonts w:ascii="Times New Roman" w:hAnsi="Times New Roman" w:cs="Times New Roman"/>
          <w:sz w:val="24"/>
          <w:szCs w:val="24"/>
          <w:lang w:val="en-US"/>
        </w:rPr>
        <w:t xml:space="preserve"> Dan untuk analisis data peneliti menggunakan </w:t>
      </w:r>
      <w:r w:rsidRPr="00303D73">
        <w:rPr>
          <w:rFonts w:ascii="Times New Roman" w:hAnsi="Times New Roman" w:cs="Times New Roman"/>
          <w:sz w:val="24"/>
          <w:szCs w:val="24"/>
          <w:lang w:val="sv-SE"/>
        </w:rPr>
        <w:t>analisis kualitatif</w:t>
      </w:r>
      <w:r w:rsidR="0013610E">
        <w:rPr>
          <w:rFonts w:ascii="Times New Roman" w:hAnsi="Times New Roman" w:cs="Times New Roman"/>
          <w:sz w:val="24"/>
          <w:szCs w:val="24"/>
          <w:lang w:val="sv-SE"/>
        </w:rPr>
        <w:t xml:space="preserve"> </w:t>
      </w:r>
      <w:r w:rsidR="0013610E">
        <w:rPr>
          <w:rFonts w:ascii="Times New Roman" w:hAnsi="Times New Roman" w:cs="Times New Roman"/>
          <w:sz w:val="24"/>
          <w:szCs w:val="24"/>
          <w:lang w:val="sv-SE"/>
        </w:rPr>
        <w:fldChar w:fldCharType="begin" w:fldLock="1"/>
      </w:r>
      <w:r w:rsidR="0013610E">
        <w:rPr>
          <w:rFonts w:ascii="Times New Roman" w:hAnsi="Times New Roman" w:cs="Times New Roman"/>
          <w:sz w:val="24"/>
          <w:szCs w:val="24"/>
          <w:lang w:val="sv-SE"/>
        </w:rPr>
        <w:instrText>ADDIN CSL_CITATION {"citationItems":[{"id":"ITEM-1","itemData":{"author":[{"dropping-particle":"","family":"Fatoni","given":"Abdurrahman","non-dropping-particle":"","parse-names":false,"suffix":""}],"container-title":"Jakarta: PT Rineka Cipta","id":"ITEM-1","issued":{"date-parts":[["2006"]]},"title":"Metodologi Penelitian dan teknik penyusunan Skripsi","type":"article-journal"},"uris":["http://www.mendeley.com/documents/?uuid=b9afe7e4-1ec4-4f28-b72e-22c0558cbd02"]}],"mendeley":{"formattedCitation":"(Fatoni, 2006)","plainTextFormattedCitation":"(Fatoni, 2006)","previouslyFormattedCitation":"(Fatoni, 2006)"},"properties":{"noteIndex":0},"schema":"https://github.com/citation-style-language/schema/raw/master/csl-citation.json"}</w:instrText>
      </w:r>
      <w:r w:rsidR="0013610E">
        <w:rPr>
          <w:rFonts w:ascii="Times New Roman" w:hAnsi="Times New Roman" w:cs="Times New Roman"/>
          <w:sz w:val="24"/>
          <w:szCs w:val="24"/>
          <w:lang w:val="sv-SE"/>
        </w:rPr>
        <w:fldChar w:fldCharType="separate"/>
      </w:r>
      <w:r w:rsidR="0013610E" w:rsidRPr="0047134E">
        <w:rPr>
          <w:rFonts w:ascii="Times New Roman" w:hAnsi="Times New Roman" w:cs="Times New Roman"/>
          <w:noProof/>
          <w:sz w:val="24"/>
          <w:szCs w:val="24"/>
          <w:lang w:val="sv-SE"/>
        </w:rPr>
        <w:t>(Fatoni, 2006)</w:t>
      </w:r>
      <w:r w:rsidR="0013610E">
        <w:rPr>
          <w:rFonts w:ascii="Times New Roman" w:hAnsi="Times New Roman" w:cs="Times New Roman"/>
          <w:sz w:val="24"/>
          <w:szCs w:val="24"/>
          <w:lang w:val="sv-SE"/>
        </w:rPr>
        <w:fldChar w:fldCharType="end"/>
      </w:r>
      <w:r w:rsidRPr="00303D73">
        <w:rPr>
          <w:rFonts w:ascii="Times New Roman" w:hAnsi="Times New Roman" w:cs="Times New Roman"/>
          <w:sz w:val="24"/>
          <w:szCs w:val="24"/>
          <w:lang w:val="sv-SE"/>
        </w:rPr>
        <w:t>. Data</w:t>
      </w:r>
      <w:r w:rsidR="008E608E" w:rsidRPr="00303D73">
        <w:rPr>
          <w:rFonts w:ascii="Times New Roman" w:hAnsi="Times New Roman" w:cs="Times New Roman"/>
          <w:sz w:val="24"/>
          <w:szCs w:val="24"/>
          <w:lang w:val="sv-SE"/>
        </w:rPr>
        <w:t xml:space="preserve"> yang berhasil dikumpulkan ada yang bersifat kualitatif dan ada kuantitatif. data</w:t>
      </w:r>
      <w:r w:rsidRPr="00303D73">
        <w:rPr>
          <w:rFonts w:ascii="Times New Roman" w:hAnsi="Times New Roman" w:cs="Times New Roman"/>
          <w:sz w:val="24"/>
          <w:szCs w:val="24"/>
          <w:lang w:val="sv-SE"/>
        </w:rPr>
        <w:t xml:space="preserve"> kualitatif diperoleh dari observasi sedangkan data kuantitatif diperoleh melalui tes hasil belajar</w:t>
      </w:r>
      <w:r w:rsidR="008E608E" w:rsidRPr="00303D73">
        <w:rPr>
          <w:rFonts w:ascii="Times New Roman" w:hAnsi="Times New Roman" w:cs="Times New Roman"/>
          <w:sz w:val="24"/>
          <w:szCs w:val="24"/>
          <w:lang w:val="sv-SE"/>
        </w:rPr>
        <w:t>, untuk proses pengitungan data kuantitatif menggunakan rumus statistk secara sederhana untuk beberapa sebagai berikut :</w:t>
      </w:r>
    </w:p>
    <w:p w:rsidR="008E608E" w:rsidRDefault="008E608E" w:rsidP="008E608E">
      <w:pPr>
        <w:numPr>
          <w:ilvl w:val="2"/>
          <w:numId w:val="4"/>
        </w:numPr>
        <w:tabs>
          <w:tab w:val="clear" w:pos="2340"/>
        </w:tabs>
        <w:spacing w:line="480" w:lineRule="auto"/>
        <w:ind w:left="426" w:hanging="426"/>
        <w:jc w:val="both"/>
        <w:rPr>
          <w:b/>
          <w:lang w:val="sv-SE"/>
        </w:rPr>
      </w:pPr>
      <w:r w:rsidRPr="00F3396B">
        <w:rPr>
          <w:b/>
          <w:lang w:val="sv-SE"/>
        </w:rPr>
        <w:t>Penilaian tugas dan tes</w:t>
      </w:r>
    </w:p>
    <w:p w:rsidR="008E608E" w:rsidRPr="008E608E" w:rsidRDefault="008E608E" w:rsidP="008E608E">
      <w:pPr>
        <w:spacing w:line="276" w:lineRule="auto"/>
        <w:ind w:firstLine="426"/>
        <w:jc w:val="both"/>
        <w:rPr>
          <w:b/>
          <w:lang w:val="sv-SE"/>
        </w:rPr>
      </w:pPr>
      <w:r w:rsidRPr="008E608E">
        <w:rPr>
          <w:lang w:val="sv-SE"/>
        </w:rPr>
        <w:t xml:space="preserve">Peneliti menjumlahkan nilai yang diperoleh siswa selanjutnya dibagi </w:t>
      </w:r>
      <w:r w:rsidRPr="008E608E">
        <w:rPr>
          <w:lang w:val="sv-SE"/>
        </w:rPr>
        <w:lastRenderedPageBreak/>
        <w:t>dengan jumlah siswa kelas tersebut sehingga diperoleh nilai rata-rata, untuk menghitung nilai rata-rata menggunakan rumus :</w:t>
      </w:r>
    </w:p>
    <w:p w:rsidR="008E608E" w:rsidRPr="008E608E" w:rsidRDefault="008E608E" w:rsidP="00482FA3">
      <w:pPr>
        <w:pStyle w:val="ListParagraph"/>
        <w:spacing w:line="276" w:lineRule="auto"/>
        <w:ind w:left="284"/>
        <w:rPr>
          <w:rFonts w:ascii="Times New Roman" w:hAnsi="Times New Roman" w:cs="Times New Roman"/>
          <w:sz w:val="24"/>
          <w:szCs w:val="24"/>
          <w:lang w:val="sv-SE"/>
        </w:rPr>
      </w:pPr>
      <w:r w:rsidRPr="008E608E">
        <w:rPr>
          <w:rFonts w:ascii="Times New Roman" w:hAnsi="Times New Roman" w:cs="Times New Roman"/>
          <w:position w:val="-32"/>
          <w:sz w:val="24"/>
          <w:szCs w:val="24"/>
        </w:rPr>
        <w:object w:dxaOrig="1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8.5pt" o:ole="">
            <v:imagedata r:id="rId11" o:title=""/>
          </v:shape>
          <o:OLEObject Type="Embed" ProgID="Equation.3" ShapeID="_x0000_i1025" DrawAspect="Content" ObjectID="_1654669329" r:id="rId12"/>
        </w:object>
      </w:r>
    </w:p>
    <w:p w:rsidR="008E608E" w:rsidRPr="00917DE9" w:rsidRDefault="008E608E" w:rsidP="00917DE9">
      <w:pPr>
        <w:spacing w:line="276" w:lineRule="auto"/>
        <w:rPr>
          <w:lang w:val="fi-FI"/>
        </w:rPr>
      </w:pPr>
      <w:r w:rsidRPr="00917DE9">
        <w:rPr>
          <w:lang w:val="fi-FI"/>
        </w:rPr>
        <w:t>Keterangan :</w:t>
      </w:r>
    </w:p>
    <w:p w:rsidR="008E608E" w:rsidRPr="00917DE9" w:rsidRDefault="008E608E" w:rsidP="00917DE9">
      <w:pPr>
        <w:tabs>
          <w:tab w:val="left" w:pos="1260"/>
        </w:tabs>
        <w:spacing w:line="276" w:lineRule="auto"/>
        <w:rPr>
          <w:lang w:val="fi-FI"/>
        </w:rPr>
      </w:pPr>
      <w:r w:rsidRPr="008E608E">
        <w:object w:dxaOrig="279" w:dyaOrig="320">
          <v:shape id="_x0000_i1026" type="#_x0000_t75" style="width:14.9pt;height:16.15pt" o:ole="">
            <v:imagedata r:id="rId13" o:title=""/>
          </v:shape>
          <o:OLEObject Type="Embed" ProgID="Equation.3" ShapeID="_x0000_i1026" DrawAspect="Content" ObjectID="_1654669330" r:id="rId14"/>
        </w:object>
      </w:r>
      <w:r w:rsidR="00917DE9">
        <w:rPr>
          <w:lang w:val="fi-FI"/>
        </w:rPr>
        <w:t xml:space="preserve"> </w:t>
      </w:r>
      <w:r w:rsidRPr="00917DE9">
        <w:rPr>
          <w:lang w:val="fi-FI"/>
        </w:rPr>
        <w:t>=  Nilai rata-rata</w:t>
      </w:r>
    </w:p>
    <w:p w:rsidR="008E608E" w:rsidRPr="00917DE9" w:rsidRDefault="008E608E" w:rsidP="00917DE9">
      <w:pPr>
        <w:tabs>
          <w:tab w:val="left" w:pos="1260"/>
        </w:tabs>
        <w:spacing w:line="276" w:lineRule="auto"/>
        <w:rPr>
          <w:lang w:val="fi-FI"/>
        </w:rPr>
      </w:pPr>
      <w:r w:rsidRPr="008E608E">
        <w:sym w:font="Symbol" w:char="F053"/>
      </w:r>
      <w:r w:rsidR="00917DE9">
        <w:rPr>
          <w:lang w:val="fi-FI"/>
        </w:rPr>
        <w:t xml:space="preserve">X </w:t>
      </w:r>
      <w:r w:rsidRPr="00917DE9">
        <w:rPr>
          <w:lang w:val="fi-FI"/>
        </w:rPr>
        <w:t>=  Jumlah semua nilai hasil</w:t>
      </w:r>
    </w:p>
    <w:p w:rsidR="00482FA3" w:rsidRDefault="008E608E" w:rsidP="003F66D4">
      <w:pPr>
        <w:tabs>
          <w:tab w:val="left" w:pos="1260"/>
        </w:tabs>
        <w:spacing w:line="276" w:lineRule="auto"/>
        <w:rPr>
          <w:lang w:val="sv-SE"/>
        </w:rPr>
      </w:pPr>
      <w:r w:rsidRPr="008E608E">
        <w:sym w:font="Symbol" w:char="F053"/>
      </w:r>
      <w:proofErr w:type="gramStart"/>
      <w:r w:rsidR="00917DE9">
        <w:t xml:space="preserve">n  </w:t>
      </w:r>
      <w:r w:rsidRPr="00917DE9">
        <w:t>=</w:t>
      </w:r>
      <w:proofErr w:type="gramEnd"/>
      <w:r w:rsidRPr="00917DE9">
        <w:t xml:space="preserve">  Jumlah siswa. </w:t>
      </w:r>
    </w:p>
    <w:p w:rsidR="003F66D4" w:rsidRPr="003F66D4" w:rsidRDefault="003F66D4" w:rsidP="003F66D4">
      <w:pPr>
        <w:tabs>
          <w:tab w:val="left" w:pos="1260"/>
        </w:tabs>
        <w:spacing w:line="276" w:lineRule="auto"/>
        <w:rPr>
          <w:lang w:val="sv-SE"/>
        </w:rPr>
      </w:pPr>
    </w:p>
    <w:p w:rsidR="008E608E" w:rsidRDefault="008E608E" w:rsidP="008E608E">
      <w:pPr>
        <w:numPr>
          <w:ilvl w:val="2"/>
          <w:numId w:val="4"/>
        </w:numPr>
        <w:tabs>
          <w:tab w:val="clear" w:pos="2340"/>
        </w:tabs>
        <w:spacing w:line="480" w:lineRule="auto"/>
        <w:ind w:left="426" w:hanging="426"/>
        <w:jc w:val="both"/>
        <w:rPr>
          <w:b/>
          <w:lang w:val="sv-SE"/>
        </w:rPr>
      </w:pPr>
      <w:r w:rsidRPr="00F3396B">
        <w:rPr>
          <w:b/>
          <w:lang w:val="sv-SE"/>
        </w:rPr>
        <w:t xml:space="preserve">Penilaian untuk </w:t>
      </w:r>
      <w:r>
        <w:rPr>
          <w:b/>
          <w:lang w:val="sv-SE"/>
        </w:rPr>
        <w:t>aktivitas belajar</w:t>
      </w:r>
    </w:p>
    <w:p w:rsidR="008E608E" w:rsidRDefault="008E608E" w:rsidP="008E608E">
      <w:pPr>
        <w:spacing w:line="276" w:lineRule="auto"/>
        <w:ind w:firstLine="426"/>
        <w:jc w:val="both"/>
        <w:rPr>
          <w:lang w:val="sv-SE"/>
        </w:rPr>
      </w:pPr>
      <w:r>
        <w:rPr>
          <w:lang w:val="sv-SE"/>
        </w:rPr>
        <w:t xml:space="preserve">Untuk melihat aktivitas siswa selama proses pembelajaran maka </w:t>
      </w:r>
      <w:r>
        <w:rPr>
          <w:lang w:val="sv-SE"/>
        </w:rPr>
        <w:lastRenderedPageBreak/>
        <w:t>dilakukan pengamatan-pengamatan yang dicatat dalam lembar observasi aktivitas belajar. Untuk menghitung jumlah siswa yang beraktivitas menggunakan rumus sebagai berikut:</w:t>
      </w:r>
    </w:p>
    <w:p w:rsidR="008E608E" w:rsidRPr="008E608E" w:rsidRDefault="008E608E" w:rsidP="008E608E">
      <w:pPr>
        <w:spacing w:line="276" w:lineRule="auto"/>
        <w:jc w:val="both"/>
        <w:rPr>
          <w:lang w:val="sv-SE"/>
        </w:rPr>
      </w:pPr>
      <w:r>
        <w:rPr>
          <w:lang w:val="sv-SE"/>
        </w:rPr>
        <w:tab/>
      </w:r>
      <w:r w:rsidRPr="008E608E">
        <w:rPr>
          <w:position w:val="-24"/>
          <w:lang w:val="sv-SE"/>
        </w:rPr>
        <w:object w:dxaOrig="1680" w:dyaOrig="680">
          <v:shape id="_x0000_i1027" type="#_x0000_t75" style="width:84.4pt;height:34.75pt" o:ole="">
            <v:imagedata r:id="rId15" o:title=""/>
          </v:shape>
          <o:OLEObject Type="Embed" ProgID="Equation.3" ShapeID="_x0000_i1027" DrawAspect="Content" ObjectID="_1654669331" r:id="rId16"/>
        </w:object>
      </w:r>
    </w:p>
    <w:p w:rsidR="008E608E" w:rsidRPr="008E608E" w:rsidRDefault="008E608E" w:rsidP="008E608E">
      <w:pPr>
        <w:spacing w:line="276" w:lineRule="auto"/>
        <w:jc w:val="both"/>
        <w:rPr>
          <w:lang w:val="sv-SE"/>
        </w:rPr>
      </w:pPr>
      <w:r w:rsidRPr="008E608E">
        <w:rPr>
          <w:lang w:val="sv-SE"/>
        </w:rPr>
        <w:t>Keterangan :</w:t>
      </w:r>
    </w:p>
    <w:p w:rsidR="008E608E" w:rsidRPr="008E608E" w:rsidRDefault="008E608E" w:rsidP="00917DE9">
      <w:pPr>
        <w:tabs>
          <w:tab w:val="left" w:pos="1260"/>
        </w:tabs>
        <w:spacing w:line="276" w:lineRule="auto"/>
        <w:jc w:val="both"/>
        <w:rPr>
          <w:lang w:val="sv-SE"/>
        </w:rPr>
      </w:pPr>
      <w:r w:rsidRPr="008E608E">
        <w:rPr>
          <w:i/>
          <w:lang w:val="sv-SE"/>
        </w:rPr>
        <w:t>P</w:t>
      </w:r>
      <w:r w:rsidR="00917DE9">
        <w:rPr>
          <w:lang w:val="sv-SE"/>
        </w:rPr>
        <w:t xml:space="preserve">    </w:t>
      </w:r>
      <w:r w:rsidRPr="008E608E">
        <w:rPr>
          <w:lang w:val="sv-SE"/>
        </w:rPr>
        <w:t xml:space="preserve">=  Persentase </w:t>
      </w:r>
    </w:p>
    <w:p w:rsidR="008E608E" w:rsidRPr="008E608E" w:rsidRDefault="008E608E" w:rsidP="00917DE9">
      <w:pPr>
        <w:tabs>
          <w:tab w:val="left" w:pos="1260"/>
        </w:tabs>
        <w:spacing w:line="276" w:lineRule="auto"/>
        <w:jc w:val="both"/>
        <w:rPr>
          <w:lang w:val="sv-SE"/>
        </w:rPr>
      </w:pPr>
      <w:r w:rsidRPr="008E608E">
        <w:sym w:font="Symbol" w:char="F053"/>
      </w:r>
      <w:r w:rsidR="00917DE9">
        <w:rPr>
          <w:lang w:val="sv-SE"/>
        </w:rPr>
        <w:t xml:space="preserve">X </w:t>
      </w:r>
      <w:r w:rsidRPr="008E608E">
        <w:rPr>
          <w:lang w:val="sv-SE"/>
        </w:rPr>
        <w:t>=  Jumlah siswa yang aktif</w:t>
      </w:r>
    </w:p>
    <w:p w:rsidR="008E608E" w:rsidRPr="008E608E" w:rsidRDefault="00917DE9" w:rsidP="00917DE9">
      <w:pPr>
        <w:tabs>
          <w:tab w:val="left" w:pos="1260"/>
        </w:tabs>
        <w:spacing w:line="276" w:lineRule="auto"/>
        <w:jc w:val="both"/>
        <w:rPr>
          <w:lang w:val="sv-SE"/>
        </w:rPr>
      </w:pPr>
      <w:r>
        <w:rPr>
          <w:lang w:val="sv-SE"/>
        </w:rPr>
        <w:t xml:space="preserve">N   </w:t>
      </w:r>
      <w:r w:rsidR="008E608E" w:rsidRPr="008E608E">
        <w:rPr>
          <w:lang w:val="sv-SE"/>
        </w:rPr>
        <w:t>=  Jumlah siswa.</w:t>
      </w:r>
    </w:p>
    <w:p w:rsidR="008E608E" w:rsidRDefault="008E608E" w:rsidP="008E608E">
      <w:pPr>
        <w:ind w:right="-162"/>
        <w:rPr>
          <w:b/>
          <w:lang w:val="sv-SE"/>
        </w:rPr>
      </w:pPr>
    </w:p>
    <w:p w:rsidR="00ED2F7B" w:rsidRDefault="00ED2F7B" w:rsidP="00ED2F7B">
      <w:pPr>
        <w:spacing w:line="276" w:lineRule="auto"/>
        <w:ind w:firstLine="426"/>
        <w:jc w:val="both"/>
      </w:pPr>
      <w:r>
        <w:t>Adapun indikator keberhasilan yang diharapkan dalam penelitian tindakan kelas ini adalah sebagai berikut :</w:t>
      </w:r>
    </w:p>
    <w:p w:rsidR="00917DE9" w:rsidRDefault="00ED2F7B" w:rsidP="00917DE9">
      <w:pPr>
        <w:pStyle w:val="ListParagraph"/>
        <w:numPr>
          <w:ilvl w:val="0"/>
          <w:numId w:val="5"/>
        </w:numPr>
        <w:tabs>
          <w:tab w:val="num" w:pos="3240"/>
        </w:tabs>
        <w:spacing w:line="276" w:lineRule="auto"/>
        <w:ind w:left="426"/>
        <w:rPr>
          <w:rFonts w:ascii="Times New Roman" w:hAnsi="Times New Roman" w:cs="Times New Roman"/>
          <w:sz w:val="24"/>
          <w:szCs w:val="24"/>
          <w:lang w:val="sv-SE"/>
        </w:rPr>
      </w:pPr>
      <w:r w:rsidRPr="00ED2F7B">
        <w:rPr>
          <w:rFonts w:ascii="Times New Roman" w:hAnsi="Times New Roman" w:cs="Times New Roman"/>
          <w:sz w:val="24"/>
          <w:szCs w:val="24"/>
          <w:lang w:val="sv-SE"/>
        </w:rPr>
        <w:t>Rata-rata aktivitas belajar siswa meningkat disetiap siklus</w:t>
      </w:r>
    </w:p>
    <w:p w:rsidR="00917DE9" w:rsidRDefault="00ED2F7B" w:rsidP="00917DE9">
      <w:pPr>
        <w:pStyle w:val="ListParagraph"/>
        <w:numPr>
          <w:ilvl w:val="0"/>
          <w:numId w:val="5"/>
        </w:numPr>
        <w:tabs>
          <w:tab w:val="num" w:pos="3240"/>
        </w:tabs>
        <w:spacing w:line="276" w:lineRule="auto"/>
        <w:ind w:left="426"/>
        <w:rPr>
          <w:rFonts w:ascii="Times New Roman" w:hAnsi="Times New Roman" w:cs="Times New Roman"/>
          <w:sz w:val="24"/>
          <w:szCs w:val="24"/>
          <w:lang w:val="sv-SE"/>
        </w:rPr>
      </w:pPr>
      <w:r w:rsidRPr="00917DE9">
        <w:rPr>
          <w:rFonts w:ascii="Times New Roman" w:hAnsi="Times New Roman" w:cs="Times New Roman"/>
          <w:sz w:val="24"/>
          <w:szCs w:val="24"/>
          <w:lang w:val="sv-SE"/>
        </w:rPr>
        <w:t xml:space="preserve">Hasil belajar siswa yang memenuhi kriteria ketuntasan minimal (KKM) dengan nilai </w:t>
      </w:r>
      <w:r w:rsidRPr="00917DE9">
        <w:rPr>
          <w:rFonts w:ascii="Times New Roman" w:hAnsi="Times New Roman" w:cs="Times New Roman"/>
          <w:sz w:val="24"/>
          <w:szCs w:val="24"/>
          <w:u w:val="single"/>
          <w:lang w:val="sv-SE"/>
        </w:rPr>
        <w:t>&gt;</w:t>
      </w:r>
      <w:r w:rsidRPr="00917DE9">
        <w:rPr>
          <w:rFonts w:ascii="Times New Roman" w:hAnsi="Times New Roman" w:cs="Times New Roman"/>
          <w:sz w:val="24"/>
          <w:szCs w:val="24"/>
          <w:lang w:val="sv-SE"/>
        </w:rPr>
        <w:t xml:space="preserve"> </w:t>
      </w:r>
      <w:r w:rsidR="00F52AA9">
        <w:rPr>
          <w:rFonts w:ascii="Times New Roman" w:hAnsi="Times New Roman" w:cs="Times New Roman"/>
          <w:sz w:val="24"/>
          <w:szCs w:val="24"/>
        </w:rPr>
        <w:t>7</w:t>
      </w:r>
      <w:r w:rsidR="00F52AA9">
        <w:rPr>
          <w:rFonts w:ascii="Times New Roman" w:hAnsi="Times New Roman" w:cs="Times New Roman"/>
          <w:sz w:val="24"/>
          <w:szCs w:val="24"/>
          <w:lang w:val="en-US"/>
        </w:rPr>
        <w:t>5</w:t>
      </w:r>
      <w:r w:rsidR="00F52AA9">
        <w:rPr>
          <w:rFonts w:ascii="Times New Roman" w:hAnsi="Times New Roman" w:cs="Times New Roman"/>
          <w:sz w:val="24"/>
          <w:szCs w:val="24"/>
          <w:lang w:val="sv-SE"/>
        </w:rPr>
        <w:t xml:space="preserve"> mencapai 70</w:t>
      </w:r>
      <w:r w:rsidRPr="00917DE9">
        <w:rPr>
          <w:rFonts w:ascii="Times New Roman" w:hAnsi="Times New Roman" w:cs="Times New Roman"/>
          <w:sz w:val="24"/>
          <w:szCs w:val="24"/>
          <w:lang w:val="sv-SE"/>
        </w:rPr>
        <w:t xml:space="preserve"> % pad</w:t>
      </w:r>
      <w:r w:rsidR="00782F19" w:rsidRPr="00917DE9">
        <w:rPr>
          <w:rFonts w:ascii="Times New Roman" w:hAnsi="Times New Roman" w:cs="Times New Roman"/>
          <w:sz w:val="24"/>
          <w:szCs w:val="24"/>
          <w:lang w:val="sv-SE"/>
        </w:rPr>
        <w:t>a akhir siklus.</w:t>
      </w:r>
    </w:p>
    <w:p w:rsidR="00917DE9" w:rsidRDefault="00917DE9" w:rsidP="00917DE9">
      <w:pPr>
        <w:pStyle w:val="ListParagraph"/>
        <w:spacing w:line="276" w:lineRule="auto"/>
        <w:ind w:left="426"/>
        <w:rPr>
          <w:rFonts w:ascii="Times New Roman" w:hAnsi="Times New Roman" w:cs="Times New Roman"/>
          <w:sz w:val="24"/>
          <w:szCs w:val="24"/>
          <w:lang w:val="sv-SE"/>
        </w:rPr>
      </w:pPr>
    </w:p>
    <w:p w:rsidR="008E608E" w:rsidRPr="00917DE9" w:rsidRDefault="008E608E" w:rsidP="00917DE9">
      <w:pPr>
        <w:pStyle w:val="ListParagraph"/>
        <w:ind w:left="0"/>
        <w:jc w:val="center"/>
        <w:rPr>
          <w:rFonts w:ascii="Times New Roman" w:hAnsi="Times New Roman" w:cs="Times New Roman"/>
          <w:sz w:val="24"/>
          <w:szCs w:val="24"/>
          <w:lang w:val="sv-SE"/>
        </w:rPr>
      </w:pPr>
      <w:r w:rsidRPr="00917DE9">
        <w:rPr>
          <w:rFonts w:ascii="Times New Roman" w:hAnsi="Times New Roman" w:cs="Times New Roman"/>
          <w:b/>
          <w:sz w:val="24"/>
          <w:szCs w:val="24"/>
          <w:lang w:val="sv-SE"/>
        </w:rPr>
        <w:t>Tabel 4</w:t>
      </w:r>
      <w:r w:rsidR="00917DE9" w:rsidRPr="00917DE9">
        <w:rPr>
          <w:rFonts w:ascii="Times New Roman" w:hAnsi="Times New Roman" w:cs="Times New Roman"/>
          <w:b/>
          <w:sz w:val="24"/>
          <w:szCs w:val="24"/>
          <w:lang w:val="sv-SE"/>
        </w:rPr>
        <w:br/>
      </w:r>
      <w:r w:rsidRPr="00917DE9">
        <w:rPr>
          <w:rFonts w:ascii="Times New Roman" w:hAnsi="Times New Roman" w:cs="Times New Roman"/>
          <w:b/>
          <w:sz w:val="24"/>
          <w:szCs w:val="24"/>
          <w:lang w:val="sv-SE"/>
        </w:rPr>
        <w:t>Kriteria tingkat keberhasilan belajar siswa dalam persentase</w:t>
      </w:r>
    </w:p>
    <w:tbl>
      <w:tblPr>
        <w:tblW w:w="4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671"/>
        <w:gridCol w:w="1731"/>
      </w:tblGrid>
      <w:tr w:rsidR="008E608E" w:rsidRPr="007733C8" w:rsidTr="00917DE9">
        <w:trPr>
          <w:trHeight w:val="476"/>
        </w:trPr>
        <w:tc>
          <w:tcPr>
            <w:tcW w:w="1418" w:type="dxa"/>
            <w:vAlign w:val="center"/>
          </w:tcPr>
          <w:p w:rsidR="008E608E" w:rsidRPr="007733C8" w:rsidRDefault="008E608E" w:rsidP="00ED2F7B">
            <w:pPr>
              <w:spacing w:line="276" w:lineRule="auto"/>
              <w:jc w:val="center"/>
              <w:rPr>
                <w:b/>
                <w:lang w:val="sv-SE"/>
              </w:rPr>
            </w:pPr>
            <w:r w:rsidRPr="007733C8">
              <w:rPr>
                <w:b/>
                <w:lang w:val="sv-SE"/>
              </w:rPr>
              <w:t>Tingkat Keberhasilan %</w:t>
            </w:r>
          </w:p>
        </w:tc>
        <w:tc>
          <w:tcPr>
            <w:tcW w:w="1671" w:type="dxa"/>
            <w:vAlign w:val="center"/>
          </w:tcPr>
          <w:p w:rsidR="008E608E" w:rsidRPr="007733C8" w:rsidRDefault="008E608E" w:rsidP="00ED2F7B">
            <w:pPr>
              <w:spacing w:line="276" w:lineRule="auto"/>
              <w:jc w:val="center"/>
              <w:rPr>
                <w:b/>
                <w:lang w:val="sv-SE"/>
              </w:rPr>
            </w:pPr>
            <w:r w:rsidRPr="007733C8">
              <w:rPr>
                <w:b/>
                <w:lang w:val="sv-SE"/>
              </w:rPr>
              <w:t>Kriteria</w:t>
            </w:r>
          </w:p>
        </w:tc>
        <w:tc>
          <w:tcPr>
            <w:tcW w:w="1731" w:type="dxa"/>
            <w:shd w:val="clear" w:color="auto" w:fill="auto"/>
            <w:vAlign w:val="center"/>
          </w:tcPr>
          <w:p w:rsidR="008E608E" w:rsidRPr="007733C8" w:rsidRDefault="008E608E" w:rsidP="00ED2F7B">
            <w:pPr>
              <w:spacing w:line="276" w:lineRule="auto"/>
              <w:jc w:val="center"/>
              <w:rPr>
                <w:b/>
                <w:lang w:val="sv-SE"/>
              </w:rPr>
            </w:pPr>
            <w:r w:rsidRPr="007733C8">
              <w:rPr>
                <w:b/>
                <w:lang w:val="sv-SE"/>
              </w:rPr>
              <w:t>Keterangan</w:t>
            </w:r>
          </w:p>
        </w:tc>
      </w:tr>
      <w:tr w:rsidR="008E608E" w:rsidRPr="007733C8" w:rsidTr="00917DE9">
        <w:tc>
          <w:tcPr>
            <w:tcW w:w="1418" w:type="dxa"/>
          </w:tcPr>
          <w:p w:rsidR="008E608E" w:rsidRPr="007733C8" w:rsidRDefault="008E608E" w:rsidP="00ED2F7B">
            <w:pPr>
              <w:spacing w:line="276" w:lineRule="auto"/>
              <w:jc w:val="center"/>
              <w:rPr>
                <w:lang w:val="sv-SE"/>
              </w:rPr>
            </w:pPr>
            <w:r w:rsidRPr="007733C8">
              <w:rPr>
                <w:lang w:val="sv-SE"/>
              </w:rPr>
              <w:t>&gt; 80 %</w:t>
            </w:r>
          </w:p>
          <w:p w:rsidR="008E608E" w:rsidRPr="007733C8" w:rsidRDefault="008E608E" w:rsidP="00ED2F7B">
            <w:pPr>
              <w:spacing w:line="276" w:lineRule="auto"/>
              <w:jc w:val="center"/>
              <w:rPr>
                <w:lang w:val="sv-SE"/>
              </w:rPr>
            </w:pPr>
            <w:r w:rsidRPr="007733C8">
              <w:rPr>
                <w:lang w:val="sv-SE"/>
              </w:rPr>
              <w:t>60 – 79</w:t>
            </w:r>
          </w:p>
          <w:p w:rsidR="008E608E" w:rsidRPr="007733C8" w:rsidRDefault="008E608E" w:rsidP="00ED2F7B">
            <w:pPr>
              <w:spacing w:line="276" w:lineRule="auto"/>
              <w:jc w:val="center"/>
              <w:rPr>
                <w:lang w:val="sv-SE"/>
              </w:rPr>
            </w:pPr>
            <w:r w:rsidRPr="007733C8">
              <w:rPr>
                <w:lang w:val="sv-SE"/>
              </w:rPr>
              <w:t>40 – 59</w:t>
            </w:r>
          </w:p>
          <w:p w:rsidR="008E608E" w:rsidRPr="007733C8" w:rsidRDefault="008E608E" w:rsidP="00ED2F7B">
            <w:pPr>
              <w:spacing w:line="276" w:lineRule="auto"/>
              <w:jc w:val="center"/>
              <w:rPr>
                <w:lang w:val="sv-SE"/>
              </w:rPr>
            </w:pPr>
            <w:r w:rsidRPr="007733C8">
              <w:rPr>
                <w:lang w:val="sv-SE"/>
              </w:rPr>
              <w:t>20 – 39</w:t>
            </w:r>
          </w:p>
          <w:p w:rsidR="008E608E" w:rsidRPr="007733C8" w:rsidRDefault="008E608E" w:rsidP="00ED2F7B">
            <w:pPr>
              <w:spacing w:line="276" w:lineRule="auto"/>
              <w:jc w:val="center"/>
              <w:rPr>
                <w:lang w:val="sv-SE"/>
              </w:rPr>
            </w:pPr>
            <w:r w:rsidRPr="007733C8">
              <w:rPr>
                <w:lang w:val="sv-SE"/>
              </w:rPr>
              <w:t>&lt; 20 %</w:t>
            </w:r>
          </w:p>
        </w:tc>
        <w:tc>
          <w:tcPr>
            <w:tcW w:w="1671" w:type="dxa"/>
          </w:tcPr>
          <w:p w:rsidR="008E608E" w:rsidRPr="007733C8" w:rsidRDefault="008E608E" w:rsidP="00ED2F7B">
            <w:pPr>
              <w:spacing w:line="276" w:lineRule="auto"/>
              <w:jc w:val="both"/>
              <w:rPr>
                <w:lang w:val="sv-SE"/>
              </w:rPr>
            </w:pPr>
            <w:r w:rsidRPr="007733C8">
              <w:rPr>
                <w:lang w:val="sv-SE"/>
              </w:rPr>
              <w:t>Sangat tinggi</w:t>
            </w:r>
          </w:p>
          <w:p w:rsidR="008E608E" w:rsidRPr="007733C8" w:rsidRDefault="008E608E" w:rsidP="00ED2F7B">
            <w:pPr>
              <w:spacing w:line="276" w:lineRule="auto"/>
              <w:jc w:val="both"/>
              <w:rPr>
                <w:lang w:val="sv-SE"/>
              </w:rPr>
            </w:pPr>
            <w:r w:rsidRPr="007733C8">
              <w:rPr>
                <w:lang w:val="sv-SE"/>
              </w:rPr>
              <w:t>Tinggi</w:t>
            </w:r>
          </w:p>
          <w:p w:rsidR="008E608E" w:rsidRPr="007733C8" w:rsidRDefault="008E608E" w:rsidP="00ED2F7B">
            <w:pPr>
              <w:spacing w:line="276" w:lineRule="auto"/>
              <w:jc w:val="both"/>
              <w:rPr>
                <w:lang w:val="sv-SE"/>
              </w:rPr>
            </w:pPr>
            <w:r w:rsidRPr="007733C8">
              <w:rPr>
                <w:lang w:val="sv-SE"/>
              </w:rPr>
              <w:t>Sedang</w:t>
            </w:r>
          </w:p>
          <w:p w:rsidR="008E608E" w:rsidRPr="007733C8" w:rsidRDefault="008E608E" w:rsidP="00ED2F7B">
            <w:pPr>
              <w:spacing w:line="276" w:lineRule="auto"/>
              <w:jc w:val="both"/>
              <w:rPr>
                <w:lang w:val="sv-SE"/>
              </w:rPr>
            </w:pPr>
            <w:r w:rsidRPr="007733C8">
              <w:rPr>
                <w:lang w:val="sv-SE"/>
              </w:rPr>
              <w:t>Rendah</w:t>
            </w:r>
          </w:p>
          <w:p w:rsidR="008E608E" w:rsidRPr="007733C8" w:rsidRDefault="008E608E" w:rsidP="00ED2F7B">
            <w:pPr>
              <w:spacing w:line="276" w:lineRule="auto"/>
              <w:jc w:val="both"/>
              <w:rPr>
                <w:lang w:val="sv-SE"/>
              </w:rPr>
            </w:pPr>
            <w:r w:rsidRPr="007733C8">
              <w:rPr>
                <w:lang w:val="sv-SE"/>
              </w:rPr>
              <w:t>Sangat rendah.</w:t>
            </w:r>
          </w:p>
        </w:tc>
        <w:tc>
          <w:tcPr>
            <w:tcW w:w="1731" w:type="dxa"/>
            <w:shd w:val="clear" w:color="auto" w:fill="auto"/>
          </w:tcPr>
          <w:p w:rsidR="008E608E" w:rsidRPr="007733C8" w:rsidRDefault="008E608E" w:rsidP="00ED2F7B">
            <w:pPr>
              <w:spacing w:line="276" w:lineRule="auto"/>
              <w:jc w:val="both"/>
              <w:rPr>
                <w:lang w:val="sv-SE"/>
              </w:rPr>
            </w:pPr>
            <w:r w:rsidRPr="007733C8">
              <w:rPr>
                <w:lang w:val="sv-SE"/>
              </w:rPr>
              <w:t>Tuntas</w:t>
            </w:r>
          </w:p>
          <w:p w:rsidR="008E608E" w:rsidRPr="007733C8" w:rsidRDefault="008E608E" w:rsidP="00ED2F7B">
            <w:pPr>
              <w:spacing w:line="276" w:lineRule="auto"/>
              <w:jc w:val="both"/>
              <w:rPr>
                <w:lang w:val="sv-SE"/>
              </w:rPr>
            </w:pPr>
            <w:r w:rsidRPr="007733C8">
              <w:rPr>
                <w:lang w:val="sv-SE"/>
              </w:rPr>
              <w:t>Tuntas</w:t>
            </w:r>
          </w:p>
          <w:p w:rsidR="008E608E" w:rsidRPr="007733C8" w:rsidRDefault="008E608E" w:rsidP="00ED2F7B">
            <w:pPr>
              <w:spacing w:line="276" w:lineRule="auto"/>
              <w:jc w:val="both"/>
              <w:rPr>
                <w:lang w:val="sv-SE"/>
              </w:rPr>
            </w:pPr>
            <w:r w:rsidRPr="007733C8">
              <w:rPr>
                <w:lang w:val="sv-SE"/>
              </w:rPr>
              <w:t xml:space="preserve">Tuntas </w:t>
            </w:r>
          </w:p>
          <w:p w:rsidR="008E608E" w:rsidRPr="007733C8" w:rsidRDefault="008E608E" w:rsidP="00ED2F7B">
            <w:pPr>
              <w:spacing w:line="276" w:lineRule="auto"/>
              <w:jc w:val="both"/>
              <w:rPr>
                <w:lang w:val="sv-SE"/>
              </w:rPr>
            </w:pPr>
            <w:r w:rsidRPr="007733C8">
              <w:rPr>
                <w:lang w:val="sv-SE"/>
              </w:rPr>
              <w:t>Tidak Tuntas</w:t>
            </w:r>
          </w:p>
          <w:p w:rsidR="008E608E" w:rsidRPr="007733C8" w:rsidRDefault="00ED2F7B" w:rsidP="00ED2F7B">
            <w:pPr>
              <w:spacing w:line="276" w:lineRule="auto"/>
              <w:jc w:val="both"/>
              <w:rPr>
                <w:lang w:val="sv-SE"/>
              </w:rPr>
            </w:pPr>
            <w:r>
              <w:rPr>
                <w:lang w:val="sv-SE"/>
              </w:rPr>
              <w:t>Tidak Tuntas</w:t>
            </w:r>
          </w:p>
        </w:tc>
      </w:tr>
    </w:tbl>
    <w:p w:rsidR="00F52AA9" w:rsidRPr="00F52AA9" w:rsidRDefault="00F52AA9" w:rsidP="00F52AA9">
      <w:pPr>
        <w:pStyle w:val="ListParagraph"/>
        <w:shd w:val="clear" w:color="auto" w:fill="FFFFFF" w:themeFill="background1"/>
        <w:ind w:left="426"/>
        <w:rPr>
          <w:rFonts w:ascii="Times New Roman" w:hAnsi="Times New Roman" w:cs="Times New Roman"/>
          <w:b/>
          <w:sz w:val="24"/>
          <w:szCs w:val="24"/>
        </w:rPr>
      </w:pPr>
    </w:p>
    <w:p w:rsidR="00F52AA9" w:rsidRPr="00F52AA9" w:rsidRDefault="00F52AA9" w:rsidP="00F52AA9">
      <w:pPr>
        <w:pStyle w:val="ListParagraph"/>
        <w:shd w:val="clear" w:color="auto" w:fill="FFFFFF" w:themeFill="background1"/>
        <w:ind w:left="426"/>
        <w:rPr>
          <w:rFonts w:ascii="Times New Roman" w:hAnsi="Times New Roman" w:cs="Times New Roman"/>
          <w:b/>
          <w:sz w:val="24"/>
          <w:szCs w:val="24"/>
        </w:rPr>
      </w:pPr>
    </w:p>
    <w:p w:rsidR="00782F19" w:rsidRPr="00782F19" w:rsidRDefault="004C6252" w:rsidP="00782F19">
      <w:pPr>
        <w:pStyle w:val="ListParagraph"/>
        <w:numPr>
          <w:ilvl w:val="0"/>
          <w:numId w:val="2"/>
        </w:numPr>
        <w:shd w:val="clear" w:color="auto" w:fill="FFFFFF" w:themeFill="background1"/>
        <w:ind w:left="426" w:hanging="426"/>
        <w:rPr>
          <w:rFonts w:ascii="Times New Roman" w:hAnsi="Times New Roman" w:cs="Times New Roman"/>
          <w:b/>
          <w:sz w:val="24"/>
          <w:szCs w:val="24"/>
        </w:rPr>
      </w:pPr>
      <w:r>
        <w:rPr>
          <w:rFonts w:ascii="Times New Roman" w:hAnsi="Times New Roman" w:cs="Times New Roman"/>
          <w:b/>
          <w:sz w:val="24"/>
          <w:szCs w:val="24"/>
          <w:lang w:val="en-US"/>
        </w:rPr>
        <w:lastRenderedPageBreak/>
        <w:t>HASIL DAN PEMBAHASAN</w:t>
      </w:r>
    </w:p>
    <w:p w:rsidR="00E233CD" w:rsidRPr="00782F19" w:rsidRDefault="004C6252" w:rsidP="00782F19">
      <w:pPr>
        <w:pStyle w:val="ListParagraph"/>
        <w:shd w:val="clear" w:color="auto" w:fill="FFFFFF" w:themeFill="background1"/>
        <w:ind w:left="426"/>
        <w:rPr>
          <w:rFonts w:ascii="Times New Roman" w:hAnsi="Times New Roman" w:cs="Times New Roman"/>
          <w:b/>
          <w:sz w:val="24"/>
          <w:szCs w:val="24"/>
        </w:rPr>
      </w:pPr>
      <w:r>
        <w:rPr>
          <w:rFonts w:ascii="Times New Roman" w:hAnsi="Times New Roman" w:cs="Times New Roman"/>
          <w:b/>
          <w:sz w:val="24"/>
          <w:szCs w:val="24"/>
          <w:lang w:val="en-US"/>
        </w:rPr>
        <w:t xml:space="preserve"> </w:t>
      </w:r>
    </w:p>
    <w:p w:rsidR="00FF6036" w:rsidRPr="00E233CD" w:rsidRDefault="00FF6036" w:rsidP="00782F19">
      <w:pPr>
        <w:pStyle w:val="ListParagraph"/>
        <w:shd w:val="clear" w:color="auto" w:fill="FFFFFF" w:themeFill="background1"/>
        <w:spacing w:after="0" w:afterAutospacing="0" w:line="360" w:lineRule="auto"/>
        <w:ind w:left="426"/>
        <w:rPr>
          <w:rFonts w:ascii="Times New Roman" w:hAnsi="Times New Roman" w:cs="Times New Roman"/>
          <w:b/>
          <w:sz w:val="24"/>
          <w:szCs w:val="24"/>
        </w:rPr>
      </w:pPr>
      <w:r w:rsidRPr="00E233CD">
        <w:rPr>
          <w:rFonts w:ascii="Times New Roman" w:hAnsi="Times New Roman" w:cs="Times New Roman"/>
          <w:b/>
          <w:sz w:val="24"/>
          <w:szCs w:val="24"/>
          <w:lang w:val="en-US"/>
        </w:rPr>
        <w:t xml:space="preserve">PEMBAHASAN </w:t>
      </w:r>
    </w:p>
    <w:p w:rsidR="00ED2F7B" w:rsidRPr="00ED2F7B" w:rsidRDefault="00ED2F7B" w:rsidP="00FF6036">
      <w:pPr>
        <w:spacing w:line="276" w:lineRule="auto"/>
        <w:ind w:firstLine="426"/>
        <w:jc w:val="both"/>
      </w:pPr>
      <w:r w:rsidRPr="00D94D83">
        <w:t xml:space="preserve">Penelitian ini menggunakan penelitian tindakan kelas (PTK). Tujuan dari penelitian ini adalah untuk meningkatkan aktivitas dan hasil belajar </w:t>
      </w:r>
      <w:r>
        <w:t>ibadah shalat</w:t>
      </w:r>
      <w:r w:rsidRPr="00D94D83">
        <w:t xml:space="preserve"> siswa </w:t>
      </w:r>
      <w:r>
        <w:t>Kelas VII A</w:t>
      </w:r>
      <w:r w:rsidRPr="00D94D83">
        <w:t xml:space="preserve"> </w:t>
      </w:r>
      <w:r>
        <w:rPr>
          <w:lang w:val="id-ID"/>
        </w:rPr>
        <w:t>MTs N I Lampung Timur</w:t>
      </w:r>
      <w:r w:rsidRPr="00D94D83">
        <w:t>. Penelitian ini dilaksanakan dalam 2 siklus dan setiap siklus masing-masing 3 kali pertemuan, setiap pertemuan terdiri dari 2 jam pelajaran (</w:t>
      </w:r>
      <w:r>
        <w:t>2 x 40 menit</w:t>
      </w:r>
      <w:r w:rsidRPr="00D94D83">
        <w:t>).</w:t>
      </w:r>
      <w:r>
        <w:t xml:space="preserve"> </w:t>
      </w:r>
      <w:r>
        <w:rPr>
          <w:lang w:val="id-ID"/>
        </w:rPr>
        <w:t>Metode demonstrasi merupakan jenis pembelajaran yang dirancang untuk meningkatkan aktivitas dan hasil belajar siswa dalam proses belajar.</w:t>
      </w:r>
      <w:r>
        <w:t xml:space="preserve"> </w:t>
      </w:r>
      <w:r w:rsidRPr="007110D7">
        <w:rPr>
          <w:lang w:val="id-ID"/>
        </w:rPr>
        <w:t>Data aktivitas siswa diamati dengan lembar observasi pada saat proses belajar mengajar berlangsung, dan data hasil belajar diperoleh dari hasil tes yang akan dilakukan pada setiap akhir siklus.</w:t>
      </w:r>
    </w:p>
    <w:p w:rsidR="00ED2F7B" w:rsidRPr="00FF6036" w:rsidRDefault="00FF6036" w:rsidP="00FF6036">
      <w:pPr>
        <w:pStyle w:val="ListParagraph"/>
        <w:numPr>
          <w:ilvl w:val="1"/>
          <w:numId w:val="14"/>
        </w:numPr>
        <w:tabs>
          <w:tab w:val="clear" w:pos="1440"/>
        </w:tabs>
        <w:spacing w:line="276" w:lineRule="auto"/>
        <w:ind w:left="426"/>
        <w:rPr>
          <w:rFonts w:ascii="Times New Roman" w:hAnsi="Times New Roman" w:cs="Times New Roman"/>
          <w:b/>
          <w:sz w:val="24"/>
          <w:szCs w:val="24"/>
        </w:rPr>
      </w:pPr>
      <w:r w:rsidRPr="00FF6036">
        <w:rPr>
          <w:rFonts w:ascii="Times New Roman" w:hAnsi="Times New Roman" w:cs="Times New Roman"/>
          <w:b/>
          <w:sz w:val="24"/>
          <w:szCs w:val="24"/>
        </w:rPr>
        <w:t>SIKLUS I</w:t>
      </w:r>
    </w:p>
    <w:p w:rsidR="00ED2F7B" w:rsidRPr="00FF6036" w:rsidRDefault="00ED2F7B" w:rsidP="00FF6036">
      <w:pPr>
        <w:pStyle w:val="ListParagraph"/>
        <w:numPr>
          <w:ilvl w:val="2"/>
          <w:numId w:val="14"/>
        </w:numPr>
        <w:spacing w:after="0" w:afterAutospacing="0" w:line="276" w:lineRule="auto"/>
        <w:ind w:left="426" w:hanging="289"/>
        <w:rPr>
          <w:rFonts w:ascii="Times New Roman" w:hAnsi="Times New Roman" w:cs="Times New Roman"/>
          <w:b/>
          <w:sz w:val="24"/>
          <w:szCs w:val="24"/>
        </w:rPr>
      </w:pPr>
      <w:r w:rsidRPr="00FF6036">
        <w:rPr>
          <w:rFonts w:ascii="Times New Roman" w:hAnsi="Times New Roman" w:cs="Times New Roman"/>
          <w:b/>
          <w:sz w:val="24"/>
          <w:szCs w:val="24"/>
        </w:rPr>
        <w:t>Perencanaan</w:t>
      </w:r>
    </w:p>
    <w:p w:rsidR="00ED2F7B" w:rsidRPr="00D94D83" w:rsidRDefault="00ED2F7B" w:rsidP="00FF6036">
      <w:pPr>
        <w:spacing w:line="276" w:lineRule="auto"/>
        <w:ind w:firstLine="426"/>
        <w:jc w:val="both"/>
      </w:pPr>
      <w:r w:rsidRPr="007110D7">
        <w:rPr>
          <w:lang w:val="pt-BR"/>
        </w:rPr>
        <w:t xml:space="preserve">Pada tahap ini peneliti merencanakan penerapan metode demonstrasi dalam proses pembelajaran dan setiap siklus terdiri dari 3 kali pertemuan. </w:t>
      </w:r>
      <w:r w:rsidRPr="00D94D83">
        <w:t>Hal-hal yang dilakukan dalam perencanaan adalah:</w:t>
      </w:r>
    </w:p>
    <w:p w:rsidR="00ED2F7B" w:rsidRPr="00D94D83" w:rsidRDefault="00ED2F7B" w:rsidP="00ED2F7B">
      <w:pPr>
        <w:numPr>
          <w:ilvl w:val="1"/>
          <w:numId w:val="14"/>
        </w:numPr>
        <w:tabs>
          <w:tab w:val="clear" w:pos="1440"/>
          <w:tab w:val="num" w:pos="720"/>
        </w:tabs>
        <w:spacing w:line="276" w:lineRule="auto"/>
        <w:ind w:left="720"/>
        <w:jc w:val="both"/>
      </w:pPr>
      <w:r w:rsidRPr="00D94D83">
        <w:t xml:space="preserve">Menetapkan kelas penelitian, adapun kelas yang dijadikan sebagai objek penelitian adalah siswa </w:t>
      </w:r>
      <w:r>
        <w:t xml:space="preserve">Kelas VII A </w:t>
      </w:r>
      <w:r w:rsidRPr="00D94D83">
        <w:t>dengan</w:t>
      </w:r>
      <w:r>
        <w:t xml:space="preserve"> jumlah 25</w:t>
      </w:r>
      <w:r w:rsidRPr="00D94D83">
        <w:t xml:space="preserve"> </w:t>
      </w:r>
      <w:r>
        <w:t>o</w:t>
      </w:r>
      <w:r w:rsidRPr="00D94D83">
        <w:t>rang.</w:t>
      </w:r>
    </w:p>
    <w:p w:rsidR="00ED2F7B" w:rsidRPr="00D94D83" w:rsidRDefault="00ED2F7B" w:rsidP="00ED2F7B">
      <w:pPr>
        <w:numPr>
          <w:ilvl w:val="1"/>
          <w:numId w:val="14"/>
        </w:numPr>
        <w:tabs>
          <w:tab w:val="clear" w:pos="1440"/>
          <w:tab w:val="num" w:pos="720"/>
        </w:tabs>
        <w:spacing w:line="276" w:lineRule="auto"/>
        <w:ind w:left="720"/>
        <w:jc w:val="both"/>
      </w:pPr>
      <w:r w:rsidRPr="00D94D83">
        <w:t>Menentukan pokok bahasan</w:t>
      </w:r>
    </w:p>
    <w:p w:rsidR="00ED2F7B" w:rsidRPr="00D94D83" w:rsidRDefault="00ED2F7B" w:rsidP="00ED2F7B">
      <w:pPr>
        <w:spacing w:line="276" w:lineRule="auto"/>
        <w:ind w:left="720"/>
        <w:jc w:val="both"/>
      </w:pPr>
      <w:r w:rsidRPr="00D94D83">
        <w:lastRenderedPageBreak/>
        <w:t>Materi pelajaran yang akan dibahas dalam penelitian ini adalah</w:t>
      </w:r>
      <w:r>
        <w:t xml:space="preserve"> ibadah shalat.</w:t>
      </w:r>
    </w:p>
    <w:p w:rsidR="00ED2F7B" w:rsidRDefault="00ED2F7B" w:rsidP="00ED2F7B">
      <w:pPr>
        <w:numPr>
          <w:ilvl w:val="1"/>
          <w:numId w:val="14"/>
        </w:numPr>
        <w:tabs>
          <w:tab w:val="clear" w:pos="1440"/>
          <w:tab w:val="num" w:pos="720"/>
        </w:tabs>
        <w:spacing w:line="276" w:lineRule="auto"/>
        <w:ind w:left="720"/>
        <w:jc w:val="both"/>
      </w:pPr>
      <w:r w:rsidRPr="00D94D83">
        <w:t xml:space="preserve">Mempersiapkan </w:t>
      </w:r>
      <w:r>
        <w:t>s</w:t>
      </w:r>
      <w:r w:rsidRPr="00D94D83">
        <w:t xml:space="preserve">umber belajar seperti buku pelajaran </w:t>
      </w:r>
    </w:p>
    <w:p w:rsidR="00ED2F7B" w:rsidRDefault="00ED2F7B" w:rsidP="00ED2F7B">
      <w:pPr>
        <w:numPr>
          <w:ilvl w:val="1"/>
          <w:numId w:val="14"/>
        </w:numPr>
        <w:tabs>
          <w:tab w:val="clear" w:pos="1440"/>
          <w:tab w:val="num" w:pos="720"/>
        </w:tabs>
        <w:spacing w:line="276" w:lineRule="auto"/>
        <w:ind w:left="720"/>
        <w:jc w:val="both"/>
      </w:pPr>
      <w:r w:rsidRPr="00D94D83">
        <w:t xml:space="preserve">Membuat rencana pelaksanaan pembelajaran (RPP) dengan </w:t>
      </w:r>
      <w:r>
        <w:t xml:space="preserve">menggunakan </w:t>
      </w:r>
      <w:r w:rsidRPr="00D94D83">
        <w:t>metode</w:t>
      </w:r>
      <w:r>
        <w:t xml:space="preserve"> demonstrasi</w:t>
      </w:r>
    </w:p>
    <w:p w:rsidR="00ED2F7B" w:rsidRPr="007110D7" w:rsidRDefault="00ED2F7B" w:rsidP="00ED2F7B">
      <w:pPr>
        <w:numPr>
          <w:ilvl w:val="1"/>
          <w:numId w:val="14"/>
        </w:numPr>
        <w:tabs>
          <w:tab w:val="clear" w:pos="1440"/>
          <w:tab w:val="num" w:pos="720"/>
        </w:tabs>
        <w:spacing w:line="276" w:lineRule="auto"/>
        <w:ind w:left="720"/>
        <w:jc w:val="both"/>
        <w:rPr>
          <w:lang w:val="pt-BR"/>
        </w:rPr>
      </w:pPr>
      <w:r w:rsidRPr="007110D7">
        <w:rPr>
          <w:lang w:val="pt-BR"/>
        </w:rPr>
        <w:t>Membuat alat pengumpul data yaitu lembar observasi aktivitas siswa.</w:t>
      </w:r>
    </w:p>
    <w:p w:rsidR="00ED2F7B" w:rsidRDefault="00ED2F7B" w:rsidP="00782F19">
      <w:pPr>
        <w:numPr>
          <w:ilvl w:val="1"/>
          <w:numId w:val="14"/>
        </w:numPr>
        <w:tabs>
          <w:tab w:val="clear" w:pos="1440"/>
          <w:tab w:val="num" w:pos="720"/>
        </w:tabs>
        <w:spacing w:line="276" w:lineRule="auto"/>
        <w:ind w:left="720"/>
        <w:jc w:val="both"/>
      </w:pPr>
      <w:r>
        <w:t>Membuat perangkat evaluasi (terlampir)</w:t>
      </w:r>
    </w:p>
    <w:p w:rsidR="00ED2F7B" w:rsidRPr="00161282" w:rsidRDefault="00ED2F7B" w:rsidP="00161282">
      <w:pPr>
        <w:pStyle w:val="ListParagraph"/>
        <w:numPr>
          <w:ilvl w:val="0"/>
          <w:numId w:val="29"/>
        </w:numPr>
        <w:spacing w:after="0" w:afterAutospacing="0" w:line="276" w:lineRule="auto"/>
        <w:ind w:left="426"/>
        <w:rPr>
          <w:rFonts w:ascii="Times New Roman" w:hAnsi="Times New Roman" w:cs="Times New Roman"/>
          <w:b/>
          <w:sz w:val="24"/>
          <w:szCs w:val="24"/>
        </w:rPr>
      </w:pPr>
      <w:r w:rsidRPr="00161282">
        <w:rPr>
          <w:rFonts w:ascii="Times New Roman" w:hAnsi="Times New Roman" w:cs="Times New Roman"/>
          <w:b/>
          <w:sz w:val="24"/>
          <w:szCs w:val="24"/>
        </w:rPr>
        <w:t>Pelaksanaan Tindakan</w:t>
      </w:r>
    </w:p>
    <w:p w:rsidR="00ED2F7B" w:rsidRDefault="00ED2F7B" w:rsidP="00161282">
      <w:pPr>
        <w:spacing w:line="276" w:lineRule="auto"/>
        <w:ind w:left="360" w:firstLine="66"/>
        <w:jc w:val="both"/>
      </w:pPr>
      <w:r w:rsidRPr="003F57C8">
        <w:t xml:space="preserve">Pembelajaran </w:t>
      </w:r>
      <w:r>
        <w:t>pada</w:t>
      </w:r>
      <w:r w:rsidRPr="003F57C8">
        <w:t xml:space="preserve"> siklus I dilaksanakan sebanyak 3 kali pertemuan </w:t>
      </w:r>
      <w:r>
        <w:t>yaitu :</w:t>
      </w:r>
    </w:p>
    <w:p w:rsidR="00ED2F7B" w:rsidRDefault="00ED2F7B" w:rsidP="00161282">
      <w:pPr>
        <w:numPr>
          <w:ilvl w:val="1"/>
          <w:numId w:val="29"/>
        </w:numPr>
        <w:spacing w:line="276" w:lineRule="auto"/>
        <w:ind w:left="709" w:hanging="283"/>
        <w:jc w:val="both"/>
      </w:pPr>
      <w:r w:rsidRPr="003F57C8">
        <w:t>Pertemuan 1 (Pertama)</w:t>
      </w:r>
    </w:p>
    <w:p w:rsidR="00161282" w:rsidRDefault="00ED2F7B" w:rsidP="00161282">
      <w:pPr>
        <w:spacing w:line="276" w:lineRule="auto"/>
        <w:ind w:firstLine="426"/>
        <w:jc w:val="both"/>
      </w:pPr>
      <w:r w:rsidRPr="003F57C8">
        <w:t xml:space="preserve">Pertemuan ini dilaksanakan </w:t>
      </w:r>
      <w:r>
        <w:t>pada</w:t>
      </w:r>
      <w:r w:rsidRPr="003F57C8">
        <w:t xml:space="preserve"> hari S</w:t>
      </w:r>
      <w:r>
        <w:t>enin</w:t>
      </w:r>
      <w:r w:rsidRPr="003F57C8">
        <w:t xml:space="preserve">, </w:t>
      </w:r>
      <w:r>
        <w:t>04</w:t>
      </w:r>
      <w:r w:rsidRPr="003F57C8">
        <w:t xml:space="preserve"> </w:t>
      </w:r>
      <w:r>
        <w:t>Agustus</w:t>
      </w:r>
      <w:r>
        <w:rPr>
          <w:lang w:val="id-ID"/>
        </w:rPr>
        <w:t xml:space="preserve"> </w:t>
      </w:r>
      <w:r>
        <w:t>2020</w:t>
      </w:r>
      <w:r w:rsidRPr="003F57C8">
        <w:t xml:space="preserve"> dilakukan selama 2 jam pelajaran (</w:t>
      </w:r>
      <w:r>
        <w:t>2 x 40 menit</w:t>
      </w:r>
      <w:r w:rsidRPr="003F57C8">
        <w:t xml:space="preserve">). Materi </w:t>
      </w:r>
      <w:r>
        <w:rPr>
          <w:lang w:val="id-ID"/>
        </w:rPr>
        <w:t>menyebutkan shalat fardhu dengan indikatornya menyebutkan nama-nama shalat fardhu dan menunjukkan waktu pelaksanaannya</w:t>
      </w:r>
      <w:r w:rsidRPr="003F57C8">
        <w:t>. Dalam pertemuan pertama yaitu guru melakukan kegia</w:t>
      </w:r>
      <w:r>
        <w:t>t</w:t>
      </w:r>
      <w:r w:rsidRPr="003F57C8">
        <w:t xml:space="preserve">an pendahuluan yang meliputi apersepsi, motivasi dan </w:t>
      </w:r>
      <w:r>
        <w:t>menyampaikan tujuan yang in</w:t>
      </w:r>
      <w:r w:rsidRPr="003F57C8">
        <w:t>gin dicapai.</w:t>
      </w:r>
    </w:p>
    <w:p w:rsidR="00ED2F7B" w:rsidRDefault="00ED2F7B" w:rsidP="00161282">
      <w:pPr>
        <w:spacing w:line="276" w:lineRule="auto"/>
        <w:ind w:firstLine="426"/>
        <w:jc w:val="both"/>
      </w:pPr>
      <w:r>
        <w:rPr>
          <w:lang w:val="id-ID"/>
        </w:rPr>
        <w:t>Pada kegiatan inti</w:t>
      </w:r>
      <w:r w:rsidRPr="003F57C8">
        <w:t xml:space="preserve"> guru membagi siswa menjadi kelompok-kelompok secara </w:t>
      </w:r>
      <w:r>
        <w:t>h</w:t>
      </w:r>
      <w:r w:rsidRPr="003F57C8">
        <w:t>eterogen yang terdiri dari 5 orang dan setiap siswa dari masing</w:t>
      </w:r>
      <w:r>
        <w:t>-</w:t>
      </w:r>
      <w:r w:rsidRPr="003F57C8">
        <w:softHyphen/>
        <w:t xml:space="preserve">masing kelompok memiliki nomor yang berbeda. Kemudian dilanjutkan dengan guru menjelaskan </w:t>
      </w:r>
      <w:r>
        <w:rPr>
          <w:lang w:val="id-ID"/>
        </w:rPr>
        <w:t xml:space="preserve">nama-nama </w:t>
      </w:r>
      <w:r>
        <w:rPr>
          <w:lang w:val="id-ID"/>
        </w:rPr>
        <w:lastRenderedPageBreak/>
        <w:t>shalat sunah dan menunjukkan waktu pelaksanaannya</w:t>
      </w:r>
      <w:r w:rsidRPr="003F57C8">
        <w:t xml:space="preserve">. </w:t>
      </w:r>
      <w:r>
        <w:rPr>
          <w:lang w:val="id-ID"/>
        </w:rPr>
        <w:t xml:space="preserve">Kemudian guru memberikan waktu kepada siswa untuk menunjukkan waktu pelaksanaan shalat fardhu dan nama-nama shalat fardhu. </w:t>
      </w:r>
      <w:r w:rsidRPr="007110D7">
        <w:rPr>
          <w:lang w:val="id-ID"/>
        </w:rPr>
        <w:t xml:space="preserve">Setiap kelompok diminta untuk mempraktikkan ibadah shalat di depan kelas dan setiap siswa dari kelompok tersebut mengerjakan soal, siswa yang kurang paham dapat bertanya pada teman sekelompoknya lalu temannya membantu. Akhir dari </w:t>
      </w:r>
      <w:r>
        <w:rPr>
          <w:lang w:val="id-ID"/>
        </w:rPr>
        <w:t>pertemuan</w:t>
      </w:r>
      <w:r w:rsidRPr="007110D7">
        <w:rPr>
          <w:lang w:val="id-ID"/>
        </w:rPr>
        <w:t xml:space="preserve"> adalah menyampaikan kesimpulan bersama-sama siswa dan guru menginformasikan untuk materi pertemuan berikutnya.</w:t>
      </w:r>
    </w:p>
    <w:p w:rsidR="00161282" w:rsidRPr="00161282" w:rsidRDefault="00161282" w:rsidP="00161282">
      <w:pPr>
        <w:spacing w:line="276" w:lineRule="auto"/>
        <w:ind w:firstLine="426"/>
        <w:jc w:val="both"/>
      </w:pPr>
    </w:p>
    <w:p w:rsidR="00ED2F7B" w:rsidRDefault="00ED2F7B" w:rsidP="00161282">
      <w:pPr>
        <w:numPr>
          <w:ilvl w:val="1"/>
          <w:numId w:val="29"/>
        </w:numPr>
        <w:spacing w:line="276" w:lineRule="auto"/>
        <w:ind w:left="720" w:hanging="294"/>
      </w:pPr>
      <w:r w:rsidRPr="00CD66B0">
        <w:t xml:space="preserve">Pertemuan </w:t>
      </w:r>
      <w:r>
        <w:t>II</w:t>
      </w:r>
      <w:r w:rsidRPr="00CD66B0">
        <w:t xml:space="preserve"> (Kedua)</w:t>
      </w:r>
    </w:p>
    <w:p w:rsidR="00161282" w:rsidRDefault="00ED2F7B" w:rsidP="00161282">
      <w:pPr>
        <w:spacing w:line="276" w:lineRule="auto"/>
        <w:ind w:firstLine="426"/>
        <w:jc w:val="both"/>
      </w:pPr>
      <w:r w:rsidRPr="00CD66B0">
        <w:t xml:space="preserve">Pertemuan ini dilaksanakan pada hari </w:t>
      </w:r>
      <w:r>
        <w:rPr>
          <w:lang w:val="id-ID"/>
        </w:rPr>
        <w:t>Kamis</w:t>
      </w:r>
      <w:r w:rsidRPr="00CD66B0">
        <w:t xml:space="preserve"> </w:t>
      </w:r>
      <w:r>
        <w:t>14</w:t>
      </w:r>
      <w:r w:rsidRPr="00CD66B0">
        <w:t xml:space="preserve"> </w:t>
      </w:r>
      <w:r>
        <w:t>Agustus</w:t>
      </w:r>
      <w:r>
        <w:rPr>
          <w:lang w:val="id-ID"/>
        </w:rPr>
        <w:t xml:space="preserve"> </w:t>
      </w:r>
      <w:r>
        <w:t>2020</w:t>
      </w:r>
      <w:r w:rsidRPr="00CD66B0">
        <w:t xml:space="preserve"> dengan </w:t>
      </w:r>
      <w:r>
        <w:rPr>
          <w:lang w:val="id-ID"/>
        </w:rPr>
        <w:t>materi shalat fardhu dengan indikatornya menghafal bacaan shalat</w:t>
      </w:r>
      <w:r w:rsidRPr="00CD66B0">
        <w:t>. Dalam pertemuan ini diawali dengan salam dan</w:t>
      </w:r>
      <w:r>
        <w:t xml:space="preserve"> </w:t>
      </w:r>
      <w:r w:rsidRPr="00CD66B0">
        <w:t>menyampaikan tujuan pelajaran sesuai dengan indikator pembelajaran dan menanyakan materi yang lalu (apersepsi).</w:t>
      </w:r>
    </w:p>
    <w:p w:rsidR="00ED2F7B" w:rsidRDefault="00ED2F7B" w:rsidP="00161282">
      <w:pPr>
        <w:spacing w:line="276" w:lineRule="auto"/>
        <w:ind w:firstLine="426"/>
        <w:jc w:val="both"/>
      </w:pPr>
      <w:r>
        <w:rPr>
          <w:lang w:val="id-ID"/>
        </w:rPr>
        <w:t>Pada kegiatan inti</w:t>
      </w:r>
      <w:r w:rsidRPr="003F57C8">
        <w:t xml:space="preserve"> guru membagi siswa menjadi kelompok-kelompok secara </w:t>
      </w:r>
      <w:r>
        <w:t>h</w:t>
      </w:r>
      <w:r w:rsidRPr="003F57C8">
        <w:t>eterogen yang terdiri dari 5 orang dan setiap siswa dari masing</w:t>
      </w:r>
      <w:r>
        <w:t>-</w:t>
      </w:r>
      <w:r w:rsidRPr="003F57C8">
        <w:softHyphen/>
        <w:t xml:space="preserve">masing kelompok memiliki nomor yang berbeda. Kemudian dilanjutkan dengan guru menjelaskan materi </w:t>
      </w:r>
      <w:r>
        <w:rPr>
          <w:lang w:val="id-ID"/>
        </w:rPr>
        <w:t>bacaan shalat</w:t>
      </w:r>
      <w:r w:rsidRPr="003F57C8">
        <w:t xml:space="preserve">. Setiap kelompok diminta untuk </w:t>
      </w:r>
      <w:r>
        <w:rPr>
          <w:lang w:val="id-ID"/>
        </w:rPr>
        <w:t>menghafal bacaan shalat</w:t>
      </w:r>
      <w:r w:rsidRPr="003F57C8">
        <w:t xml:space="preserve"> </w:t>
      </w:r>
      <w:r>
        <w:t xml:space="preserve">di depan kelas </w:t>
      </w:r>
      <w:r w:rsidRPr="003F57C8">
        <w:t xml:space="preserve">dan setiap siswa dari kelompok tersebut mengerjakan soal, siswa yang kurang paham dapat </w:t>
      </w:r>
      <w:r w:rsidRPr="003F57C8">
        <w:lastRenderedPageBreak/>
        <w:t xml:space="preserve">bertanya </w:t>
      </w:r>
      <w:r>
        <w:t>pada</w:t>
      </w:r>
      <w:r w:rsidRPr="003F57C8">
        <w:t xml:space="preserve"> </w:t>
      </w:r>
      <w:r>
        <w:t>t</w:t>
      </w:r>
      <w:r w:rsidRPr="003F57C8">
        <w:t xml:space="preserve">eman sekelompoknya lalu temannya membantu. Akhir dari </w:t>
      </w:r>
      <w:r>
        <w:rPr>
          <w:lang w:val="id-ID"/>
        </w:rPr>
        <w:t>pertemuan</w:t>
      </w:r>
      <w:r w:rsidRPr="003F57C8">
        <w:t xml:space="preserve"> adalah menyampaikan kesi</w:t>
      </w:r>
      <w:r>
        <w:t>mp</w:t>
      </w:r>
      <w:r w:rsidRPr="003F57C8">
        <w:t>ulan bersama-sama siswa dan guru menginformasikan untuk materi pertemuan berikutnya.</w:t>
      </w:r>
    </w:p>
    <w:p w:rsidR="00161282" w:rsidRPr="00161282" w:rsidRDefault="00161282" w:rsidP="00161282">
      <w:pPr>
        <w:spacing w:line="276" w:lineRule="auto"/>
        <w:ind w:firstLine="426"/>
        <w:jc w:val="both"/>
      </w:pPr>
    </w:p>
    <w:p w:rsidR="00ED2F7B" w:rsidRDefault="00ED2F7B" w:rsidP="00161282">
      <w:pPr>
        <w:numPr>
          <w:ilvl w:val="1"/>
          <w:numId w:val="29"/>
        </w:numPr>
        <w:spacing w:line="276" w:lineRule="auto"/>
        <w:ind w:left="720"/>
      </w:pPr>
      <w:r w:rsidRPr="00CD66B0">
        <w:t>Pertemuan III</w:t>
      </w:r>
    </w:p>
    <w:p w:rsidR="00ED2F7B" w:rsidRDefault="00ED2F7B" w:rsidP="00161282">
      <w:pPr>
        <w:spacing w:line="276" w:lineRule="auto"/>
        <w:ind w:firstLine="426"/>
        <w:jc w:val="both"/>
      </w:pPr>
      <w:r w:rsidRPr="00CD66B0">
        <w:t>Pertemuan ketiga dilaksanakan pada hari S</w:t>
      </w:r>
      <w:r>
        <w:t>enin</w:t>
      </w:r>
      <w:r w:rsidRPr="00CD66B0">
        <w:t xml:space="preserve">, </w:t>
      </w:r>
      <w:r>
        <w:rPr>
          <w:lang w:val="id-ID"/>
        </w:rPr>
        <w:t>1</w:t>
      </w:r>
      <w:r>
        <w:t>8</w:t>
      </w:r>
      <w:r w:rsidRPr="00CD66B0">
        <w:t xml:space="preserve"> </w:t>
      </w:r>
      <w:r>
        <w:t>Agustus</w:t>
      </w:r>
      <w:r>
        <w:rPr>
          <w:lang w:val="id-ID"/>
        </w:rPr>
        <w:t xml:space="preserve"> </w:t>
      </w:r>
      <w:r>
        <w:t>2020</w:t>
      </w:r>
      <w:r w:rsidRPr="00CD66B0">
        <w:t xml:space="preserve"> dengan </w:t>
      </w:r>
      <w:r>
        <w:rPr>
          <w:lang w:val="id-ID"/>
        </w:rPr>
        <w:t>materi menyebutkan shalat fardhu dengan indikator menampilkan keserasian gerakan dan bacaan shalat</w:t>
      </w:r>
      <w:r w:rsidRPr="00CD66B0">
        <w:t>. Dalam perte</w:t>
      </w:r>
      <w:r>
        <w:t>muan</w:t>
      </w:r>
      <w:r w:rsidRPr="00CD66B0">
        <w:t xml:space="preserve"> ketiga ini diawali dengan salam dan </w:t>
      </w:r>
      <w:r>
        <w:t>me</w:t>
      </w:r>
      <w:r w:rsidRPr="00CD66B0">
        <w:t xml:space="preserve">nanyakan materi </w:t>
      </w:r>
      <w:r w:rsidRPr="00CD66B0">
        <w:lastRenderedPageBreak/>
        <w:t>yang lalu, dan seperti biasa prosedur penelitian masih sama seperti pertemuan pertama dan kedua dan guru memberi tahu pertemuan berikutnya aka</w:t>
      </w:r>
      <w:r>
        <w:t>n</w:t>
      </w:r>
      <w:r w:rsidRPr="00CD66B0">
        <w:t xml:space="preserve"> diadakan tes siklus I</w:t>
      </w:r>
      <w:r>
        <w:rPr>
          <w:lang w:val="id-ID"/>
        </w:rPr>
        <w:t>.</w:t>
      </w:r>
    </w:p>
    <w:p w:rsidR="00ED2F7B" w:rsidRPr="003D6B68" w:rsidRDefault="00ED2F7B" w:rsidP="00ED2F7B">
      <w:pPr>
        <w:spacing w:line="276" w:lineRule="auto"/>
        <w:jc w:val="both"/>
        <w:rPr>
          <w:lang w:val="id-ID"/>
        </w:rPr>
      </w:pPr>
    </w:p>
    <w:p w:rsidR="00ED2F7B" w:rsidRPr="0028618E" w:rsidRDefault="00ED2F7B" w:rsidP="00161282">
      <w:pPr>
        <w:numPr>
          <w:ilvl w:val="0"/>
          <w:numId w:val="29"/>
        </w:numPr>
        <w:spacing w:line="276" w:lineRule="auto"/>
        <w:ind w:left="378"/>
        <w:jc w:val="both"/>
        <w:rPr>
          <w:b/>
          <w:lang w:val="id-ID"/>
        </w:rPr>
      </w:pPr>
      <w:r w:rsidRPr="0028618E">
        <w:rPr>
          <w:b/>
          <w:lang w:val="id-ID"/>
        </w:rPr>
        <w:t>Pengamatan/Observasi</w:t>
      </w:r>
    </w:p>
    <w:p w:rsidR="00ED2F7B" w:rsidRDefault="00ED2F7B" w:rsidP="00161282">
      <w:pPr>
        <w:numPr>
          <w:ilvl w:val="1"/>
          <w:numId w:val="29"/>
        </w:numPr>
        <w:spacing w:line="276" w:lineRule="auto"/>
        <w:ind w:left="709"/>
      </w:pPr>
      <w:r w:rsidRPr="00CD66B0">
        <w:t>Hasil Observasi Aktivitas Siswa Siklus 1</w:t>
      </w:r>
    </w:p>
    <w:p w:rsidR="00782F19" w:rsidRPr="00917DE9" w:rsidRDefault="00ED2F7B" w:rsidP="00917DE9">
      <w:pPr>
        <w:spacing w:line="276" w:lineRule="auto"/>
        <w:ind w:firstLine="426"/>
        <w:jc w:val="both"/>
      </w:pPr>
      <w:r w:rsidRPr="00CD66B0">
        <w:t>Aktivitas siswa dalam pembelajaran pada siklus I diamati dengan</w:t>
      </w:r>
      <w:r>
        <w:t xml:space="preserve"> </w:t>
      </w:r>
      <w:r w:rsidRPr="00CD66B0">
        <w:t>lembar observasi yang telah dipersiapkan oleh peneliti. Data aktivitas belajar dapa</w:t>
      </w:r>
      <w:r w:rsidR="00917DE9">
        <w:t>t dilhat pada tabel dibawah ini:</w:t>
      </w:r>
    </w:p>
    <w:p w:rsidR="00917DE9" w:rsidRDefault="00917DE9" w:rsidP="00ED2F7B">
      <w:pPr>
        <w:ind w:firstLine="360"/>
        <w:jc w:val="center"/>
        <w:rPr>
          <w:b/>
          <w:lang w:val="pt-BR"/>
        </w:rPr>
        <w:sectPr w:rsidR="00917DE9" w:rsidSect="00917DE9">
          <w:type w:val="continuous"/>
          <w:pgSz w:w="12240" w:h="15840"/>
          <w:pgMar w:top="1701" w:right="1701" w:bottom="1701" w:left="2268" w:header="708" w:footer="708" w:gutter="0"/>
          <w:cols w:num="2" w:space="615"/>
          <w:docGrid w:linePitch="360"/>
        </w:sectPr>
      </w:pPr>
    </w:p>
    <w:p w:rsidR="00782F19" w:rsidRDefault="00782F19" w:rsidP="00ED2F7B">
      <w:pPr>
        <w:ind w:firstLine="360"/>
        <w:jc w:val="center"/>
        <w:rPr>
          <w:b/>
          <w:lang w:val="pt-BR"/>
        </w:rPr>
      </w:pPr>
    </w:p>
    <w:p w:rsidR="00ED2F7B" w:rsidRPr="007110D7" w:rsidRDefault="00ED2F7B" w:rsidP="00917DE9">
      <w:pPr>
        <w:jc w:val="center"/>
        <w:rPr>
          <w:b/>
          <w:lang w:val="pt-BR"/>
        </w:rPr>
      </w:pPr>
      <w:r w:rsidRPr="007110D7">
        <w:rPr>
          <w:b/>
          <w:lang w:val="pt-BR"/>
        </w:rPr>
        <w:t xml:space="preserve">Tabel </w:t>
      </w:r>
      <w:r>
        <w:rPr>
          <w:b/>
          <w:lang w:val="id-ID"/>
        </w:rPr>
        <w:t>5</w:t>
      </w:r>
      <w:r w:rsidRPr="007110D7">
        <w:rPr>
          <w:b/>
          <w:lang w:val="pt-BR"/>
        </w:rPr>
        <w:t xml:space="preserve"> </w:t>
      </w:r>
    </w:p>
    <w:p w:rsidR="00ED2F7B" w:rsidRPr="007110D7" w:rsidRDefault="00ED2F7B" w:rsidP="00917DE9">
      <w:pPr>
        <w:jc w:val="center"/>
        <w:rPr>
          <w:b/>
          <w:lang w:val="pt-BR"/>
        </w:rPr>
      </w:pPr>
      <w:r w:rsidRPr="007110D7">
        <w:rPr>
          <w:b/>
          <w:lang w:val="pt-BR"/>
        </w:rPr>
        <w:t>Pr</w:t>
      </w:r>
      <w:r>
        <w:rPr>
          <w:b/>
          <w:lang w:val="id-ID"/>
        </w:rPr>
        <w:t>o</w:t>
      </w:r>
      <w:r w:rsidRPr="007110D7">
        <w:rPr>
          <w:b/>
          <w:lang w:val="pt-BR"/>
        </w:rPr>
        <w:t>sentase Aktivitas Belajar Siklus I</w:t>
      </w:r>
    </w:p>
    <w:tbl>
      <w:tblPr>
        <w:tblW w:w="7900" w:type="dxa"/>
        <w:tblInd w:w="3" w:type="dxa"/>
        <w:tblLayout w:type="fixed"/>
        <w:tblCellMar>
          <w:left w:w="0" w:type="dxa"/>
          <w:right w:w="0" w:type="dxa"/>
        </w:tblCellMar>
        <w:tblLook w:val="0000" w:firstRow="0" w:lastRow="0" w:firstColumn="0" w:lastColumn="0" w:noHBand="0" w:noVBand="0"/>
      </w:tblPr>
      <w:tblGrid>
        <w:gridCol w:w="476"/>
        <w:gridCol w:w="2926"/>
        <w:gridCol w:w="851"/>
        <w:gridCol w:w="774"/>
        <w:gridCol w:w="825"/>
        <w:gridCol w:w="1094"/>
        <w:gridCol w:w="954"/>
      </w:tblGrid>
      <w:tr w:rsidR="00ED2F7B" w:rsidRPr="00CD66B0" w:rsidTr="00917DE9">
        <w:trPr>
          <w:cantSplit/>
          <w:trHeight w:hRule="exact" w:val="302"/>
          <w:tblHeader/>
        </w:trPr>
        <w:tc>
          <w:tcPr>
            <w:tcW w:w="476"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ED2F7B">
            <w:pPr>
              <w:jc w:val="center"/>
            </w:pPr>
            <w:r w:rsidRPr="00CD66B0">
              <w:t>No</w:t>
            </w:r>
          </w:p>
        </w:tc>
        <w:tc>
          <w:tcPr>
            <w:tcW w:w="2926"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ED2F7B">
            <w:pPr>
              <w:jc w:val="center"/>
            </w:pPr>
            <w:r w:rsidRPr="00CD66B0">
              <w:t>Indikator</w:t>
            </w:r>
          </w:p>
        </w:tc>
        <w:tc>
          <w:tcPr>
            <w:tcW w:w="2450" w:type="dxa"/>
            <w:gridSpan w:val="3"/>
            <w:tcBorders>
              <w:top w:val="single" w:sz="2" w:space="0" w:color="auto"/>
              <w:left w:val="single" w:sz="2" w:space="0" w:color="auto"/>
              <w:bottom w:val="single" w:sz="2" w:space="0" w:color="auto"/>
              <w:right w:val="single" w:sz="2" w:space="0" w:color="auto"/>
            </w:tcBorders>
            <w:vAlign w:val="center"/>
          </w:tcPr>
          <w:p w:rsidR="00ED2F7B" w:rsidRPr="00CD66B0" w:rsidRDefault="00ED2F7B" w:rsidP="00ED2F7B">
            <w:pPr>
              <w:jc w:val="center"/>
            </w:pPr>
            <w:r w:rsidRPr="00CD66B0">
              <w:t>Pertemuan</w:t>
            </w:r>
          </w:p>
        </w:tc>
        <w:tc>
          <w:tcPr>
            <w:tcW w:w="1094"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ED2F7B">
            <w:pPr>
              <w:jc w:val="center"/>
            </w:pPr>
            <w:r w:rsidRPr="00CD66B0">
              <w:t>Rata-rata</w:t>
            </w:r>
          </w:p>
        </w:tc>
        <w:tc>
          <w:tcPr>
            <w:tcW w:w="954"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ED2F7B">
            <w:pPr>
              <w:jc w:val="center"/>
            </w:pPr>
            <w:r w:rsidRPr="00CD66B0">
              <w:t>Ket</w:t>
            </w:r>
          </w:p>
        </w:tc>
      </w:tr>
      <w:tr w:rsidR="00ED2F7B" w:rsidRPr="00CD66B0" w:rsidTr="00917DE9">
        <w:trPr>
          <w:cantSplit/>
          <w:trHeight w:val="299"/>
          <w:tblHeader/>
        </w:trPr>
        <w:tc>
          <w:tcPr>
            <w:tcW w:w="476" w:type="dxa"/>
            <w:vMerge/>
            <w:tcBorders>
              <w:top w:val="nil"/>
              <w:left w:val="single" w:sz="2" w:space="0" w:color="auto"/>
              <w:bottom w:val="single" w:sz="2" w:space="0" w:color="auto"/>
              <w:right w:val="single" w:sz="2" w:space="0" w:color="auto"/>
            </w:tcBorders>
            <w:vAlign w:val="center"/>
          </w:tcPr>
          <w:p w:rsidR="00ED2F7B" w:rsidRPr="00CD66B0" w:rsidRDefault="00ED2F7B" w:rsidP="00ED2F7B">
            <w:pPr>
              <w:jc w:val="center"/>
            </w:pPr>
          </w:p>
        </w:tc>
        <w:tc>
          <w:tcPr>
            <w:tcW w:w="2926" w:type="dxa"/>
            <w:vMerge/>
            <w:tcBorders>
              <w:top w:val="nil"/>
              <w:left w:val="single" w:sz="2" w:space="0" w:color="auto"/>
              <w:bottom w:val="single" w:sz="2" w:space="0" w:color="auto"/>
              <w:right w:val="single" w:sz="2" w:space="0" w:color="auto"/>
            </w:tcBorders>
            <w:vAlign w:val="center"/>
          </w:tcPr>
          <w:p w:rsidR="00ED2F7B" w:rsidRPr="00CD66B0" w:rsidRDefault="00ED2F7B" w:rsidP="00ED2F7B">
            <w:pPr>
              <w:jc w:val="center"/>
            </w:pPr>
          </w:p>
        </w:tc>
        <w:tc>
          <w:tcPr>
            <w:tcW w:w="851"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ED2F7B">
            <w:pPr>
              <w:jc w:val="center"/>
            </w:pPr>
            <w:r w:rsidRPr="00CD66B0">
              <w:t>1</w:t>
            </w:r>
          </w:p>
        </w:tc>
        <w:tc>
          <w:tcPr>
            <w:tcW w:w="774"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ED2F7B">
            <w:pPr>
              <w:jc w:val="center"/>
            </w:pPr>
            <w:r w:rsidRPr="00CD66B0">
              <w:t>2</w:t>
            </w:r>
          </w:p>
        </w:tc>
        <w:tc>
          <w:tcPr>
            <w:tcW w:w="825"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ED2F7B">
            <w:pPr>
              <w:jc w:val="center"/>
            </w:pPr>
            <w:r w:rsidRPr="00CD66B0">
              <w:t>3</w:t>
            </w:r>
          </w:p>
        </w:tc>
        <w:tc>
          <w:tcPr>
            <w:tcW w:w="1094" w:type="dxa"/>
            <w:vMerge/>
            <w:tcBorders>
              <w:top w:val="nil"/>
              <w:left w:val="single" w:sz="2" w:space="0" w:color="auto"/>
              <w:bottom w:val="single" w:sz="2" w:space="0" w:color="auto"/>
              <w:right w:val="single" w:sz="2" w:space="0" w:color="auto"/>
            </w:tcBorders>
            <w:vAlign w:val="center"/>
          </w:tcPr>
          <w:p w:rsidR="00ED2F7B" w:rsidRPr="00CD66B0" w:rsidRDefault="00ED2F7B" w:rsidP="00ED2F7B">
            <w:pPr>
              <w:jc w:val="center"/>
            </w:pPr>
          </w:p>
        </w:tc>
        <w:tc>
          <w:tcPr>
            <w:tcW w:w="954" w:type="dxa"/>
            <w:vMerge/>
            <w:tcBorders>
              <w:top w:val="nil"/>
              <w:left w:val="single" w:sz="2" w:space="0" w:color="auto"/>
              <w:bottom w:val="single" w:sz="2" w:space="0" w:color="auto"/>
              <w:right w:val="single" w:sz="2" w:space="0" w:color="auto"/>
            </w:tcBorders>
            <w:vAlign w:val="center"/>
          </w:tcPr>
          <w:p w:rsidR="00ED2F7B" w:rsidRPr="00CD66B0" w:rsidRDefault="00ED2F7B" w:rsidP="00ED2F7B">
            <w:pPr>
              <w:jc w:val="center"/>
            </w:pPr>
          </w:p>
        </w:tc>
      </w:tr>
      <w:tr w:rsidR="00ED2F7B" w:rsidRPr="00CD66B0" w:rsidTr="00917DE9">
        <w:trPr>
          <w:trHeight w:hRule="exact" w:val="585"/>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1</w:t>
            </w: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ind w:left="64"/>
            </w:pPr>
            <w:r w:rsidRPr="00CD66B0">
              <w:t>Memperhatikan</w:t>
            </w:r>
            <w:r>
              <w:t xml:space="preserve"> penjelasan </w:t>
            </w:r>
            <w:r w:rsidRPr="00CD66B0">
              <w:t xml:space="preserve">guru </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60</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68</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72</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66.66</w:t>
            </w:r>
            <w:r w:rsidRPr="00CD66B0">
              <w:t>%</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T</w:t>
            </w:r>
          </w:p>
        </w:tc>
      </w:tr>
      <w:tr w:rsidR="00ED2F7B" w:rsidRPr="00CD66B0" w:rsidTr="00917DE9">
        <w:trPr>
          <w:trHeight w:hRule="exact" w:val="324"/>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2</w:t>
            </w: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ind w:left="64"/>
            </w:pPr>
            <w:r>
              <w:t xml:space="preserve">Menghafal bacaan shalat </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56</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60</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68</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61.33</w:t>
            </w:r>
            <w:r w:rsidRPr="00CD66B0">
              <w:t>%</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TT</w:t>
            </w:r>
          </w:p>
        </w:tc>
      </w:tr>
      <w:tr w:rsidR="00ED2F7B" w:rsidRPr="00CD66B0" w:rsidTr="00917DE9">
        <w:trPr>
          <w:trHeight w:hRule="exact" w:val="415"/>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3</w:t>
            </w: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ind w:left="64"/>
            </w:pPr>
            <w:r>
              <w:t>Melaksanakan ibadah shalat</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32</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52</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52</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45</w:t>
            </w:r>
            <w:r w:rsidRPr="00CD66B0">
              <w:t>%</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TT</w:t>
            </w:r>
          </w:p>
        </w:tc>
      </w:tr>
      <w:tr w:rsidR="00ED2F7B" w:rsidRPr="00CD66B0" w:rsidTr="00917DE9">
        <w:trPr>
          <w:trHeight w:hRule="exact" w:val="566"/>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4</w:t>
            </w: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ind w:left="64"/>
            </w:pPr>
            <w:r>
              <w:t xml:space="preserve">Gerakan shalat dengan baik dan benar </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28</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52</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60</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46,66</w:t>
            </w:r>
            <w:r w:rsidRPr="00CD66B0">
              <w:t>%</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TT</w:t>
            </w:r>
          </w:p>
        </w:tc>
      </w:tr>
      <w:tr w:rsidR="00ED2F7B" w:rsidRPr="00CD66B0" w:rsidTr="00917DE9">
        <w:trPr>
          <w:trHeight w:hRule="exact" w:val="570"/>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5</w:t>
            </w: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ind w:left="64"/>
            </w:pPr>
            <w:r>
              <w:t>Membaca bacaan shalat dengan benar</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32</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40</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48</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40%</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TT</w:t>
            </w:r>
          </w:p>
        </w:tc>
      </w:tr>
      <w:tr w:rsidR="00ED2F7B" w:rsidRPr="00CD66B0" w:rsidTr="00917DE9">
        <w:trPr>
          <w:trHeight w:val="354"/>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p>
        </w:tc>
        <w:tc>
          <w:tcPr>
            <w:tcW w:w="2926"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Rata-rata</w:t>
            </w:r>
          </w:p>
        </w:tc>
        <w:tc>
          <w:tcPr>
            <w:tcW w:w="851"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41.6</w:t>
            </w:r>
            <w:r w:rsidRPr="00CD66B0">
              <w:t>%</w:t>
            </w:r>
          </w:p>
        </w:tc>
        <w:tc>
          <w:tcPr>
            <w:tcW w:w="77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54.4</w:t>
            </w:r>
            <w:r w:rsidRPr="00CD66B0">
              <w:t>%</w:t>
            </w:r>
          </w:p>
        </w:tc>
        <w:tc>
          <w:tcPr>
            <w:tcW w:w="825"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60</w:t>
            </w:r>
            <w:r w:rsidRPr="00CD66B0">
              <w:t>%</w:t>
            </w:r>
          </w:p>
        </w:tc>
        <w:tc>
          <w:tcPr>
            <w:tcW w:w="109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t>51</w:t>
            </w:r>
            <w:r w:rsidRPr="00CD66B0">
              <w:t>,</w:t>
            </w:r>
            <w:r>
              <w:t>93</w:t>
            </w:r>
            <w:r w:rsidRPr="00CD66B0">
              <w:t>%</w:t>
            </w:r>
          </w:p>
        </w:tc>
        <w:tc>
          <w:tcPr>
            <w:tcW w:w="954" w:type="dxa"/>
            <w:tcBorders>
              <w:top w:val="single" w:sz="2" w:space="0" w:color="auto"/>
              <w:left w:val="single" w:sz="2" w:space="0" w:color="auto"/>
              <w:bottom w:val="single" w:sz="2" w:space="0" w:color="auto"/>
              <w:right w:val="single" w:sz="2" w:space="0" w:color="auto"/>
            </w:tcBorders>
          </w:tcPr>
          <w:p w:rsidR="00ED2F7B" w:rsidRPr="00CD66B0" w:rsidRDefault="00ED2F7B" w:rsidP="00ED2F7B">
            <w:pPr>
              <w:jc w:val="center"/>
            </w:pPr>
            <w:r w:rsidRPr="00CD66B0">
              <w:t>TT</w:t>
            </w:r>
          </w:p>
        </w:tc>
      </w:tr>
    </w:tbl>
    <w:p w:rsidR="00ED2F7B" w:rsidRPr="00CD66B0" w:rsidRDefault="00ED2F7B" w:rsidP="00917DE9">
      <w:proofErr w:type="gramStart"/>
      <w:r w:rsidRPr="00CD66B0">
        <w:t xml:space="preserve">Keterangan </w:t>
      </w:r>
      <w:r>
        <w:t>:</w:t>
      </w:r>
      <w:proofErr w:type="gramEnd"/>
      <w:r>
        <w:tab/>
      </w:r>
      <w:r w:rsidRPr="00CD66B0">
        <w:t xml:space="preserve">T </w:t>
      </w:r>
      <w:r>
        <w:t xml:space="preserve">   </w:t>
      </w:r>
      <w:r w:rsidRPr="00CD66B0">
        <w:t>: Tuntas</w:t>
      </w:r>
    </w:p>
    <w:p w:rsidR="00ED2F7B" w:rsidRPr="00CD66B0" w:rsidRDefault="00ED2F7B" w:rsidP="00005479">
      <w:pPr>
        <w:spacing w:line="480" w:lineRule="auto"/>
        <w:ind w:left="720" w:firstLine="720"/>
      </w:pPr>
      <w:proofErr w:type="gramStart"/>
      <w:r w:rsidRPr="00CD66B0">
        <w:t>TT</w:t>
      </w:r>
      <w:r>
        <w:t xml:space="preserve">  </w:t>
      </w:r>
      <w:r w:rsidRPr="00CD66B0">
        <w:t>:</w:t>
      </w:r>
      <w:proofErr w:type="gramEnd"/>
      <w:r w:rsidRPr="00CD66B0">
        <w:t xml:space="preserve"> Tidak Tuntas</w:t>
      </w:r>
    </w:p>
    <w:p w:rsidR="00917DE9" w:rsidRDefault="00917DE9" w:rsidP="00782F19">
      <w:pPr>
        <w:spacing w:line="276" w:lineRule="auto"/>
        <w:ind w:firstLine="426"/>
        <w:jc w:val="both"/>
        <w:rPr>
          <w:lang w:val="pt-BR"/>
        </w:rPr>
        <w:sectPr w:rsidR="00917DE9" w:rsidSect="00917DE9">
          <w:type w:val="continuous"/>
          <w:pgSz w:w="12240" w:h="15840"/>
          <w:pgMar w:top="1701" w:right="1701" w:bottom="1701" w:left="2268" w:header="708" w:footer="708" w:gutter="0"/>
          <w:cols w:space="615"/>
          <w:docGrid w:linePitch="360"/>
        </w:sectPr>
      </w:pPr>
    </w:p>
    <w:p w:rsidR="00ED2F7B" w:rsidRPr="007110D7" w:rsidRDefault="00ED2F7B" w:rsidP="00782F19">
      <w:pPr>
        <w:spacing w:line="276" w:lineRule="auto"/>
        <w:ind w:firstLine="426"/>
        <w:jc w:val="both"/>
        <w:rPr>
          <w:lang w:val="pt-BR"/>
        </w:rPr>
      </w:pPr>
      <w:r w:rsidRPr="007110D7">
        <w:rPr>
          <w:lang w:val="pt-BR"/>
        </w:rPr>
        <w:lastRenderedPageBreak/>
        <w:t xml:space="preserve">Dari kelima aktivitas tersebut memperhatikan penjelasan guru melebihi target yang diinginkan berarti dinyatakan tuntas sedangkan menghafal bacaan shalat, gerakan dan bacaan siswa dalam melaksanakan ibadah shalat, masih dibawah target yang diinginkan berarti ketiga aktivitas </w:t>
      </w:r>
      <w:r w:rsidRPr="007110D7">
        <w:rPr>
          <w:lang w:val="pt-BR"/>
        </w:rPr>
        <w:lastRenderedPageBreak/>
        <w:t>te</w:t>
      </w:r>
      <w:r w:rsidR="00782F19">
        <w:rPr>
          <w:lang w:val="pt-BR"/>
        </w:rPr>
        <w:t xml:space="preserve">rsebut dinyatakan tidak tuntas. </w:t>
      </w:r>
      <w:r w:rsidR="00782F19">
        <w:rPr>
          <w:lang w:val="pt-BR"/>
        </w:rPr>
        <w:br/>
      </w:r>
    </w:p>
    <w:p w:rsidR="00ED2F7B" w:rsidRPr="006C2F6D" w:rsidRDefault="00ED2F7B" w:rsidP="00161282">
      <w:pPr>
        <w:numPr>
          <w:ilvl w:val="1"/>
          <w:numId w:val="29"/>
        </w:numPr>
        <w:spacing w:line="276" w:lineRule="auto"/>
        <w:ind w:left="709" w:hanging="283"/>
      </w:pPr>
      <w:r w:rsidRPr="006C2F6D">
        <w:t>Hasil Belajar</w:t>
      </w:r>
    </w:p>
    <w:p w:rsidR="00ED2F7B" w:rsidRPr="00621524" w:rsidRDefault="00ED2F7B" w:rsidP="00161282">
      <w:pPr>
        <w:spacing w:line="276" w:lineRule="auto"/>
        <w:ind w:firstLine="426"/>
        <w:jc w:val="both"/>
      </w:pPr>
      <w:r w:rsidRPr="00CD66B0">
        <w:t>Penilaian hasil belajar siswa didasarkan pada kemampuan akademik siswa yang diatas KKM yang dapat</w:t>
      </w:r>
      <w:r>
        <w:t xml:space="preserve"> dilihat pada tabel berikut in</w:t>
      </w:r>
      <w:r w:rsidR="00782F19">
        <w:t>i:</w:t>
      </w:r>
    </w:p>
    <w:p w:rsidR="00917DE9" w:rsidRDefault="00917DE9" w:rsidP="00161282">
      <w:pPr>
        <w:ind w:firstLine="360"/>
        <w:jc w:val="center"/>
        <w:rPr>
          <w:b/>
        </w:rPr>
      </w:pPr>
    </w:p>
    <w:p w:rsidR="00917DE9" w:rsidRDefault="00917DE9" w:rsidP="00161282">
      <w:pPr>
        <w:ind w:firstLine="360"/>
        <w:jc w:val="center"/>
        <w:rPr>
          <w:b/>
        </w:rPr>
        <w:sectPr w:rsidR="00917DE9" w:rsidSect="00917DE9">
          <w:type w:val="continuous"/>
          <w:pgSz w:w="12240" w:h="15840"/>
          <w:pgMar w:top="1701" w:right="1701" w:bottom="1701" w:left="2268" w:header="708" w:footer="708" w:gutter="0"/>
          <w:cols w:num="2" w:space="615"/>
          <w:docGrid w:linePitch="360"/>
        </w:sectPr>
      </w:pPr>
    </w:p>
    <w:p w:rsidR="00005479" w:rsidRDefault="00005479" w:rsidP="001517CF">
      <w:pPr>
        <w:jc w:val="center"/>
        <w:rPr>
          <w:b/>
        </w:rPr>
      </w:pPr>
      <w:r>
        <w:rPr>
          <w:b/>
        </w:rPr>
        <w:lastRenderedPageBreak/>
        <w:t xml:space="preserve">Tabel 6 </w:t>
      </w:r>
      <w:r>
        <w:rPr>
          <w:b/>
        </w:rPr>
        <w:br/>
      </w:r>
      <w:r w:rsidR="001517CF">
        <w:rPr>
          <w:b/>
        </w:rPr>
        <w:t>Persentase Komponen Analisis</w:t>
      </w:r>
    </w:p>
    <w:tbl>
      <w:tblPr>
        <w:tblpPr w:leftFromText="180" w:rightFromText="180" w:vertAnchor="text" w:horzAnchor="margin" w:tblpXSpec="center" w:tblpY="62"/>
        <w:tblW w:w="0" w:type="auto"/>
        <w:tblLayout w:type="fixed"/>
        <w:tblCellMar>
          <w:left w:w="0" w:type="dxa"/>
          <w:right w:w="0" w:type="dxa"/>
        </w:tblCellMar>
        <w:tblLook w:val="0000" w:firstRow="0" w:lastRow="0" w:firstColumn="0" w:lastColumn="0" w:noHBand="0" w:noVBand="0"/>
      </w:tblPr>
      <w:tblGrid>
        <w:gridCol w:w="533"/>
        <w:gridCol w:w="3259"/>
        <w:gridCol w:w="3840"/>
      </w:tblGrid>
      <w:tr w:rsidR="00005479" w:rsidRPr="00CD66B0" w:rsidTr="004432E4">
        <w:trPr>
          <w:trHeight w:hRule="exact" w:val="408"/>
        </w:trPr>
        <w:tc>
          <w:tcPr>
            <w:tcW w:w="533"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jc w:val="center"/>
            </w:pPr>
            <w:r w:rsidRPr="00CD66B0">
              <w:t>No</w:t>
            </w:r>
          </w:p>
        </w:tc>
        <w:tc>
          <w:tcPr>
            <w:tcW w:w="3259"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jc w:val="center"/>
            </w:pPr>
            <w:r w:rsidRPr="00CD66B0">
              <w:t>Komponen Analisis</w:t>
            </w:r>
          </w:p>
        </w:tc>
        <w:tc>
          <w:tcPr>
            <w:tcW w:w="3840"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jc w:val="center"/>
            </w:pPr>
            <w:r w:rsidRPr="00CD66B0">
              <w:t>Siklus I</w:t>
            </w:r>
          </w:p>
        </w:tc>
      </w:tr>
      <w:tr w:rsidR="00005479" w:rsidRPr="00CD66B0" w:rsidTr="004432E4">
        <w:trPr>
          <w:trHeight w:hRule="exact" w:val="403"/>
        </w:trPr>
        <w:tc>
          <w:tcPr>
            <w:tcW w:w="533" w:type="dxa"/>
            <w:tcBorders>
              <w:top w:val="single" w:sz="4" w:space="0" w:color="auto"/>
              <w:left w:val="single" w:sz="4" w:space="0" w:color="auto"/>
              <w:bottom w:val="single" w:sz="4" w:space="0" w:color="auto"/>
              <w:right w:val="single" w:sz="4" w:space="0" w:color="auto"/>
            </w:tcBorders>
          </w:tcPr>
          <w:p w:rsidR="00005479" w:rsidRPr="00CD66B0" w:rsidRDefault="00005479" w:rsidP="001517CF">
            <w:pPr>
              <w:jc w:val="center"/>
            </w:pPr>
            <w:r>
              <w:t>1</w:t>
            </w:r>
          </w:p>
        </w:tc>
        <w:tc>
          <w:tcPr>
            <w:tcW w:w="3259"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ind w:left="79"/>
            </w:pPr>
            <w:r w:rsidRPr="00CD66B0">
              <w:t>Tuntas Belajar</w:t>
            </w:r>
          </w:p>
        </w:tc>
        <w:tc>
          <w:tcPr>
            <w:tcW w:w="3840"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jc w:val="center"/>
            </w:pPr>
            <w:r>
              <w:t>52</w:t>
            </w:r>
            <w:r w:rsidRPr="00CD66B0">
              <w:t>%</w:t>
            </w:r>
          </w:p>
        </w:tc>
      </w:tr>
      <w:tr w:rsidR="00005479" w:rsidRPr="00CD66B0" w:rsidTr="004432E4">
        <w:trPr>
          <w:trHeight w:hRule="exact" w:val="408"/>
        </w:trPr>
        <w:tc>
          <w:tcPr>
            <w:tcW w:w="533" w:type="dxa"/>
            <w:tcBorders>
              <w:top w:val="single" w:sz="4" w:space="0" w:color="auto"/>
              <w:left w:val="single" w:sz="4" w:space="0" w:color="auto"/>
              <w:bottom w:val="single" w:sz="4" w:space="0" w:color="auto"/>
              <w:right w:val="single" w:sz="4" w:space="0" w:color="auto"/>
            </w:tcBorders>
          </w:tcPr>
          <w:p w:rsidR="00005479" w:rsidRPr="00CD66B0" w:rsidRDefault="00005479" w:rsidP="001517CF">
            <w:pPr>
              <w:jc w:val="center"/>
            </w:pPr>
            <w:r w:rsidRPr="00CD66B0">
              <w:t>2</w:t>
            </w:r>
          </w:p>
        </w:tc>
        <w:tc>
          <w:tcPr>
            <w:tcW w:w="3259"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ind w:left="79"/>
            </w:pPr>
            <w:r w:rsidRPr="00CD66B0">
              <w:t>Tidak Tuntas Belajar</w:t>
            </w:r>
          </w:p>
        </w:tc>
        <w:tc>
          <w:tcPr>
            <w:tcW w:w="3840" w:type="dxa"/>
            <w:tcBorders>
              <w:top w:val="single" w:sz="4" w:space="0" w:color="auto"/>
              <w:left w:val="single" w:sz="4" w:space="0" w:color="auto"/>
              <w:bottom w:val="single" w:sz="4" w:space="0" w:color="auto"/>
              <w:right w:val="single" w:sz="4" w:space="0" w:color="auto"/>
            </w:tcBorders>
            <w:vAlign w:val="center"/>
          </w:tcPr>
          <w:p w:rsidR="00005479" w:rsidRPr="00CD66B0" w:rsidRDefault="00005479" w:rsidP="001517CF">
            <w:pPr>
              <w:jc w:val="center"/>
            </w:pPr>
            <w:r>
              <w:t>48</w:t>
            </w:r>
            <w:r w:rsidRPr="00CD66B0">
              <w:t>%</w:t>
            </w:r>
          </w:p>
        </w:tc>
      </w:tr>
    </w:tbl>
    <w:p w:rsidR="004432E4" w:rsidRDefault="004432E4" w:rsidP="00005479">
      <w:pPr>
        <w:jc w:val="center"/>
        <w:rPr>
          <w:b/>
        </w:rPr>
      </w:pPr>
    </w:p>
    <w:p w:rsidR="00ED2F7B" w:rsidRPr="004432E4" w:rsidRDefault="00ED2F7B" w:rsidP="00005479">
      <w:pPr>
        <w:jc w:val="center"/>
        <w:rPr>
          <w:b/>
        </w:rPr>
      </w:pPr>
      <w:r w:rsidRPr="000039E3">
        <w:rPr>
          <w:b/>
        </w:rPr>
        <w:t xml:space="preserve">Tabel </w:t>
      </w:r>
      <w:r w:rsidR="004432E4">
        <w:rPr>
          <w:b/>
        </w:rPr>
        <w:t>7</w:t>
      </w:r>
    </w:p>
    <w:p w:rsidR="00ED2F7B" w:rsidRPr="00B3508D" w:rsidRDefault="00ED2F7B" w:rsidP="00005479">
      <w:pPr>
        <w:jc w:val="center"/>
        <w:rPr>
          <w:b/>
        </w:rPr>
      </w:pPr>
      <w:r w:rsidRPr="000039E3">
        <w:rPr>
          <w:b/>
        </w:rPr>
        <w:t>Hasil belajar siswa siklus I</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782"/>
        <w:gridCol w:w="2086"/>
        <w:gridCol w:w="2156"/>
      </w:tblGrid>
      <w:tr w:rsidR="00ED2F7B" w:rsidRPr="00833B6B" w:rsidTr="004432E4">
        <w:trPr>
          <w:trHeight w:val="461"/>
          <w:tblHeader/>
        </w:trPr>
        <w:tc>
          <w:tcPr>
            <w:tcW w:w="630" w:type="dxa"/>
            <w:vAlign w:val="center"/>
          </w:tcPr>
          <w:p w:rsidR="00ED2F7B" w:rsidRPr="00833B6B" w:rsidRDefault="00ED2F7B" w:rsidP="00FF6036">
            <w:pPr>
              <w:jc w:val="center"/>
              <w:rPr>
                <w:b/>
                <w:lang w:val="fi-FI"/>
              </w:rPr>
            </w:pPr>
            <w:r w:rsidRPr="00833B6B">
              <w:rPr>
                <w:b/>
                <w:lang w:val="fi-FI"/>
              </w:rPr>
              <w:t>No</w:t>
            </w:r>
          </w:p>
        </w:tc>
        <w:tc>
          <w:tcPr>
            <w:tcW w:w="2782" w:type="dxa"/>
            <w:vAlign w:val="center"/>
          </w:tcPr>
          <w:p w:rsidR="00ED2F7B" w:rsidRPr="00833B6B" w:rsidRDefault="00ED2F7B" w:rsidP="00FF6036">
            <w:pPr>
              <w:jc w:val="center"/>
              <w:rPr>
                <w:b/>
                <w:lang w:val="fi-FI"/>
              </w:rPr>
            </w:pPr>
            <w:r w:rsidRPr="00833B6B">
              <w:rPr>
                <w:b/>
                <w:lang w:val="fi-FI"/>
              </w:rPr>
              <w:t>Nama</w:t>
            </w:r>
          </w:p>
        </w:tc>
        <w:tc>
          <w:tcPr>
            <w:tcW w:w="2086" w:type="dxa"/>
            <w:vAlign w:val="center"/>
          </w:tcPr>
          <w:p w:rsidR="00ED2F7B" w:rsidRPr="00833B6B" w:rsidRDefault="00ED2F7B" w:rsidP="00FF6036">
            <w:pPr>
              <w:jc w:val="center"/>
              <w:rPr>
                <w:b/>
                <w:lang w:val="fi-FI"/>
              </w:rPr>
            </w:pPr>
            <w:r w:rsidRPr="00833B6B">
              <w:rPr>
                <w:b/>
                <w:lang w:val="fi-FI"/>
              </w:rPr>
              <w:t>Skor Total</w:t>
            </w:r>
          </w:p>
        </w:tc>
        <w:tc>
          <w:tcPr>
            <w:tcW w:w="2156" w:type="dxa"/>
            <w:vAlign w:val="center"/>
          </w:tcPr>
          <w:p w:rsidR="00ED2F7B" w:rsidRPr="00833B6B" w:rsidRDefault="00ED2F7B" w:rsidP="00FF6036">
            <w:pPr>
              <w:jc w:val="center"/>
              <w:rPr>
                <w:b/>
                <w:lang w:val="fi-FI"/>
              </w:rPr>
            </w:pPr>
            <w:r w:rsidRPr="00833B6B">
              <w:rPr>
                <w:b/>
                <w:lang w:val="fi-FI"/>
              </w:rPr>
              <w:t>Kriteria Ketuntasan</w:t>
            </w:r>
          </w:p>
        </w:tc>
      </w:tr>
      <w:tr w:rsidR="00ED2F7B" w:rsidRPr="00833B6B" w:rsidTr="004432E4">
        <w:tc>
          <w:tcPr>
            <w:tcW w:w="630" w:type="dxa"/>
          </w:tcPr>
          <w:p w:rsidR="00ED2F7B" w:rsidRPr="00833B6B" w:rsidRDefault="00ED2F7B" w:rsidP="00FF6036">
            <w:pPr>
              <w:jc w:val="center"/>
              <w:rPr>
                <w:lang w:val="fi-FI"/>
              </w:rPr>
            </w:pPr>
            <w:r w:rsidRPr="00833B6B">
              <w:rPr>
                <w:lang w:val="fi-FI"/>
              </w:rPr>
              <w:t>1</w:t>
            </w:r>
          </w:p>
        </w:tc>
        <w:tc>
          <w:tcPr>
            <w:tcW w:w="2782" w:type="dxa"/>
          </w:tcPr>
          <w:p w:rsidR="00ED2F7B" w:rsidRPr="00D439DA" w:rsidRDefault="00ED2F7B" w:rsidP="00FF6036">
            <w:pPr>
              <w:jc w:val="both"/>
              <w:rPr>
                <w:lang w:val="id-ID"/>
              </w:rPr>
            </w:pPr>
            <w:r>
              <w:rPr>
                <w:lang w:val="id-ID"/>
              </w:rPr>
              <w:t>Ajeng Puri Icarani</w:t>
            </w:r>
          </w:p>
        </w:tc>
        <w:tc>
          <w:tcPr>
            <w:tcW w:w="2086" w:type="dxa"/>
          </w:tcPr>
          <w:p w:rsidR="00ED2F7B" w:rsidRPr="005E7242" w:rsidRDefault="00ED2F7B" w:rsidP="00FF6036">
            <w:pPr>
              <w:jc w:val="center"/>
              <w:rPr>
                <w:lang w:val="id-ID"/>
              </w:rPr>
            </w:pPr>
            <w:r w:rsidRPr="00833B6B">
              <w:rPr>
                <w:lang w:val="fi-FI"/>
              </w:rPr>
              <w:t>7</w:t>
            </w:r>
            <w:r>
              <w:rPr>
                <w:lang w:val="id-ID"/>
              </w:rPr>
              <w:t>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2</w:t>
            </w:r>
          </w:p>
        </w:tc>
        <w:tc>
          <w:tcPr>
            <w:tcW w:w="2782" w:type="dxa"/>
          </w:tcPr>
          <w:p w:rsidR="00ED2F7B" w:rsidRPr="00D439DA" w:rsidRDefault="00ED2F7B" w:rsidP="00FF6036">
            <w:pPr>
              <w:jc w:val="both"/>
              <w:rPr>
                <w:lang w:val="id-ID"/>
              </w:rPr>
            </w:pPr>
            <w:r>
              <w:rPr>
                <w:lang w:val="id-ID"/>
              </w:rPr>
              <w:t>Anggara Saputra</w:t>
            </w:r>
          </w:p>
        </w:tc>
        <w:tc>
          <w:tcPr>
            <w:tcW w:w="2086" w:type="dxa"/>
          </w:tcPr>
          <w:p w:rsidR="00ED2F7B" w:rsidRPr="00833B6B" w:rsidRDefault="00ED2F7B" w:rsidP="00FF6036">
            <w:pPr>
              <w:jc w:val="center"/>
              <w:rPr>
                <w:lang w:val="fi-FI"/>
              </w:rPr>
            </w:pPr>
            <w:r>
              <w:rPr>
                <w:lang w:val="fi-FI"/>
              </w:rPr>
              <w:t>75</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3</w:t>
            </w:r>
          </w:p>
        </w:tc>
        <w:tc>
          <w:tcPr>
            <w:tcW w:w="2782" w:type="dxa"/>
          </w:tcPr>
          <w:p w:rsidR="00ED2F7B" w:rsidRPr="00D439DA" w:rsidRDefault="00ED2F7B" w:rsidP="00FF6036">
            <w:pPr>
              <w:jc w:val="both"/>
              <w:rPr>
                <w:lang w:val="id-ID"/>
              </w:rPr>
            </w:pPr>
            <w:r>
              <w:rPr>
                <w:lang w:val="id-ID"/>
              </w:rPr>
              <w:t>Arneta Puri Maulidya</w:t>
            </w:r>
          </w:p>
        </w:tc>
        <w:tc>
          <w:tcPr>
            <w:tcW w:w="2086" w:type="dxa"/>
          </w:tcPr>
          <w:p w:rsidR="00ED2F7B" w:rsidRPr="0038556B" w:rsidRDefault="00ED2F7B" w:rsidP="00FF6036">
            <w:pPr>
              <w:jc w:val="center"/>
              <w:rPr>
                <w:lang w:val="id-ID"/>
              </w:rPr>
            </w:pPr>
            <w:r>
              <w:rPr>
                <w:lang w:val="id-ID"/>
              </w:rPr>
              <w:t>70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rPr>
          <w:trHeight w:val="218"/>
        </w:trPr>
        <w:tc>
          <w:tcPr>
            <w:tcW w:w="630" w:type="dxa"/>
          </w:tcPr>
          <w:p w:rsidR="00ED2F7B" w:rsidRPr="00833B6B" w:rsidRDefault="00ED2F7B" w:rsidP="00FF6036">
            <w:pPr>
              <w:jc w:val="center"/>
              <w:rPr>
                <w:lang w:val="fi-FI"/>
              </w:rPr>
            </w:pPr>
            <w:r w:rsidRPr="00833B6B">
              <w:rPr>
                <w:lang w:val="fi-FI"/>
              </w:rPr>
              <w:t>4</w:t>
            </w:r>
          </w:p>
        </w:tc>
        <w:tc>
          <w:tcPr>
            <w:tcW w:w="2782" w:type="dxa"/>
          </w:tcPr>
          <w:p w:rsidR="00ED2F7B" w:rsidRPr="00D439DA" w:rsidRDefault="00ED2F7B" w:rsidP="00FF6036">
            <w:pPr>
              <w:jc w:val="both"/>
              <w:rPr>
                <w:lang w:val="id-ID"/>
              </w:rPr>
            </w:pPr>
            <w:r>
              <w:rPr>
                <w:lang w:val="id-ID"/>
              </w:rPr>
              <w:t>Aulia Rahma</w:t>
            </w:r>
          </w:p>
        </w:tc>
        <w:tc>
          <w:tcPr>
            <w:tcW w:w="2086" w:type="dxa"/>
          </w:tcPr>
          <w:p w:rsidR="00ED2F7B" w:rsidRPr="00833B6B" w:rsidRDefault="00ED2F7B" w:rsidP="00FF6036">
            <w:pPr>
              <w:jc w:val="center"/>
              <w:rPr>
                <w:lang w:val="fi-FI"/>
              </w:rPr>
            </w:pPr>
            <w:r>
              <w:rPr>
                <w:lang w:val="fi-FI"/>
              </w:rPr>
              <w:t>80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5</w:t>
            </w:r>
          </w:p>
        </w:tc>
        <w:tc>
          <w:tcPr>
            <w:tcW w:w="2782" w:type="dxa"/>
          </w:tcPr>
          <w:p w:rsidR="00ED2F7B" w:rsidRPr="00D439DA" w:rsidRDefault="00ED2F7B" w:rsidP="00FF6036">
            <w:pPr>
              <w:jc w:val="both"/>
              <w:rPr>
                <w:lang w:val="id-ID"/>
              </w:rPr>
            </w:pPr>
            <w:r>
              <w:rPr>
                <w:lang w:val="id-ID"/>
              </w:rPr>
              <w:t>Ayu Annisa Putri</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6</w:t>
            </w:r>
          </w:p>
        </w:tc>
        <w:tc>
          <w:tcPr>
            <w:tcW w:w="2782" w:type="dxa"/>
          </w:tcPr>
          <w:p w:rsidR="00ED2F7B" w:rsidRPr="00D439DA" w:rsidRDefault="00ED2F7B" w:rsidP="00FF6036">
            <w:pPr>
              <w:jc w:val="both"/>
              <w:rPr>
                <w:lang w:val="id-ID"/>
              </w:rPr>
            </w:pPr>
            <w:r>
              <w:rPr>
                <w:lang w:val="id-ID"/>
              </w:rPr>
              <w:t>Ayu Sekarkinasih</w:t>
            </w:r>
          </w:p>
        </w:tc>
        <w:tc>
          <w:tcPr>
            <w:tcW w:w="2086" w:type="dxa"/>
          </w:tcPr>
          <w:p w:rsidR="00ED2F7B" w:rsidRPr="00833B6B" w:rsidRDefault="00ED2F7B" w:rsidP="00FF6036">
            <w:pPr>
              <w:jc w:val="center"/>
              <w:rPr>
                <w:lang w:val="fi-FI"/>
              </w:rPr>
            </w:pPr>
            <w:r w:rsidRPr="00833B6B">
              <w:rPr>
                <w:lang w:val="fi-FI"/>
              </w:rPr>
              <w:t>45</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7</w:t>
            </w:r>
          </w:p>
        </w:tc>
        <w:tc>
          <w:tcPr>
            <w:tcW w:w="2782" w:type="dxa"/>
          </w:tcPr>
          <w:p w:rsidR="00ED2F7B" w:rsidRPr="00D439DA" w:rsidRDefault="00ED2F7B" w:rsidP="00FF6036">
            <w:pPr>
              <w:jc w:val="both"/>
              <w:rPr>
                <w:lang w:val="id-ID"/>
              </w:rPr>
            </w:pPr>
            <w:r>
              <w:rPr>
                <w:lang w:val="id-ID"/>
              </w:rPr>
              <w:t>Billy Muliawan</w:t>
            </w:r>
          </w:p>
        </w:tc>
        <w:tc>
          <w:tcPr>
            <w:tcW w:w="2086" w:type="dxa"/>
          </w:tcPr>
          <w:p w:rsidR="00ED2F7B" w:rsidRPr="00833B6B" w:rsidRDefault="00ED2F7B" w:rsidP="00FF6036">
            <w:pPr>
              <w:jc w:val="center"/>
              <w:rPr>
                <w:lang w:val="fi-FI"/>
              </w:rPr>
            </w:pPr>
            <w:r w:rsidRPr="00833B6B">
              <w:rPr>
                <w:lang w:val="fi-FI"/>
              </w:rPr>
              <w:t>80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8</w:t>
            </w:r>
          </w:p>
        </w:tc>
        <w:tc>
          <w:tcPr>
            <w:tcW w:w="2782" w:type="dxa"/>
          </w:tcPr>
          <w:p w:rsidR="00ED2F7B" w:rsidRPr="00D439DA" w:rsidRDefault="00ED2F7B" w:rsidP="00FF6036">
            <w:pPr>
              <w:jc w:val="both"/>
              <w:rPr>
                <w:lang w:val="id-ID"/>
              </w:rPr>
            </w:pPr>
            <w:r>
              <w:rPr>
                <w:lang w:val="id-ID"/>
              </w:rPr>
              <w:t>Bisma Yudha Dikrama</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9</w:t>
            </w:r>
          </w:p>
        </w:tc>
        <w:tc>
          <w:tcPr>
            <w:tcW w:w="2782" w:type="dxa"/>
          </w:tcPr>
          <w:p w:rsidR="00ED2F7B" w:rsidRPr="00D439DA" w:rsidRDefault="00ED2F7B" w:rsidP="00FF6036">
            <w:pPr>
              <w:jc w:val="both"/>
              <w:rPr>
                <w:lang w:val="id-ID"/>
              </w:rPr>
            </w:pPr>
            <w:r>
              <w:rPr>
                <w:lang w:val="id-ID"/>
              </w:rPr>
              <w:t>Choirul Mustofa</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10</w:t>
            </w:r>
          </w:p>
        </w:tc>
        <w:tc>
          <w:tcPr>
            <w:tcW w:w="2782" w:type="dxa"/>
          </w:tcPr>
          <w:p w:rsidR="00ED2F7B" w:rsidRPr="00D439DA" w:rsidRDefault="00ED2F7B" w:rsidP="00FF6036">
            <w:pPr>
              <w:jc w:val="both"/>
              <w:rPr>
                <w:lang w:val="id-ID"/>
              </w:rPr>
            </w:pPr>
            <w:r>
              <w:rPr>
                <w:lang w:val="id-ID"/>
              </w:rPr>
              <w:t>Cynthia Serly Putri A.</w:t>
            </w:r>
          </w:p>
        </w:tc>
        <w:tc>
          <w:tcPr>
            <w:tcW w:w="2086" w:type="dxa"/>
          </w:tcPr>
          <w:p w:rsidR="00ED2F7B" w:rsidRPr="00833B6B" w:rsidRDefault="00ED2F7B" w:rsidP="00FF6036">
            <w:pPr>
              <w:jc w:val="center"/>
              <w:rPr>
                <w:lang w:val="fi-FI"/>
              </w:rPr>
            </w:pPr>
            <w:r w:rsidRPr="00833B6B">
              <w:rPr>
                <w:lang w:val="fi-FI"/>
              </w:rPr>
              <w:t>55</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11</w:t>
            </w:r>
          </w:p>
        </w:tc>
        <w:tc>
          <w:tcPr>
            <w:tcW w:w="2782" w:type="dxa"/>
          </w:tcPr>
          <w:p w:rsidR="00ED2F7B" w:rsidRPr="00D439DA" w:rsidRDefault="00ED2F7B" w:rsidP="00FF6036">
            <w:pPr>
              <w:jc w:val="both"/>
              <w:rPr>
                <w:lang w:val="id-ID"/>
              </w:rPr>
            </w:pPr>
            <w:r>
              <w:rPr>
                <w:lang w:val="id-ID"/>
              </w:rPr>
              <w:t>Desi Indi Setiawan</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12</w:t>
            </w:r>
          </w:p>
        </w:tc>
        <w:tc>
          <w:tcPr>
            <w:tcW w:w="2782" w:type="dxa"/>
          </w:tcPr>
          <w:p w:rsidR="00ED2F7B" w:rsidRPr="00D439DA" w:rsidRDefault="00ED2F7B" w:rsidP="00FF6036">
            <w:pPr>
              <w:jc w:val="both"/>
              <w:rPr>
                <w:lang w:val="id-ID"/>
              </w:rPr>
            </w:pPr>
            <w:r>
              <w:rPr>
                <w:lang w:val="id-ID"/>
              </w:rPr>
              <w:t>Elfa Dita Mariska</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13</w:t>
            </w:r>
          </w:p>
        </w:tc>
        <w:tc>
          <w:tcPr>
            <w:tcW w:w="2782" w:type="dxa"/>
          </w:tcPr>
          <w:p w:rsidR="00ED2F7B" w:rsidRPr="00D439DA" w:rsidRDefault="00ED2F7B" w:rsidP="00FF6036">
            <w:pPr>
              <w:jc w:val="both"/>
              <w:rPr>
                <w:lang w:val="id-ID"/>
              </w:rPr>
            </w:pPr>
            <w:r>
              <w:rPr>
                <w:lang w:val="id-ID"/>
              </w:rPr>
              <w:t>Galang Bagus Wibisono</w:t>
            </w:r>
          </w:p>
        </w:tc>
        <w:tc>
          <w:tcPr>
            <w:tcW w:w="2086" w:type="dxa"/>
          </w:tcPr>
          <w:p w:rsidR="00ED2F7B" w:rsidRPr="00833B6B" w:rsidRDefault="00ED2F7B" w:rsidP="00FF6036">
            <w:pPr>
              <w:jc w:val="center"/>
              <w:rPr>
                <w:lang w:val="fi-FI"/>
              </w:rPr>
            </w:pPr>
            <w:r>
              <w:rPr>
                <w:lang w:val="id-ID"/>
              </w:rPr>
              <w:t>70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14</w:t>
            </w:r>
          </w:p>
        </w:tc>
        <w:tc>
          <w:tcPr>
            <w:tcW w:w="2782" w:type="dxa"/>
          </w:tcPr>
          <w:p w:rsidR="00ED2F7B" w:rsidRPr="00D439DA" w:rsidRDefault="00ED2F7B" w:rsidP="00FF6036">
            <w:pPr>
              <w:jc w:val="both"/>
              <w:rPr>
                <w:lang w:val="id-ID"/>
              </w:rPr>
            </w:pPr>
            <w:r>
              <w:rPr>
                <w:lang w:val="id-ID"/>
              </w:rPr>
              <w:t>Hilwa Afita Sardeyana</w:t>
            </w:r>
          </w:p>
        </w:tc>
        <w:tc>
          <w:tcPr>
            <w:tcW w:w="2086" w:type="dxa"/>
          </w:tcPr>
          <w:p w:rsidR="00ED2F7B" w:rsidRPr="00833B6B" w:rsidRDefault="00ED2F7B" w:rsidP="00FF6036">
            <w:pPr>
              <w:jc w:val="center"/>
              <w:rPr>
                <w:lang w:val="fi-FI"/>
              </w:rPr>
            </w:pPr>
            <w:r>
              <w:rPr>
                <w:lang w:val="id-ID"/>
              </w:rPr>
              <w:t>5</w:t>
            </w:r>
            <w:r w:rsidRPr="00833B6B">
              <w:rPr>
                <w:lang w:val="fi-FI"/>
              </w:rPr>
              <w:t>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15</w:t>
            </w:r>
          </w:p>
        </w:tc>
        <w:tc>
          <w:tcPr>
            <w:tcW w:w="2782" w:type="dxa"/>
          </w:tcPr>
          <w:p w:rsidR="00ED2F7B" w:rsidRPr="00D439DA" w:rsidRDefault="00ED2F7B" w:rsidP="00FF6036">
            <w:pPr>
              <w:jc w:val="both"/>
              <w:rPr>
                <w:lang w:val="id-ID"/>
              </w:rPr>
            </w:pPr>
            <w:r>
              <w:rPr>
                <w:lang w:val="id-ID"/>
              </w:rPr>
              <w:t>Ichza Auliya Gumilar</w:t>
            </w:r>
          </w:p>
        </w:tc>
        <w:tc>
          <w:tcPr>
            <w:tcW w:w="2086" w:type="dxa"/>
          </w:tcPr>
          <w:p w:rsidR="00ED2F7B" w:rsidRPr="00833B6B" w:rsidRDefault="00ED2F7B" w:rsidP="00FF6036">
            <w:pPr>
              <w:jc w:val="center"/>
              <w:rPr>
                <w:lang w:val="fi-FI"/>
              </w:rPr>
            </w:pPr>
            <w:r w:rsidRPr="00833B6B">
              <w:rPr>
                <w:lang w:val="fi-FI"/>
              </w:rPr>
              <w:t>75</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16</w:t>
            </w:r>
          </w:p>
        </w:tc>
        <w:tc>
          <w:tcPr>
            <w:tcW w:w="2782" w:type="dxa"/>
          </w:tcPr>
          <w:p w:rsidR="00ED2F7B" w:rsidRPr="00D439DA" w:rsidRDefault="00ED2F7B" w:rsidP="00FF6036">
            <w:pPr>
              <w:jc w:val="both"/>
              <w:rPr>
                <w:lang w:val="id-ID"/>
              </w:rPr>
            </w:pPr>
            <w:r>
              <w:rPr>
                <w:lang w:val="id-ID"/>
              </w:rPr>
              <w:t>Indra Yunandar</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17</w:t>
            </w:r>
          </w:p>
        </w:tc>
        <w:tc>
          <w:tcPr>
            <w:tcW w:w="2782" w:type="dxa"/>
          </w:tcPr>
          <w:p w:rsidR="00ED2F7B" w:rsidRPr="00D439DA" w:rsidRDefault="00ED2F7B" w:rsidP="00FF6036">
            <w:pPr>
              <w:jc w:val="both"/>
              <w:rPr>
                <w:lang w:val="id-ID"/>
              </w:rPr>
            </w:pPr>
            <w:r>
              <w:rPr>
                <w:lang w:val="id-ID"/>
              </w:rPr>
              <w:t>Kiwit Novitasari</w:t>
            </w:r>
          </w:p>
        </w:tc>
        <w:tc>
          <w:tcPr>
            <w:tcW w:w="2086" w:type="dxa"/>
          </w:tcPr>
          <w:p w:rsidR="00ED2F7B" w:rsidRPr="00833B6B" w:rsidRDefault="00ED2F7B" w:rsidP="00FF6036">
            <w:pPr>
              <w:jc w:val="center"/>
              <w:rPr>
                <w:lang w:val="fi-FI"/>
              </w:rPr>
            </w:pPr>
            <w:r w:rsidRPr="00833B6B">
              <w:rPr>
                <w:lang w:val="fi-FI"/>
              </w:rPr>
              <w:t>80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18</w:t>
            </w:r>
          </w:p>
        </w:tc>
        <w:tc>
          <w:tcPr>
            <w:tcW w:w="2782" w:type="dxa"/>
          </w:tcPr>
          <w:p w:rsidR="00ED2F7B" w:rsidRPr="00D439DA" w:rsidRDefault="00ED2F7B" w:rsidP="00FF6036">
            <w:pPr>
              <w:jc w:val="both"/>
              <w:rPr>
                <w:lang w:val="id-ID"/>
              </w:rPr>
            </w:pPr>
            <w:r>
              <w:rPr>
                <w:lang w:val="id-ID"/>
              </w:rPr>
              <w:t>Muhammad Abdul Jabar</w:t>
            </w:r>
          </w:p>
        </w:tc>
        <w:tc>
          <w:tcPr>
            <w:tcW w:w="2086" w:type="dxa"/>
          </w:tcPr>
          <w:p w:rsidR="00ED2F7B" w:rsidRPr="005E7242" w:rsidRDefault="00ED2F7B" w:rsidP="00FF6036">
            <w:pPr>
              <w:jc w:val="center"/>
              <w:rPr>
                <w:lang w:val="id-ID"/>
              </w:rPr>
            </w:pPr>
            <w:r w:rsidRPr="00833B6B">
              <w:rPr>
                <w:lang w:val="fi-FI"/>
              </w:rPr>
              <w:t>7</w:t>
            </w:r>
            <w:r>
              <w:rPr>
                <w:lang w:val="id-ID"/>
              </w:rPr>
              <w:t>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19</w:t>
            </w:r>
          </w:p>
        </w:tc>
        <w:tc>
          <w:tcPr>
            <w:tcW w:w="2782" w:type="dxa"/>
          </w:tcPr>
          <w:p w:rsidR="00ED2F7B" w:rsidRPr="00D439DA" w:rsidRDefault="00ED2F7B" w:rsidP="00FF6036">
            <w:pPr>
              <w:jc w:val="both"/>
              <w:rPr>
                <w:lang w:val="id-ID"/>
              </w:rPr>
            </w:pPr>
            <w:r>
              <w:rPr>
                <w:lang w:val="id-ID"/>
              </w:rPr>
              <w:t xml:space="preserve">Rahmadani Alfuazi </w:t>
            </w:r>
          </w:p>
        </w:tc>
        <w:tc>
          <w:tcPr>
            <w:tcW w:w="2086" w:type="dxa"/>
          </w:tcPr>
          <w:p w:rsidR="00ED2F7B" w:rsidRPr="00833B6B" w:rsidRDefault="00ED2F7B" w:rsidP="00FF6036">
            <w:pPr>
              <w:jc w:val="center"/>
              <w:rPr>
                <w:lang w:val="fi-FI"/>
              </w:rPr>
            </w:pPr>
            <w:r w:rsidRPr="00833B6B">
              <w:rPr>
                <w:lang w:val="fi-FI"/>
              </w:rPr>
              <w:t>40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20</w:t>
            </w:r>
          </w:p>
        </w:tc>
        <w:tc>
          <w:tcPr>
            <w:tcW w:w="2782" w:type="dxa"/>
          </w:tcPr>
          <w:p w:rsidR="00ED2F7B" w:rsidRPr="00D439DA" w:rsidRDefault="00ED2F7B" w:rsidP="00FF6036">
            <w:pPr>
              <w:jc w:val="both"/>
              <w:rPr>
                <w:lang w:val="id-ID"/>
              </w:rPr>
            </w:pPr>
            <w:r>
              <w:rPr>
                <w:lang w:val="id-ID"/>
              </w:rPr>
              <w:t>Resti Rahmawati</w:t>
            </w:r>
          </w:p>
        </w:tc>
        <w:tc>
          <w:tcPr>
            <w:tcW w:w="2086" w:type="dxa"/>
          </w:tcPr>
          <w:p w:rsidR="00ED2F7B" w:rsidRPr="00833B6B" w:rsidRDefault="00ED2F7B" w:rsidP="00FF6036">
            <w:pPr>
              <w:jc w:val="center"/>
              <w:rPr>
                <w:lang w:val="fi-FI"/>
              </w:rPr>
            </w:pPr>
            <w:r w:rsidRPr="00833B6B">
              <w:rPr>
                <w:lang w:val="fi-FI"/>
              </w:rPr>
              <w:t>60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21</w:t>
            </w:r>
          </w:p>
        </w:tc>
        <w:tc>
          <w:tcPr>
            <w:tcW w:w="2782" w:type="dxa"/>
          </w:tcPr>
          <w:p w:rsidR="00ED2F7B" w:rsidRPr="00D439DA" w:rsidRDefault="00ED2F7B" w:rsidP="00FF6036">
            <w:pPr>
              <w:jc w:val="both"/>
              <w:rPr>
                <w:lang w:val="id-ID"/>
              </w:rPr>
            </w:pPr>
            <w:r>
              <w:rPr>
                <w:lang w:val="id-ID"/>
              </w:rPr>
              <w:t>Risma Indah Deparista</w:t>
            </w:r>
          </w:p>
        </w:tc>
        <w:tc>
          <w:tcPr>
            <w:tcW w:w="2086" w:type="dxa"/>
          </w:tcPr>
          <w:p w:rsidR="00ED2F7B" w:rsidRPr="00833B6B" w:rsidRDefault="00ED2F7B" w:rsidP="00FF6036">
            <w:pPr>
              <w:jc w:val="center"/>
              <w:rPr>
                <w:lang w:val="fi-FI"/>
              </w:rPr>
            </w:pPr>
            <w:r w:rsidRPr="00833B6B">
              <w:rPr>
                <w:lang w:val="fi-FI"/>
              </w:rPr>
              <w:t>80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22</w:t>
            </w:r>
          </w:p>
        </w:tc>
        <w:tc>
          <w:tcPr>
            <w:tcW w:w="2782" w:type="dxa"/>
          </w:tcPr>
          <w:p w:rsidR="00ED2F7B" w:rsidRPr="00D439DA" w:rsidRDefault="00ED2F7B" w:rsidP="00FF6036">
            <w:pPr>
              <w:jc w:val="both"/>
              <w:rPr>
                <w:lang w:val="id-ID"/>
              </w:rPr>
            </w:pPr>
            <w:r>
              <w:rPr>
                <w:lang w:val="id-ID"/>
              </w:rPr>
              <w:t>Sandi Prabowo</w:t>
            </w:r>
          </w:p>
        </w:tc>
        <w:tc>
          <w:tcPr>
            <w:tcW w:w="2086" w:type="dxa"/>
          </w:tcPr>
          <w:p w:rsidR="00ED2F7B" w:rsidRPr="00833B6B" w:rsidRDefault="00ED2F7B" w:rsidP="00FF6036">
            <w:pPr>
              <w:jc w:val="center"/>
              <w:rPr>
                <w:lang w:val="fi-FI"/>
              </w:rPr>
            </w:pPr>
            <w:r w:rsidRPr="00833B6B">
              <w:rPr>
                <w:lang w:val="fi-FI"/>
              </w:rPr>
              <w:t>50</w:t>
            </w:r>
          </w:p>
        </w:tc>
        <w:tc>
          <w:tcPr>
            <w:tcW w:w="2156" w:type="dxa"/>
          </w:tcPr>
          <w:p w:rsidR="00ED2F7B" w:rsidRPr="00833B6B" w:rsidRDefault="00ED2F7B" w:rsidP="00FF6036">
            <w:pPr>
              <w:jc w:val="center"/>
              <w:rPr>
                <w:lang w:val="fi-FI"/>
              </w:rPr>
            </w:pPr>
            <w:r w:rsidRPr="00833B6B">
              <w:rPr>
                <w:lang w:val="fi-FI"/>
              </w:rPr>
              <w:t>TT</w:t>
            </w:r>
          </w:p>
        </w:tc>
      </w:tr>
      <w:tr w:rsidR="00ED2F7B" w:rsidRPr="00833B6B" w:rsidTr="004432E4">
        <w:tc>
          <w:tcPr>
            <w:tcW w:w="630" w:type="dxa"/>
          </w:tcPr>
          <w:p w:rsidR="00ED2F7B" w:rsidRPr="00833B6B" w:rsidRDefault="00ED2F7B" w:rsidP="00FF6036">
            <w:pPr>
              <w:jc w:val="center"/>
              <w:rPr>
                <w:lang w:val="fi-FI"/>
              </w:rPr>
            </w:pPr>
            <w:r w:rsidRPr="00833B6B">
              <w:rPr>
                <w:lang w:val="fi-FI"/>
              </w:rPr>
              <w:t>23</w:t>
            </w:r>
          </w:p>
        </w:tc>
        <w:tc>
          <w:tcPr>
            <w:tcW w:w="2782" w:type="dxa"/>
          </w:tcPr>
          <w:p w:rsidR="00ED2F7B" w:rsidRPr="005E7242" w:rsidRDefault="00ED2F7B" w:rsidP="00FF6036">
            <w:pPr>
              <w:rPr>
                <w:lang w:val="id-ID"/>
              </w:rPr>
            </w:pPr>
            <w:r>
              <w:rPr>
                <w:lang w:val="id-ID"/>
              </w:rPr>
              <w:t>Setiawan Margo Waluyo</w:t>
            </w:r>
          </w:p>
        </w:tc>
        <w:tc>
          <w:tcPr>
            <w:tcW w:w="2086" w:type="dxa"/>
          </w:tcPr>
          <w:p w:rsidR="00ED2F7B" w:rsidRPr="00833B6B" w:rsidRDefault="00ED2F7B" w:rsidP="00FF6036">
            <w:pPr>
              <w:jc w:val="center"/>
              <w:rPr>
                <w:lang w:val="fi-FI"/>
              </w:rPr>
            </w:pPr>
            <w:r>
              <w:rPr>
                <w:lang w:val="fi-FI"/>
              </w:rPr>
              <w:t>7</w:t>
            </w:r>
            <w:r w:rsidRPr="00833B6B">
              <w:rPr>
                <w:lang w:val="fi-FI"/>
              </w:rPr>
              <w:t>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24</w:t>
            </w:r>
          </w:p>
        </w:tc>
        <w:tc>
          <w:tcPr>
            <w:tcW w:w="2782" w:type="dxa"/>
          </w:tcPr>
          <w:p w:rsidR="00ED2F7B" w:rsidRPr="005E7242" w:rsidRDefault="00ED2F7B" w:rsidP="00FF6036">
            <w:pPr>
              <w:rPr>
                <w:lang w:val="id-ID"/>
              </w:rPr>
            </w:pPr>
            <w:r>
              <w:rPr>
                <w:lang w:val="id-ID"/>
              </w:rPr>
              <w:t>Vina Desma Wati</w:t>
            </w:r>
          </w:p>
        </w:tc>
        <w:tc>
          <w:tcPr>
            <w:tcW w:w="2086" w:type="dxa"/>
          </w:tcPr>
          <w:p w:rsidR="00ED2F7B" w:rsidRPr="00833B6B" w:rsidRDefault="00ED2F7B" w:rsidP="00FF6036">
            <w:pPr>
              <w:jc w:val="center"/>
              <w:rPr>
                <w:lang w:val="fi-FI"/>
              </w:rPr>
            </w:pPr>
            <w:r>
              <w:rPr>
                <w:lang w:val="fi-FI"/>
              </w:rPr>
              <w:t>70</w:t>
            </w:r>
          </w:p>
        </w:tc>
        <w:tc>
          <w:tcPr>
            <w:tcW w:w="2156" w:type="dxa"/>
          </w:tcPr>
          <w:p w:rsidR="00ED2F7B" w:rsidRPr="00833B6B" w:rsidRDefault="00ED2F7B" w:rsidP="00FF6036">
            <w:pPr>
              <w:jc w:val="center"/>
              <w:rPr>
                <w:lang w:val="fi-FI"/>
              </w:rPr>
            </w:pPr>
            <w:r w:rsidRPr="00833B6B">
              <w:rPr>
                <w:lang w:val="fi-FI"/>
              </w:rPr>
              <w:t>T</w:t>
            </w:r>
          </w:p>
        </w:tc>
      </w:tr>
      <w:tr w:rsidR="00ED2F7B" w:rsidRPr="00833B6B" w:rsidTr="004432E4">
        <w:tc>
          <w:tcPr>
            <w:tcW w:w="630" w:type="dxa"/>
          </w:tcPr>
          <w:p w:rsidR="00ED2F7B" w:rsidRPr="00833B6B" w:rsidRDefault="00ED2F7B" w:rsidP="00FF6036">
            <w:pPr>
              <w:jc w:val="center"/>
              <w:rPr>
                <w:lang w:val="fi-FI"/>
              </w:rPr>
            </w:pPr>
            <w:r w:rsidRPr="00833B6B">
              <w:rPr>
                <w:lang w:val="fi-FI"/>
              </w:rPr>
              <w:t>25</w:t>
            </w:r>
          </w:p>
        </w:tc>
        <w:tc>
          <w:tcPr>
            <w:tcW w:w="2782" w:type="dxa"/>
          </w:tcPr>
          <w:p w:rsidR="00ED2F7B" w:rsidRPr="005E7242" w:rsidRDefault="00ED2F7B" w:rsidP="00FF6036">
            <w:pPr>
              <w:rPr>
                <w:lang w:val="id-ID"/>
              </w:rPr>
            </w:pPr>
            <w:r>
              <w:rPr>
                <w:lang w:val="id-ID"/>
              </w:rPr>
              <w:t>Viola Zadestiara</w:t>
            </w:r>
          </w:p>
        </w:tc>
        <w:tc>
          <w:tcPr>
            <w:tcW w:w="2086" w:type="dxa"/>
          </w:tcPr>
          <w:p w:rsidR="00ED2F7B" w:rsidRPr="00833B6B" w:rsidRDefault="00ED2F7B" w:rsidP="00FF6036">
            <w:pPr>
              <w:jc w:val="center"/>
              <w:rPr>
                <w:lang w:val="fi-FI"/>
              </w:rPr>
            </w:pPr>
            <w:r w:rsidRPr="00833B6B">
              <w:rPr>
                <w:lang w:val="fi-FI"/>
              </w:rPr>
              <w:t>70</w:t>
            </w:r>
          </w:p>
        </w:tc>
        <w:tc>
          <w:tcPr>
            <w:tcW w:w="2156" w:type="dxa"/>
          </w:tcPr>
          <w:p w:rsidR="00ED2F7B" w:rsidRPr="00833B6B" w:rsidRDefault="00ED2F7B" w:rsidP="00FF6036">
            <w:pPr>
              <w:jc w:val="center"/>
              <w:rPr>
                <w:lang w:val="fi-FI"/>
              </w:rPr>
            </w:pPr>
            <w:r w:rsidRPr="00833B6B">
              <w:rPr>
                <w:lang w:val="fi-FI"/>
              </w:rPr>
              <w:t>T</w:t>
            </w:r>
          </w:p>
        </w:tc>
      </w:tr>
    </w:tbl>
    <w:p w:rsidR="00ED2F7B" w:rsidRPr="00275590" w:rsidRDefault="00ED2F7B" w:rsidP="00161282">
      <w:pPr>
        <w:ind w:firstLine="720"/>
        <w:jc w:val="both"/>
        <w:rPr>
          <w:lang w:val="id-ID"/>
        </w:rPr>
      </w:pPr>
      <w:r>
        <w:rPr>
          <w:lang w:val="fi-FI"/>
        </w:rPr>
        <w:t xml:space="preserve">Sumber : </w:t>
      </w:r>
      <w:r>
        <w:rPr>
          <w:lang w:val="id-ID"/>
        </w:rPr>
        <w:t>MTs N I Lampung timur</w:t>
      </w:r>
      <w:r w:rsidRPr="0007200C">
        <w:rPr>
          <w:bCs/>
          <w:lang w:val="sv-SE"/>
        </w:rPr>
        <w:t xml:space="preserve"> </w:t>
      </w:r>
      <w:r w:rsidR="00F52AA9">
        <w:rPr>
          <w:bCs/>
          <w:lang w:val="sv-SE"/>
        </w:rPr>
        <w:t>TP. 2019</w:t>
      </w:r>
      <w:r>
        <w:rPr>
          <w:bCs/>
          <w:lang w:val="sv-SE"/>
        </w:rPr>
        <w:t>/2021</w:t>
      </w:r>
    </w:p>
    <w:p w:rsidR="00ED2F7B" w:rsidRPr="00161282" w:rsidRDefault="00161282" w:rsidP="00ED2F7B">
      <w:pPr>
        <w:jc w:val="both"/>
      </w:pPr>
      <w:r>
        <w:t>Keterangan :</w:t>
      </w:r>
    </w:p>
    <w:p w:rsidR="00ED2F7B" w:rsidRDefault="00ED2F7B" w:rsidP="00ED2F7B">
      <w:pPr>
        <w:jc w:val="both"/>
        <w:rPr>
          <w:lang w:val="fi-FI"/>
        </w:rPr>
      </w:pPr>
      <w:r>
        <w:rPr>
          <w:lang w:val="fi-FI"/>
        </w:rPr>
        <w:t>Presentase Ketuntasan belajar</w:t>
      </w:r>
    </w:p>
    <w:p w:rsidR="00ED2F7B" w:rsidRDefault="00ED2F7B" w:rsidP="00ED2F7B">
      <w:pPr>
        <w:jc w:val="both"/>
        <w:rPr>
          <w:lang w:val="fi-FI"/>
        </w:rPr>
      </w:pPr>
      <w:r>
        <w:rPr>
          <w:lang w:val="fi-FI"/>
        </w:rPr>
        <w:t>Tuntas</w:t>
      </w:r>
      <w:r>
        <w:rPr>
          <w:lang w:val="fi-FI"/>
        </w:rPr>
        <w:tab/>
      </w:r>
      <w:r>
        <w:rPr>
          <w:lang w:val="fi-FI"/>
        </w:rPr>
        <w:tab/>
        <w:t>: 52 %</w:t>
      </w:r>
    </w:p>
    <w:p w:rsidR="00917DE9" w:rsidRDefault="00ED2F7B" w:rsidP="00ED2F7B">
      <w:pPr>
        <w:jc w:val="both"/>
        <w:rPr>
          <w:lang w:val="fi-FI"/>
        </w:rPr>
      </w:pPr>
      <w:r>
        <w:rPr>
          <w:lang w:val="fi-FI"/>
        </w:rPr>
        <w:t>Tidak Tuntas</w:t>
      </w:r>
      <w:r>
        <w:rPr>
          <w:lang w:val="fi-FI"/>
        </w:rPr>
        <w:tab/>
        <w:t>: 48 %</w:t>
      </w:r>
    </w:p>
    <w:p w:rsidR="004432E4" w:rsidRDefault="004432E4" w:rsidP="00ED2F7B">
      <w:pPr>
        <w:jc w:val="both"/>
        <w:rPr>
          <w:lang w:val="fi-FI"/>
        </w:rPr>
      </w:pPr>
    </w:p>
    <w:p w:rsidR="004432E4" w:rsidRDefault="004432E4" w:rsidP="00ED2F7B">
      <w:pPr>
        <w:jc w:val="both"/>
        <w:rPr>
          <w:lang w:val="fi-FI"/>
        </w:rPr>
        <w:sectPr w:rsidR="004432E4" w:rsidSect="00917DE9">
          <w:type w:val="continuous"/>
          <w:pgSz w:w="12240" w:h="15840"/>
          <w:pgMar w:top="1701" w:right="1701" w:bottom="1701" w:left="2268" w:header="708" w:footer="708" w:gutter="0"/>
          <w:cols w:space="615"/>
          <w:docGrid w:linePitch="360"/>
        </w:sectPr>
      </w:pPr>
    </w:p>
    <w:p w:rsidR="00782F19" w:rsidRDefault="00782F19" w:rsidP="00ED2F7B">
      <w:pPr>
        <w:jc w:val="both"/>
        <w:rPr>
          <w:lang w:val="fi-FI"/>
        </w:rPr>
      </w:pPr>
    </w:p>
    <w:p w:rsidR="00782F19" w:rsidRDefault="00782F19" w:rsidP="00ED2F7B">
      <w:pPr>
        <w:jc w:val="both"/>
        <w:rPr>
          <w:lang w:val="fi-FI"/>
        </w:rPr>
      </w:pPr>
    </w:p>
    <w:p w:rsidR="00ED2F7B" w:rsidRDefault="00ED2F7B" w:rsidP="004432E4">
      <w:pPr>
        <w:spacing w:line="276" w:lineRule="auto"/>
        <w:ind w:firstLine="378"/>
        <w:jc w:val="both"/>
      </w:pPr>
      <w:proofErr w:type="gramStart"/>
      <w:r w:rsidRPr="00CD66B0">
        <w:lastRenderedPageBreak/>
        <w:t xml:space="preserve">Berdasarkan tabel di </w:t>
      </w:r>
      <w:r>
        <w:t>atas</w:t>
      </w:r>
      <w:r w:rsidRPr="00CD66B0">
        <w:t xml:space="preserve"> bahw</w:t>
      </w:r>
      <w:r>
        <w:t>a siswa yang memperoleh nilai &gt;</w:t>
      </w:r>
      <w:r>
        <w:rPr>
          <w:lang w:val="id-ID"/>
        </w:rPr>
        <w:t>70</w:t>
      </w:r>
      <w:r>
        <w:t xml:space="preserve"> </w:t>
      </w:r>
      <w:r w:rsidRPr="00CD66B0">
        <w:t xml:space="preserve">yang tuntas belajar sebanyak </w:t>
      </w:r>
      <w:r>
        <w:t>52</w:t>
      </w:r>
      <w:r w:rsidRPr="00CD66B0">
        <w:t>%.</w:t>
      </w:r>
      <w:proofErr w:type="gramEnd"/>
      <w:r w:rsidRPr="00CD66B0">
        <w:t xml:space="preserve"> Sedangkan siswa yang memperoleh nilai </w:t>
      </w:r>
      <w:r>
        <w:rPr>
          <w:u w:val="single"/>
        </w:rPr>
        <w:t>&gt;</w:t>
      </w:r>
      <w:r>
        <w:t xml:space="preserve"> </w:t>
      </w:r>
      <w:r>
        <w:rPr>
          <w:lang w:val="id-ID"/>
        </w:rPr>
        <w:t>70</w:t>
      </w:r>
      <w:r w:rsidRPr="00CD66B0">
        <w:t xml:space="preserve"> yang </w:t>
      </w:r>
      <w:r>
        <w:t xml:space="preserve">tidak </w:t>
      </w:r>
      <w:r w:rsidRPr="00CD66B0">
        <w:t>tuntas sebanyak 4</w:t>
      </w:r>
      <w:r>
        <w:t>8</w:t>
      </w:r>
      <w:r w:rsidRPr="00CD66B0">
        <w:t>%.</w:t>
      </w:r>
    </w:p>
    <w:p w:rsidR="00ED2F7B" w:rsidRPr="00CD66B0" w:rsidRDefault="00ED2F7B" w:rsidP="00ED2F7B">
      <w:pPr>
        <w:spacing w:line="276" w:lineRule="auto"/>
        <w:ind w:left="360" w:firstLine="720"/>
        <w:jc w:val="both"/>
      </w:pPr>
    </w:p>
    <w:p w:rsidR="00ED2F7B" w:rsidRPr="006C2F6D" w:rsidRDefault="00ED2F7B" w:rsidP="00161282">
      <w:pPr>
        <w:numPr>
          <w:ilvl w:val="0"/>
          <w:numId w:val="29"/>
        </w:numPr>
        <w:spacing w:line="276" w:lineRule="auto"/>
        <w:ind w:left="378"/>
        <w:rPr>
          <w:b/>
        </w:rPr>
      </w:pPr>
      <w:r w:rsidRPr="006C2F6D">
        <w:rPr>
          <w:b/>
        </w:rPr>
        <w:t>Refleksi Siklus I</w:t>
      </w:r>
    </w:p>
    <w:p w:rsidR="00ED2F7B" w:rsidRPr="007110D7" w:rsidRDefault="00ED2F7B" w:rsidP="00161282">
      <w:pPr>
        <w:spacing w:line="276" w:lineRule="auto"/>
        <w:ind w:firstLine="426"/>
        <w:jc w:val="both"/>
        <w:rPr>
          <w:lang w:val="pt-BR"/>
        </w:rPr>
      </w:pPr>
      <w:r w:rsidRPr="007110D7">
        <w:rPr>
          <w:lang w:val="pt-BR"/>
        </w:rPr>
        <w:t>Dari hasil pengamatan oleh observer pada kegiatan siklus pertama ditemukan hal-hal sebagai berikut:</w:t>
      </w:r>
    </w:p>
    <w:p w:rsidR="00ED2F7B" w:rsidRPr="007110D7" w:rsidRDefault="00ED2F7B" w:rsidP="00161282">
      <w:pPr>
        <w:numPr>
          <w:ilvl w:val="3"/>
          <w:numId w:val="8"/>
        </w:numPr>
        <w:tabs>
          <w:tab w:val="clear" w:pos="2880"/>
        </w:tabs>
        <w:spacing w:line="276" w:lineRule="auto"/>
        <w:ind w:left="567"/>
        <w:jc w:val="both"/>
        <w:rPr>
          <w:lang w:val="pt-BR"/>
        </w:rPr>
      </w:pPr>
      <w:r w:rsidRPr="007110D7">
        <w:rPr>
          <w:lang w:val="pt-BR"/>
        </w:rPr>
        <w:t>Beberapa siswa masih ada yang pasif pada saat bekerjasama bersama kelompoknya dan guru kurang memotivasi siswa tentang pentingnya dalam kelompok.</w:t>
      </w:r>
    </w:p>
    <w:p w:rsidR="00ED2F7B" w:rsidRPr="007110D7" w:rsidRDefault="00ED2F7B" w:rsidP="00161282">
      <w:pPr>
        <w:numPr>
          <w:ilvl w:val="3"/>
          <w:numId w:val="8"/>
        </w:numPr>
        <w:tabs>
          <w:tab w:val="clear" w:pos="2880"/>
        </w:tabs>
        <w:spacing w:line="276" w:lineRule="auto"/>
        <w:ind w:left="567"/>
        <w:jc w:val="both"/>
        <w:rPr>
          <w:lang w:val="pt-BR"/>
        </w:rPr>
      </w:pPr>
      <w:r w:rsidRPr="007110D7">
        <w:rPr>
          <w:lang w:val="pt-BR"/>
        </w:rPr>
        <w:t>Siswa mengalami kesulitan dalam mempraktikkan ibadah shalat dan bacaannya.</w:t>
      </w:r>
    </w:p>
    <w:p w:rsidR="00ED2F7B" w:rsidRPr="007110D7" w:rsidRDefault="00ED2F7B" w:rsidP="00161282">
      <w:pPr>
        <w:numPr>
          <w:ilvl w:val="3"/>
          <w:numId w:val="8"/>
        </w:numPr>
        <w:tabs>
          <w:tab w:val="clear" w:pos="2880"/>
        </w:tabs>
        <w:spacing w:line="276" w:lineRule="auto"/>
        <w:ind w:left="567"/>
        <w:jc w:val="both"/>
        <w:rPr>
          <w:lang w:val="pt-BR"/>
        </w:rPr>
      </w:pPr>
      <w:r w:rsidRPr="007110D7">
        <w:rPr>
          <w:lang w:val="pt-BR"/>
        </w:rPr>
        <w:t>Aktivitas siswa pada saat mempraktikkan ibadah shalat keseluruh kelas, siswa merasa takut, malu apabila salah dan kurang percaya diri.</w:t>
      </w:r>
    </w:p>
    <w:p w:rsidR="00ED2F7B" w:rsidRPr="007110D7" w:rsidRDefault="00ED2F7B" w:rsidP="00161282">
      <w:pPr>
        <w:spacing w:line="276" w:lineRule="auto"/>
        <w:jc w:val="both"/>
        <w:rPr>
          <w:lang w:val="pt-BR"/>
        </w:rPr>
      </w:pPr>
      <w:r w:rsidRPr="007110D7">
        <w:rPr>
          <w:lang w:val="pt-BR"/>
        </w:rPr>
        <w:t>Berdasarkan refleksi siklus I tindakan yang akan dilakukan pada siklus II yaitu:</w:t>
      </w:r>
    </w:p>
    <w:p w:rsidR="00ED2F7B" w:rsidRPr="007110D7" w:rsidRDefault="00ED2F7B" w:rsidP="00ED2F7B">
      <w:pPr>
        <w:numPr>
          <w:ilvl w:val="0"/>
          <w:numId w:val="24"/>
        </w:numPr>
        <w:spacing w:line="276" w:lineRule="auto"/>
        <w:jc w:val="both"/>
        <w:rPr>
          <w:lang w:val="pt-BR"/>
        </w:rPr>
      </w:pPr>
      <w:r w:rsidRPr="007110D7">
        <w:rPr>
          <w:lang w:val="pt-BR"/>
        </w:rPr>
        <w:t>Guru sebaiknya mengarahkan siswa untuk selalu bekerjasama dalam kelompoknya nada saat pembelajaran berlangsung dan guru mendekati kelompok yang pasif pada saat mempraktikkan ibadah shalat.</w:t>
      </w:r>
    </w:p>
    <w:p w:rsidR="00ED2F7B" w:rsidRPr="007110D7" w:rsidRDefault="00ED2F7B" w:rsidP="00ED2F7B">
      <w:pPr>
        <w:numPr>
          <w:ilvl w:val="0"/>
          <w:numId w:val="24"/>
        </w:numPr>
        <w:spacing w:line="276" w:lineRule="auto"/>
        <w:jc w:val="both"/>
        <w:rPr>
          <w:lang w:val="pt-BR"/>
        </w:rPr>
      </w:pPr>
      <w:r w:rsidRPr="007110D7">
        <w:rPr>
          <w:lang w:val="pt-BR"/>
        </w:rPr>
        <w:t xml:space="preserve">Guru </w:t>
      </w:r>
      <w:r>
        <w:rPr>
          <w:lang w:val="id-ID"/>
        </w:rPr>
        <w:t>hendaknya membimbing kelompok untuk mempraktikkan ibadah shalat serta member</w:t>
      </w:r>
      <w:r w:rsidRPr="007110D7">
        <w:rPr>
          <w:lang w:val="pt-BR"/>
        </w:rPr>
        <w:t>i</w:t>
      </w:r>
      <w:r>
        <w:rPr>
          <w:lang w:val="id-ID"/>
        </w:rPr>
        <w:t xml:space="preserve">kan arahan </w:t>
      </w:r>
      <w:r>
        <w:rPr>
          <w:lang w:val="id-ID"/>
        </w:rPr>
        <w:lastRenderedPageBreak/>
        <w:t>tentang gerakan dan bacaan ibadah shalat.</w:t>
      </w:r>
    </w:p>
    <w:p w:rsidR="00161282" w:rsidRPr="00782F19" w:rsidRDefault="00ED2F7B" w:rsidP="00161282">
      <w:pPr>
        <w:numPr>
          <w:ilvl w:val="0"/>
          <w:numId w:val="24"/>
        </w:numPr>
        <w:spacing w:line="276" w:lineRule="auto"/>
        <w:jc w:val="both"/>
        <w:rPr>
          <w:lang w:val="pt-BR"/>
        </w:rPr>
      </w:pPr>
      <w:r w:rsidRPr="007110D7">
        <w:rPr>
          <w:lang w:val="pt-BR"/>
        </w:rPr>
        <w:t>Memberikan penghargaan, memotivasi kepada siswa untuk maju ke depan untuk mempraktikkan ibadah shalat dan untuk lebih percaya diri dan tidak usah takut salah.</w:t>
      </w:r>
    </w:p>
    <w:p w:rsidR="00ED2F7B" w:rsidRPr="00161282" w:rsidRDefault="00ED2F7B" w:rsidP="00161282">
      <w:pPr>
        <w:pStyle w:val="ListParagraph"/>
        <w:numPr>
          <w:ilvl w:val="0"/>
          <w:numId w:val="14"/>
        </w:numPr>
        <w:tabs>
          <w:tab w:val="clear" w:pos="720"/>
        </w:tabs>
        <w:spacing w:line="276" w:lineRule="auto"/>
        <w:ind w:left="426"/>
        <w:rPr>
          <w:rFonts w:ascii="Times New Roman" w:hAnsi="Times New Roman" w:cs="Times New Roman"/>
          <w:b/>
          <w:sz w:val="24"/>
          <w:szCs w:val="24"/>
        </w:rPr>
      </w:pPr>
      <w:r w:rsidRPr="00161282">
        <w:rPr>
          <w:rFonts w:ascii="Times New Roman" w:hAnsi="Times New Roman" w:cs="Times New Roman"/>
          <w:b/>
          <w:sz w:val="24"/>
          <w:szCs w:val="24"/>
        </w:rPr>
        <w:t>Siklus II</w:t>
      </w:r>
    </w:p>
    <w:p w:rsidR="00ED2F7B" w:rsidRPr="00161282" w:rsidRDefault="00ED2F7B" w:rsidP="00AF67EC">
      <w:pPr>
        <w:pStyle w:val="ListParagraph"/>
        <w:numPr>
          <w:ilvl w:val="2"/>
          <w:numId w:val="14"/>
        </w:numPr>
        <w:spacing w:after="0" w:afterAutospacing="0" w:line="276" w:lineRule="auto"/>
        <w:ind w:left="426"/>
        <w:rPr>
          <w:rFonts w:ascii="Times New Roman" w:hAnsi="Times New Roman" w:cs="Times New Roman"/>
          <w:b/>
          <w:sz w:val="24"/>
          <w:szCs w:val="24"/>
        </w:rPr>
      </w:pPr>
      <w:r w:rsidRPr="00161282">
        <w:rPr>
          <w:rFonts w:ascii="Times New Roman" w:hAnsi="Times New Roman" w:cs="Times New Roman"/>
          <w:b/>
          <w:sz w:val="24"/>
          <w:szCs w:val="24"/>
        </w:rPr>
        <w:t>Perencanaan</w:t>
      </w:r>
    </w:p>
    <w:p w:rsidR="00ED2F7B" w:rsidRPr="00621524" w:rsidRDefault="00ED2F7B" w:rsidP="00161282">
      <w:pPr>
        <w:spacing w:line="276" w:lineRule="auto"/>
        <w:ind w:firstLine="426"/>
        <w:jc w:val="both"/>
      </w:pPr>
      <w:r w:rsidRPr="00CD66B0">
        <w:t>Per</w:t>
      </w:r>
      <w:r w:rsidR="00DC19B9">
        <w:t>encanaan tindakan yang akan dil</w:t>
      </w:r>
      <w:r w:rsidR="009B30E8">
        <w:t>a</w:t>
      </w:r>
      <w:r w:rsidRPr="00CD66B0">
        <w:t xml:space="preserve">kukan pada siklus </w:t>
      </w:r>
      <w:r>
        <w:t>II</w:t>
      </w:r>
      <w:r w:rsidRPr="00CD66B0">
        <w:t xml:space="preserve"> ini didasarkan hasil refleksi pada siklus </w:t>
      </w:r>
      <w:r>
        <w:t>I</w:t>
      </w:r>
      <w:r w:rsidRPr="00CD66B0">
        <w:t xml:space="preserve">. Pada siklus ini guru lebih menekankan penjelasan materi dan merangsang siswa untuk ikut aktif dalam pembelajaran, memantau kesulitan siswa dan memotivasi siswa untuk semangat dalam </w:t>
      </w:r>
      <w:r>
        <w:t>mempraktikkan ibadah shalat</w:t>
      </w:r>
      <w:r w:rsidRPr="00CD66B0">
        <w:t xml:space="preserve"> at</w:t>
      </w:r>
      <w:r>
        <w:t>a</w:t>
      </w:r>
      <w:r w:rsidRPr="00CD66B0">
        <w:t>u bekerja sama.</w:t>
      </w:r>
    </w:p>
    <w:p w:rsidR="00B631EB" w:rsidRPr="00B631EB" w:rsidRDefault="00ED2F7B" w:rsidP="00B631EB">
      <w:pPr>
        <w:pStyle w:val="ListParagraph"/>
        <w:numPr>
          <w:ilvl w:val="2"/>
          <w:numId w:val="14"/>
        </w:numPr>
        <w:spacing w:after="0" w:afterAutospacing="0" w:line="276" w:lineRule="auto"/>
        <w:ind w:left="426"/>
        <w:rPr>
          <w:rFonts w:ascii="Times New Roman" w:hAnsi="Times New Roman" w:cs="Times New Roman"/>
          <w:b/>
          <w:sz w:val="24"/>
          <w:szCs w:val="24"/>
        </w:rPr>
      </w:pPr>
      <w:r w:rsidRPr="00AF67EC">
        <w:rPr>
          <w:rFonts w:ascii="Times New Roman" w:hAnsi="Times New Roman" w:cs="Times New Roman"/>
          <w:b/>
          <w:sz w:val="24"/>
          <w:szCs w:val="24"/>
        </w:rPr>
        <w:t>Pelaksanaan Tindakan</w:t>
      </w:r>
    </w:p>
    <w:p w:rsidR="00B631EB" w:rsidRDefault="00B631EB" w:rsidP="00B631EB">
      <w:pPr>
        <w:spacing w:line="276" w:lineRule="auto"/>
        <w:ind w:firstLine="426"/>
      </w:pPr>
      <w:r w:rsidRPr="00CD66B0">
        <w:t xml:space="preserve">Pembelajaran pada </w:t>
      </w:r>
      <w:r>
        <w:t>siklus II</w:t>
      </w:r>
      <w:r w:rsidRPr="00CD66B0">
        <w:t xml:space="preserve"> dilaksanaka</w:t>
      </w:r>
      <w:r>
        <w:t xml:space="preserve">n sebanyak 3 kali pertemuan. </w:t>
      </w:r>
    </w:p>
    <w:p w:rsidR="00B631EB" w:rsidRPr="00B631EB" w:rsidRDefault="00B631EB" w:rsidP="00B631EB">
      <w:pPr>
        <w:pStyle w:val="ListParagraph"/>
        <w:numPr>
          <w:ilvl w:val="1"/>
          <w:numId w:val="24"/>
        </w:numPr>
        <w:tabs>
          <w:tab w:val="clear" w:pos="1440"/>
        </w:tabs>
        <w:spacing w:after="0" w:afterAutospacing="0" w:line="276" w:lineRule="auto"/>
        <w:ind w:left="709" w:hanging="283"/>
        <w:rPr>
          <w:rFonts w:ascii="Times New Roman" w:hAnsi="Times New Roman" w:cs="Times New Roman"/>
          <w:sz w:val="24"/>
          <w:szCs w:val="24"/>
        </w:rPr>
      </w:pPr>
      <w:r w:rsidRPr="00B631EB">
        <w:rPr>
          <w:rFonts w:ascii="Times New Roman" w:hAnsi="Times New Roman" w:cs="Times New Roman"/>
          <w:sz w:val="24"/>
          <w:szCs w:val="24"/>
        </w:rPr>
        <w:t>Pertemuan I</w:t>
      </w:r>
    </w:p>
    <w:p w:rsidR="00B631EB" w:rsidRDefault="00B631EB" w:rsidP="00B631EB">
      <w:pPr>
        <w:spacing w:line="276" w:lineRule="auto"/>
        <w:ind w:firstLine="426"/>
        <w:jc w:val="both"/>
      </w:pPr>
      <w:r w:rsidRPr="00CD66B0">
        <w:t>Pertemuan pertama dilaksanakan pada hari</w:t>
      </w:r>
      <w:r>
        <w:t xml:space="preserve"> Senin, 1 September</w:t>
      </w:r>
      <w:r>
        <w:rPr>
          <w:lang w:val="id-ID"/>
        </w:rPr>
        <w:t xml:space="preserve"> </w:t>
      </w:r>
      <w:r>
        <w:t>2020</w:t>
      </w:r>
      <w:r w:rsidRPr="00CD66B0">
        <w:br/>
        <w:t>dilakukan selama 2 jam pelajaran (</w:t>
      </w:r>
      <w:r>
        <w:t>2</w:t>
      </w:r>
      <w:r>
        <w:rPr>
          <w:lang w:val="id-ID"/>
        </w:rPr>
        <w:t xml:space="preserve"> </w:t>
      </w:r>
      <w:r>
        <w:t>x</w:t>
      </w:r>
      <w:r>
        <w:rPr>
          <w:lang w:val="id-ID"/>
        </w:rPr>
        <w:t xml:space="preserve"> </w:t>
      </w:r>
      <w:r>
        <w:t>40 menit</w:t>
      </w:r>
      <w:r w:rsidRPr="00CD66B0">
        <w:t xml:space="preserve">) dengan </w:t>
      </w:r>
      <w:r>
        <w:rPr>
          <w:lang w:val="id-ID"/>
        </w:rPr>
        <w:t>materi melaksanakan ibadah shalat dengan indikator melaksanakan shalat fardhu dzuhur dan ashar</w:t>
      </w:r>
      <w:r>
        <w:t xml:space="preserve">. Dalam </w:t>
      </w:r>
      <w:r w:rsidRPr="00CD66B0">
        <w:t>pertemuan pertama yait</w:t>
      </w:r>
      <w:r>
        <w:t>u</w:t>
      </w:r>
      <w:r w:rsidRPr="00CD66B0">
        <w:t xml:space="preserve"> guru mela</w:t>
      </w:r>
      <w:r>
        <w:t>kukan kegiatan</w:t>
      </w:r>
      <w:r>
        <w:rPr>
          <w:lang w:val="id-ID"/>
        </w:rPr>
        <w:t xml:space="preserve"> </w:t>
      </w:r>
      <w:r>
        <w:t xml:space="preserve">pendahuluan yang </w:t>
      </w:r>
      <w:r w:rsidRPr="00CD66B0">
        <w:t>meliputi apersepsi, motivasi dan menyampaikan tujuan yang ingin dicapai.</w:t>
      </w:r>
    </w:p>
    <w:p w:rsidR="00B631EB" w:rsidRPr="00B631EB" w:rsidRDefault="00B631EB" w:rsidP="00B631EB">
      <w:pPr>
        <w:spacing w:line="276" w:lineRule="auto"/>
        <w:ind w:firstLine="426"/>
        <w:jc w:val="both"/>
      </w:pPr>
      <w:r>
        <w:rPr>
          <w:lang w:val="id-ID"/>
        </w:rPr>
        <w:lastRenderedPageBreak/>
        <w:t>Pada kegiatan inti</w:t>
      </w:r>
      <w:r w:rsidRPr="003F57C8">
        <w:t xml:space="preserve"> guru membagi siswa menjadi kelompok-kelompok secara </w:t>
      </w:r>
      <w:r>
        <w:t>h</w:t>
      </w:r>
      <w:r w:rsidRPr="003F57C8">
        <w:t>eterogen yang terdiri dari 5 orang dan setiap siswa dari masing</w:t>
      </w:r>
      <w:r>
        <w:t>-</w:t>
      </w:r>
      <w:r w:rsidRPr="003F57C8">
        <w:softHyphen/>
        <w:t xml:space="preserve">masing kelompok memiliki nomor yang berbeda. Kemudian dilanjutkan dengan guru menjelaskan </w:t>
      </w:r>
      <w:r>
        <w:rPr>
          <w:lang w:val="id-ID"/>
        </w:rPr>
        <w:t>cara pelaksanaan shalat dzuhur dan ashar</w:t>
      </w:r>
      <w:r w:rsidRPr="003F57C8">
        <w:t xml:space="preserve">. </w:t>
      </w:r>
      <w:r>
        <w:rPr>
          <w:lang w:val="id-ID"/>
        </w:rPr>
        <w:t xml:space="preserve">Kemudian guru memberikan waktu kepada siswa untuk melaksanakan shalat dzuhur. </w:t>
      </w:r>
      <w:r w:rsidRPr="007110D7">
        <w:rPr>
          <w:lang w:val="id-ID"/>
        </w:rPr>
        <w:t xml:space="preserve">Setiap kelompok diminta untuk mempraktikkan </w:t>
      </w:r>
      <w:r>
        <w:rPr>
          <w:lang w:val="id-ID"/>
        </w:rPr>
        <w:t>cara pelaksanaannya</w:t>
      </w:r>
      <w:r w:rsidRPr="007110D7">
        <w:rPr>
          <w:lang w:val="id-ID"/>
        </w:rPr>
        <w:t xml:space="preserve"> di depan kelas dan setiap siswa dari kelompok tersebut mengerjakan soal, siswa yang kurang paham dapat bertanya pada teman sekelompoknya lalu temannya membantu. Akhir dari </w:t>
      </w:r>
      <w:r>
        <w:rPr>
          <w:lang w:val="id-ID"/>
        </w:rPr>
        <w:t>pertemuan</w:t>
      </w:r>
      <w:r w:rsidRPr="007110D7">
        <w:rPr>
          <w:lang w:val="id-ID"/>
        </w:rPr>
        <w:t xml:space="preserve"> adalah menyampaikan kesimpulan bersama-sama siswa dan guru menginformasikan untuk materi pertemuan berikutnya.</w:t>
      </w:r>
    </w:p>
    <w:p w:rsidR="00B631EB" w:rsidRDefault="00B631EB" w:rsidP="00B631EB">
      <w:pPr>
        <w:numPr>
          <w:ilvl w:val="1"/>
          <w:numId w:val="14"/>
        </w:numPr>
        <w:spacing w:line="276" w:lineRule="auto"/>
        <w:ind w:left="709" w:hanging="283"/>
      </w:pPr>
      <w:r>
        <w:t>Pertemuan II</w:t>
      </w:r>
    </w:p>
    <w:p w:rsidR="00B631EB" w:rsidRDefault="00B631EB" w:rsidP="00B631EB">
      <w:pPr>
        <w:spacing w:line="276" w:lineRule="auto"/>
        <w:ind w:firstLine="426"/>
        <w:jc w:val="both"/>
      </w:pPr>
      <w:r w:rsidRPr="00CD66B0">
        <w:t>Pertemuan kedua dilaksanakan pada hari</w:t>
      </w:r>
      <w:r>
        <w:t xml:space="preserve"> Kamis</w:t>
      </w:r>
      <w:r w:rsidRPr="00CD66B0">
        <w:t xml:space="preserve">, </w:t>
      </w:r>
      <w:r>
        <w:t>04</w:t>
      </w:r>
      <w:r w:rsidRPr="00CD66B0">
        <w:t xml:space="preserve"> </w:t>
      </w:r>
      <w:r>
        <w:t>September</w:t>
      </w:r>
      <w:r>
        <w:rPr>
          <w:lang w:val="id-ID"/>
        </w:rPr>
        <w:t xml:space="preserve"> </w:t>
      </w:r>
      <w:r>
        <w:t>2020</w:t>
      </w:r>
      <w:r w:rsidRPr="00CD66B0">
        <w:t xml:space="preserve"> dengan </w:t>
      </w:r>
      <w:r>
        <w:rPr>
          <w:lang w:val="id-ID"/>
        </w:rPr>
        <w:t>materi melaksanakan</w:t>
      </w:r>
      <w:r w:rsidRPr="00CD66B0">
        <w:t xml:space="preserve"> bahasan </w:t>
      </w:r>
      <w:r>
        <w:t>ibadah shalat</w:t>
      </w:r>
      <w:r>
        <w:rPr>
          <w:lang w:val="id-ID"/>
        </w:rPr>
        <w:t>, dengan indikator  melaksanakan shalat magrib, isya, dan subuh</w:t>
      </w:r>
      <w:r w:rsidRPr="00CD66B0">
        <w:t>. Dalam pertemuan ini diawali dengan salam dan menyampaikan tujuan pelajaran sesuai dengan indikator pembelajaran dan menanyakan materi yang lalu (apersepsi).</w:t>
      </w:r>
    </w:p>
    <w:p w:rsidR="00B631EB" w:rsidRDefault="00B631EB" w:rsidP="00782F19">
      <w:pPr>
        <w:spacing w:line="276" w:lineRule="auto"/>
        <w:ind w:firstLine="426"/>
        <w:jc w:val="both"/>
      </w:pPr>
      <w:r>
        <w:rPr>
          <w:lang w:val="id-ID"/>
        </w:rPr>
        <w:t xml:space="preserve">Pada </w:t>
      </w:r>
      <w:r w:rsidRPr="00B04DD0">
        <w:rPr>
          <w:lang w:val="id-ID"/>
        </w:rPr>
        <w:t>kegiatan inti</w:t>
      </w:r>
      <w:r w:rsidRPr="00B04DD0">
        <w:t xml:space="preserve"> guru membagi siswa menjadi kelompok-kelompok secara heterogen yang terdiri dari 5 orang dan setiap siswa dari masing-</w:t>
      </w:r>
      <w:r w:rsidRPr="00B04DD0">
        <w:softHyphen/>
        <w:t xml:space="preserve">masing kelompok memiliki nomor </w:t>
      </w:r>
      <w:r w:rsidRPr="00B04DD0">
        <w:lastRenderedPageBreak/>
        <w:t xml:space="preserve">yang berbeda. Kemudian dilanjutkan dengan guru menjelaskan </w:t>
      </w:r>
      <w:r w:rsidRPr="00B04DD0">
        <w:rPr>
          <w:lang w:val="id-ID"/>
        </w:rPr>
        <w:t>cara pelaksanaan shalat magrib, isya, dan subuh, kemudian guru memberikan waktu kepada siswa untuk melaksanakan shalat magrib, isya, dan subuh</w:t>
      </w:r>
      <w:r w:rsidRPr="00B04DD0">
        <w:t xml:space="preserve">. Setiap kelompok diminta untuk mempraktikkan </w:t>
      </w:r>
      <w:r w:rsidRPr="00B04DD0">
        <w:rPr>
          <w:lang w:val="id-ID"/>
        </w:rPr>
        <w:t>pelaksanaan shalat fardhu</w:t>
      </w:r>
      <w:r w:rsidRPr="00B04DD0">
        <w:t xml:space="preserve"> di depan kelas dan setiap siswa dari kelompok tersebut mengerjakan soal, siswa yang kurang paham dapat bertanya pada teman sekelompoknya lalu temannya membantu. Akhir dari </w:t>
      </w:r>
      <w:r w:rsidRPr="00B04DD0">
        <w:rPr>
          <w:lang w:val="id-ID"/>
        </w:rPr>
        <w:t xml:space="preserve">pertemuan </w:t>
      </w:r>
      <w:r w:rsidRPr="00B04DD0">
        <w:t>adalah menyampaikan kesimpulan bersama-sama siswa dan guru menginformasikan untuk materi pe</w:t>
      </w:r>
      <w:r w:rsidR="00782F19">
        <w:t>rtemuan berikutnya</w:t>
      </w:r>
    </w:p>
    <w:p w:rsidR="00782F19" w:rsidRPr="00B631EB" w:rsidRDefault="00782F19" w:rsidP="00782F19">
      <w:pPr>
        <w:spacing w:line="276" w:lineRule="auto"/>
        <w:ind w:firstLine="426"/>
        <w:jc w:val="both"/>
      </w:pPr>
    </w:p>
    <w:p w:rsidR="00B631EB" w:rsidRDefault="00B631EB" w:rsidP="00B631EB">
      <w:pPr>
        <w:numPr>
          <w:ilvl w:val="1"/>
          <w:numId w:val="14"/>
        </w:numPr>
        <w:spacing w:line="276" w:lineRule="auto"/>
        <w:ind w:left="709" w:hanging="283"/>
      </w:pPr>
      <w:r w:rsidRPr="00CD66B0">
        <w:t>Pertemuan III</w:t>
      </w:r>
    </w:p>
    <w:p w:rsidR="00B631EB" w:rsidRDefault="00B631EB" w:rsidP="00782F19">
      <w:pPr>
        <w:spacing w:line="276" w:lineRule="auto"/>
        <w:ind w:firstLine="426"/>
        <w:jc w:val="both"/>
      </w:pPr>
      <w:r w:rsidRPr="00CD66B0">
        <w:t xml:space="preserve">Pertemuan pertama dilaksanakan pada hari </w:t>
      </w:r>
      <w:r>
        <w:t>Senin</w:t>
      </w:r>
      <w:r w:rsidRPr="00CD66B0">
        <w:t xml:space="preserve">, </w:t>
      </w:r>
      <w:r>
        <w:t>08 September</w:t>
      </w:r>
      <w:r>
        <w:rPr>
          <w:lang w:val="id-ID"/>
        </w:rPr>
        <w:t xml:space="preserve"> </w:t>
      </w:r>
      <w:r>
        <w:t xml:space="preserve">2020 </w:t>
      </w:r>
      <w:r w:rsidRPr="00CD66B0">
        <w:t xml:space="preserve">dengan </w:t>
      </w:r>
      <w:r>
        <w:rPr>
          <w:lang w:val="id-ID"/>
        </w:rPr>
        <w:t>materi melaksanakan shalat fardhu dengan indikator mengamalkan shalat fardhu dengan baik dan benar</w:t>
      </w:r>
      <w:r w:rsidRPr="00CD66B0">
        <w:t>. Dalam perte</w:t>
      </w:r>
      <w:r>
        <w:t>muan</w:t>
      </w:r>
      <w:r w:rsidRPr="00CD66B0">
        <w:t xml:space="preserve"> ketiga ini diawali dengan </w:t>
      </w:r>
      <w:proofErr w:type="gramStart"/>
      <w:r w:rsidRPr="00CD66B0">
        <w:t>salam</w:t>
      </w:r>
      <w:proofErr w:type="gramEnd"/>
      <w:r w:rsidRPr="00CD66B0">
        <w:t xml:space="preserve"> dan </w:t>
      </w:r>
      <w:r>
        <w:t>me</w:t>
      </w:r>
      <w:r w:rsidRPr="00CD66B0">
        <w:t>nanyakan materi yang lalu, dan seperti biasa prosedur penelitian masih sama seperti pertemuan pertama dan kedua dan guru memberi tahu pertemuan berikutnya aka</w:t>
      </w:r>
      <w:r>
        <w:t>n</w:t>
      </w:r>
      <w:r w:rsidRPr="00CD66B0">
        <w:t xml:space="preserve"> diadakan tes siklus II</w:t>
      </w:r>
      <w:r>
        <w:rPr>
          <w:lang w:val="id-ID"/>
        </w:rPr>
        <w:t>.</w:t>
      </w:r>
    </w:p>
    <w:p w:rsidR="00F52AA9" w:rsidRPr="00F52AA9" w:rsidRDefault="00F52AA9" w:rsidP="00782F19">
      <w:pPr>
        <w:spacing w:line="276" w:lineRule="auto"/>
        <w:ind w:firstLine="426"/>
        <w:jc w:val="both"/>
      </w:pPr>
    </w:p>
    <w:p w:rsidR="00B631EB" w:rsidRPr="00B631EB" w:rsidRDefault="00B631EB" w:rsidP="00B631EB">
      <w:pPr>
        <w:spacing w:line="276" w:lineRule="auto"/>
        <w:rPr>
          <w:b/>
        </w:rPr>
      </w:pPr>
      <w:r>
        <w:rPr>
          <w:b/>
        </w:rPr>
        <w:t xml:space="preserve">3).   </w:t>
      </w:r>
      <w:r w:rsidRPr="00B631EB">
        <w:rPr>
          <w:b/>
        </w:rPr>
        <w:t>Pengamatan / observasi</w:t>
      </w:r>
    </w:p>
    <w:p w:rsidR="00ED2F7B" w:rsidRDefault="00ED2F7B" w:rsidP="00B631EB">
      <w:pPr>
        <w:numPr>
          <w:ilvl w:val="1"/>
          <w:numId w:val="29"/>
        </w:numPr>
        <w:spacing w:line="276" w:lineRule="auto"/>
        <w:ind w:left="709" w:hanging="283"/>
      </w:pPr>
      <w:r w:rsidRPr="00CD66B0">
        <w:t>Hasil Observasi Aktivitas Siswa Siklus II</w:t>
      </w:r>
    </w:p>
    <w:p w:rsidR="00ED2F7B" w:rsidRPr="00B631EB" w:rsidRDefault="00ED2F7B" w:rsidP="00B631EB">
      <w:pPr>
        <w:spacing w:line="276" w:lineRule="auto"/>
        <w:ind w:firstLine="426"/>
        <w:jc w:val="both"/>
        <w:rPr>
          <w:lang w:val="pt-BR"/>
        </w:rPr>
      </w:pPr>
      <w:r w:rsidRPr="007110D7">
        <w:rPr>
          <w:lang w:val="pt-BR"/>
        </w:rPr>
        <w:t>Data hasil Aktivitas belajar dalam pembelajaran pada siklus II dapat dilhat pada tabel dibawah ini:</w:t>
      </w:r>
    </w:p>
    <w:p w:rsidR="004432E4" w:rsidRDefault="004432E4" w:rsidP="00B631EB">
      <w:pPr>
        <w:jc w:val="center"/>
        <w:rPr>
          <w:b/>
          <w:lang w:val="pt-BR"/>
        </w:rPr>
      </w:pPr>
    </w:p>
    <w:p w:rsidR="004432E4" w:rsidRDefault="004432E4" w:rsidP="00B631EB">
      <w:pPr>
        <w:jc w:val="center"/>
        <w:rPr>
          <w:b/>
          <w:lang w:val="pt-BR"/>
        </w:rPr>
      </w:pPr>
    </w:p>
    <w:p w:rsidR="004432E4" w:rsidRDefault="004432E4" w:rsidP="00B631EB">
      <w:pPr>
        <w:jc w:val="center"/>
        <w:rPr>
          <w:b/>
          <w:lang w:val="pt-BR"/>
        </w:rPr>
        <w:sectPr w:rsidR="004432E4" w:rsidSect="00917DE9">
          <w:type w:val="continuous"/>
          <w:pgSz w:w="12240" w:h="15840"/>
          <w:pgMar w:top="1701" w:right="1701" w:bottom="1701" w:left="2268" w:header="708" w:footer="708" w:gutter="0"/>
          <w:cols w:num="2" w:space="615"/>
          <w:docGrid w:linePitch="360"/>
        </w:sectPr>
      </w:pPr>
    </w:p>
    <w:p w:rsidR="00ED2F7B" w:rsidRPr="002F064D" w:rsidRDefault="00ED2F7B" w:rsidP="00B631EB">
      <w:pPr>
        <w:jc w:val="center"/>
        <w:rPr>
          <w:b/>
          <w:lang w:val="id-ID"/>
        </w:rPr>
      </w:pPr>
      <w:r w:rsidRPr="007110D7">
        <w:rPr>
          <w:b/>
          <w:lang w:val="pt-BR"/>
        </w:rPr>
        <w:lastRenderedPageBreak/>
        <w:t xml:space="preserve">Tabel </w:t>
      </w:r>
      <w:r>
        <w:rPr>
          <w:b/>
          <w:lang w:val="id-ID"/>
        </w:rPr>
        <w:t>7</w:t>
      </w:r>
    </w:p>
    <w:p w:rsidR="00ED2F7B" w:rsidRPr="007110D7" w:rsidRDefault="00ED2F7B" w:rsidP="00B631EB">
      <w:pPr>
        <w:jc w:val="center"/>
        <w:rPr>
          <w:b/>
          <w:lang w:val="pt-BR"/>
        </w:rPr>
      </w:pPr>
      <w:r w:rsidRPr="007110D7">
        <w:rPr>
          <w:b/>
          <w:lang w:val="pt-BR"/>
        </w:rPr>
        <w:t>Pr</w:t>
      </w:r>
      <w:r>
        <w:rPr>
          <w:b/>
          <w:lang w:val="id-ID"/>
        </w:rPr>
        <w:t>o</w:t>
      </w:r>
      <w:r w:rsidRPr="007110D7">
        <w:rPr>
          <w:b/>
          <w:lang w:val="pt-BR"/>
        </w:rPr>
        <w:t>sentase Aktivitas Belajar Siswa Pada Siklus II</w:t>
      </w:r>
    </w:p>
    <w:tbl>
      <w:tblPr>
        <w:tblW w:w="8220" w:type="dxa"/>
        <w:tblInd w:w="-139" w:type="dxa"/>
        <w:tblLayout w:type="fixed"/>
        <w:tblCellMar>
          <w:left w:w="0" w:type="dxa"/>
          <w:right w:w="0" w:type="dxa"/>
        </w:tblCellMar>
        <w:tblLook w:val="0000" w:firstRow="0" w:lastRow="0" w:firstColumn="0" w:lastColumn="0" w:noHBand="0" w:noVBand="0"/>
      </w:tblPr>
      <w:tblGrid>
        <w:gridCol w:w="476"/>
        <w:gridCol w:w="2912"/>
        <w:gridCol w:w="865"/>
        <w:gridCol w:w="709"/>
        <w:gridCol w:w="709"/>
        <w:gridCol w:w="1415"/>
        <w:gridCol w:w="1134"/>
      </w:tblGrid>
      <w:tr w:rsidR="00ED2F7B" w:rsidRPr="00CD66B0" w:rsidTr="004432E4">
        <w:trPr>
          <w:cantSplit/>
          <w:trHeight w:hRule="exact" w:val="302"/>
          <w:tblHeader/>
        </w:trPr>
        <w:tc>
          <w:tcPr>
            <w:tcW w:w="476"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FF6036">
            <w:pPr>
              <w:jc w:val="center"/>
            </w:pPr>
            <w:r w:rsidRPr="00CD66B0">
              <w:t>No</w:t>
            </w:r>
          </w:p>
        </w:tc>
        <w:tc>
          <w:tcPr>
            <w:tcW w:w="2912"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FF6036">
            <w:pPr>
              <w:jc w:val="center"/>
            </w:pPr>
            <w:r w:rsidRPr="00CD66B0">
              <w:t>Indikator</w:t>
            </w:r>
          </w:p>
        </w:tc>
        <w:tc>
          <w:tcPr>
            <w:tcW w:w="2283" w:type="dxa"/>
            <w:gridSpan w:val="3"/>
            <w:tcBorders>
              <w:top w:val="single" w:sz="2"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CD66B0">
              <w:t>Pertemuan</w:t>
            </w:r>
          </w:p>
        </w:tc>
        <w:tc>
          <w:tcPr>
            <w:tcW w:w="1415"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FF6036">
            <w:pPr>
              <w:jc w:val="center"/>
            </w:pPr>
            <w:r w:rsidRPr="00CD66B0">
              <w:t>Rata-rata</w:t>
            </w:r>
          </w:p>
        </w:tc>
        <w:tc>
          <w:tcPr>
            <w:tcW w:w="1134" w:type="dxa"/>
            <w:vMerge w:val="restart"/>
            <w:tcBorders>
              <w:top w:val="single" w:sz="2" w:space="0" w:color="auto"/>
              <w:left w:val="single" w:sz="2" w:space="0" w:color="auto"/>
              <w:bottom w:val="nil"/>
              <w:right w:val="single" w:sz="2" w:space="0" w:color="auto"/>
            </w:tcBorders>
            <w:vAlign w:val="center"/>
          </w:tcPr>
          <w:p w:rsidR="00ED2F7B" w:rsidRPr="00CD66B0" w:rsidRDefault="00ED2F7B" w:rsidP="00FF6036">
            <w:pPr>
              <w:jc w:val="center"/>
            </w:pPr>
            <w:r w:rsidRPr="00CD66B0">
              <w:t>Ket</w:t>
            </w:r>
          </w:p>
        </w:tc>
      </w:tr>
      <w:tr w:rsidR="00ED2F7B" w:rsidRPr="00CD66B0" w:rsidTr="004432E4">
        <w:trPr>
          <w:cantSplit/>
          <w:trHeight w:val="299"/>
          <w:tblHeader/>
        </w:trPr>
        <w:tc>
          <w:tcPr>
            <w:tcW w:w="476" w:type="dxa"/>
            <w:vMerge/>
            <w:tcBorders>
              <w:top w:val="nil"/>
              <w:left w:val="single" w:sz="2" w:space="0" w:color="auto"/>
              <w:bottom w:val="single" w:sz="2" w:space="0" w:color="auto"/>
              <w:right w:val="single" w:sz="2" w:space="0" w:color="auto"/>
            </w:tcBorders>
            <w:vAlign w:val="center"/>
          </w:tcPr>
          <w:p w:rsidR="00ED2F7B" w:rsidRPr="00CD66B0" w:rsidRDefault="00ED2F7B" w:rsidP="00FF6036">
            <w:pPr>
              <w:jc w:val="center"/>
            </w:pPr>
          </w:p>
        </w:tc>
        <w:tc>
          <w:tcPr>
            <w:tcW w:w="2912" w:type="dxa"/>
            <w:vMerge/>
            <w:tcBorders>
              <w:top w:val="nil"/>
              <w:left w:val="single" w:sz="2" w:space="0" w:color="auto"/>
              <w:bottom w:val="single" w:sz="2" w:space="0" w:color="auto"/>
              <w:right w:val="single" w:sz="2" w:space="0" w:color="auto"/>
            </w:tcBorders>
            <w:vAlign w:val="center"/>
          </w:tcPr>
          <w:p w:rsidR="00ED2F7B" w:rsidRPr="00CD66B0" w:rsidRDefault="00ED2F7B" w:rsidP="00FF6036">
            <w:pPr>
              <w:jc w:val="center"/>
            </w:pPr>
          </w:p>
        </w:tc>
        <w:tc>
          <w:tcPr>
            <w:tcW w:w="865"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CD66B0">
              <w:t>1</w:t>
            </w:r>
          </w:p>
        </w:tc>
        <w:tc>
          <w:tcPr>
            <w:tcW w:w="709"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CD66B0">
              <w:t>2</w:t>
            </w:r>
          </w:p>
        </w:tc>
        <w:tc>
          <w:tcPr>
            <w:tcW w:w="709" w:type="dxa"/>
            <w:tcBorders>
              <w:top w:val="single" w:sz="2"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CD66B0">
              <w:t>3</w:t>
            </w:r>
          </w:p>
        </w:tc>
        <w:tc>
          <w:tcPr>
            <w:tcW w:w="1415" w:type="dxa"/>
            <w:vMerge/>
            <w:tcBorders>
              <w:top w:val="nil"/>
              <w:left w:val="single" w:sz="2" w:space="0" w:color="auto"/>
              <w:bottom w:val="single" w:sz="2" w:space="0" w:color="auto"/>
              <w:right w:val="single" w:sz="2" w:space="0" w:color="auto"/>
            </w:tcBorders>
            <w:vAlign w:val="center"/>
          </w:tcPr>
          <w:p w:rsidR="00ED2F7B" w:rsidRPr="00CD66B0" w:rsidRDefault="00ED2F7B" w:rsidP="00FF6036">
            <w:pPr>
              <w:jc w:val="center"/>
            </w:pPr>
          </w:p>
        </w:tc>
        <w:tc>
          <w:tcPr>
            <w:tcW w:w="1134" w:type="dxa"/>
            <w:vMerge/>
            <w:tcBorders>
              <w:top w:val="nil"/>
              <w:left w:val="single" w:sz="2" w:space="0" w:color="auto"/>
              <w:bottom w:val="single" w:sz="2" w:space="0" w:color="auto"/>
              <w:right w:val="single" w:sz="2" w:space="0" w:color="auto"/>
            </w:tcBorders>
            <w:vAlign w:val="center"/>
          </w:tcPr>
          <w:p w:rsidR="00ED2F7B" w:rsidRPr="00CD66B0" w:rsidRDefault="00ED2F7B" w:rsidP="00FF6036">
            <w:pPr>
              <w:jc w:val="center"/>
            </w:pPr>
          </w:p>
        </w:tc>
      </w:tr>
      <w:tr w:rsidR="00ED2F7B" w:rsidRPr="00CD66B0" w:rsidTr="004432E4">
        <w:trPr>
          <w:trHeight w:hRule="exact" w:val="585"/>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1</w:t>
            </w: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ind w:left="64"/>
            </w:pPr>
            <w:r w:rsidRPr="00CD66B0">
              <w:t>Memperhatikan</w:t>
            </w:r>
            <w:r>
              <w:t xml:space="preserve"> penjelasan </w:t>
            </w:r>
            <w:r w:rsidRPr="00CD66B0">
              <w:t xml:space="preserve">guru </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72</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72</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74</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72.66</w:t>
            </w:r>
            <w:r w:rsidRPr="00CD66B0">
              <w:t>%</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T</w:t>
            </w:r>
          </w:p>
        </w:tc>
      </w:tr>
      <w:tr w:rsidR="00ED2F7B" w:rsidRPr="00CD66B0" w:rsidTr="004432E4">
        <w:trPr>
          <w:trHeight w:hRule="exact" w:val="332"/>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2</w:t>
            </w: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ind w:left="64"/>
            </w:pPr>
            <w:r>
              <w:t>Menghafal bacaan shalat</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64</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72</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w:t>
            </w:r>
            <w:r w:rsidRPr="00CD66B0">
              <w:t>%</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T</w:t>
            </w:r>
          </w:p>
        </w:tc>
      </w:tr>
      <w:tr w:rsidR="00ED2F7B" w:rsidRPr="00CD66B0" w:rsidTr="004432E4">
        <w:trPr>
          <w:trHeight w:hRule="exact" w:val="294"/>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3</w:t>
            </w: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ind w:left="64"/>
            </w:pPr>
            <w:r>
              <w:t>Melaksanakan ibadah shalat</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64</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76</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69.33</w:t>
            </w:r>
            <w:r w:rsidRPr="00CD66B0">
              <w:t>%</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T</w:t>
            </w:r>
          </w:p>
        </w:tc>
      </w:tr>
      <w:tr w:rsidR="00ED2F7B" w:rsidRPr="00CD66B0" w:rsidTr="004432E4">
        <w:trPr>
          <w:trHeight w:hRule="exact" w:val="554"/>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4</w:t>
            </w: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ind w:left="64"/>
            </w:pPr>
            <w:r>
              <w:t>Gerakan salat dengan baik dan benar</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60</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64</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76</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66.66</w:t>
            </w:r>
            <w:r w:rsidRPr="00CD66B0">
              <w:t>%</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T</w:t>
            </w:r>
          </w:p>
        </w:tc>
      </w:tr>
      <w:tr w:rsidR="00ED2F7B" w:rsidRPr="00CD66B0" w:rsidTr="004432E4">
        <w:trPr>
          <w:trHeight w:hRule="exact" w:val="576"/>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5</w:t>
            </w: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ind w:left="64"/>
            </w:pPr>
            <w:r>
              <w:t>Membaca bacaan shalat dengan benar</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64</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72</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68 %</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T</w:t>
            </w:r>
          </w:p>
        </w:tc>
      </w:tr>
      <w:tr w:rsidR="00ED2F7B" w:rsidRPr="00CD66B0" w:rsidTr="004432E4">
        <w:trPr>
          <w:trHeight w:val="354"/>
        </w:trPr>
        <w:tc>
          <w:tcPr>
            <w:tcW w:w="476"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p>
        </w:tc>
        <w:tc>
          <w:tcPr>
            <w:tcW w:w="2912"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Rata-rata</w:t>
            </w:r>
          </w:p>
        </w:tc>
        <w:tc>
          <w:tcPr>
            <w:tcW w:w="86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64.8</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w:t>
            </w:r>
            <w:r w:rsidRPr="00CD66B0">
              <w:t>%</w:t>
            </w:r>
          </w:p>
        </w:tc>
        <w:tc>
          <w:tcPr>
            <w:tcW w:w="709"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74</w:t>
            </w:r>
            <w:r w:rsidRPr="00CD66B0">
              <w:t>%</w:t>
            </w:r>
          </w:p>
        </w:tc>
        <w:tc>
          <w:tcPr>
            <w:tcW w:w="1415"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t>68.93</w:t>
            </w:r>
            <w:r w:rsidRPr="00CD66B0">
              <w:t>%</w:t>
            </w:r>
          </w:p>
        </w:tc>
        <w:tc>
          <w:tcPr>
            <w:tcW w:w="1134" w:type="dxa"/>
            <w:tcBorders>
              <w:top w:val="single" w:sz="2" w:space="0" w:color="auto"/>
              <w:left w:val="single" w:sz="2" w:space="0" w:color="auto"/>
              <w:bottom w:val="single" w:sz="2" w:space="0" w:color="auto"/>
              <w:right w:val="single" w:sz="2" w:space="0" w:color="auto"/>
            </w:tcBorders>
          </w:tcPr>
          <w:p w:rsidR="00ED2F7B" w:rsidRPr="00CD66B0" w:rsidRDefault="00ED2F7B" w:rsidP="00FF6036">
            <w:pPr>
              <w:jc w:val="center"/>
            </w:pPr>
            <w:r w:rsidRPr="00CD66B0">
              <w:t>T</w:t>
            </w:r>
          </w:p>
        </w:tc>
      </w:tr>
    </w:tbl>
    <w:p w:rsidR="00ED2F7B" w:rsidRPr="00CD66B0" w:rsidRDefault="00ED2F7B" w:rsidP="00B631EB">
      <w:pPr>
        <w:ind w:firstLine="720"/>
      </w:pPr>
      <w:r w:rsidRPr="00CD66B0">
        <w:t xml:space="preserve">Keterangan </w:t>
      </w:r>
      <w:r>
        <w:t>:</w:t>
      </w:r>
      <w:r>
        <w:tab/>
      </w:r>
      <w:r w:rsidRPr="00CD66B0">
        <w:t xml:space="preserve">T </w:t>
      </w:r>
      <w:r>
        <w:t xml:space="preserve">   </w:t>
      </w:r>
      <w:r w:rsidRPr="00CD66B0">
        <w:t>: Tuntas</w:t>
      </w:r>
    </w:p>
    <w:p w:rsidR="00ED2F7B" w:rsidRPr="00CD66B0" w:rsidRDefault="00ED2F7B" w:rsidP="00B631EB">
      <w:pPr>
        <w:spacing w:line="480" w:lineRule="auto"/>
        <w:ind w:left="1440" w:firstLine="720"/>
      </w:pPr>
      <w:r w:rsidRPr="00CD66B0">
        <w:t>TT</w:t>
      </w:r>
      <w:r>
        <w:t xml:space="preserve">  </w:t>
      </w:r>
      <w:r w:rsidRPr="00CD66B0">
        <w:t>: Tidak Tuntas</w:t>
      </w:r>
    </w:p>
    <w:p w:rsidR="004432E4" w:rsidRDefault="004432E4" w:rsidP="0039058A">
      <w:pPr>
        <w:numPr>
          <w:ilvl w:val="1"/>
          <w:numId w:val="29"/>
        </w:numPr>
        <w:spacing w:line="276" w:lineRule="auto"/>
        <w:ind w:left="709" w:hanging="283"/>
        <w:sectPr w:rsidR="004432E4" w:rsidSect="004432E4">
          <w:type w:val="continuous"/>
          <w:pgSz w:w="12240" w:h="15840"/>
          <w:pgMar w:top="1701" w:right="1701" w:bottom="1701" w:left="2268" w:header="708" w:footer="708" w:gutter="0"/>
          <w:cols w:space="615"/>
          <w:docGrid w:linePitch="360"/>
        </w:sectPr>
      </w:pPr>
    </w:p>
    <w:p w:rsidR="00ED2F7B" w:rsidRDefault="00ED2F7B" w:rsidP="0039058A">
      <w:pPr>
        <w:numPr>
          <w:ilvl w:val="1"/>
          <w:numId w:val="29"/>
        </w:numPr>
        <w:spacing w:line="276" w:lineRule="auto"/>
        <w:ind w:left="709" w:hanging="283"/>
      </w:pPr>
      <w:r w:rsidRPr="00CD66B0">
        <w:lastRenderedPageBreak/>
        <w:t>Hasil Belajar</w:t>
      </w:r>
    </w:p>
    <w:p w:rsidR="00ED2F7B" w:rsidRPr="007110D7" w:rsidRDefault="0039058A" w:rsidP="0039058A">
      <w:pPr>
        <w:spacing w:line="276" w:lineRule="auto"/>
        <w:ind w:firstLine="426"/>
        <w:jc w:val="both"/>
        <w:rPr>
          <w:lang w:val="pt-BR"/>
        </w:rPr>
      </w:pPr>
      <w:r>
        <w:rPr>
          <w:lang w:val="pt-BR"/>
        </w:rPr>
        <w:t>Data hasil belajar</w:t>
      </w:r>
      <w:r w:rsidR="00ED2F7B" w:rsidRPr="007110D7">
        <w:rPr>
          <w:lang w:val="pt-BR"/>
        </w:rPr>
        <w:t xml:space="preserve"> pada proses pembelajaran siklu</w:t>
      </w:r>
      <w:r>
        <w:rPr>
          <w:lang w:val="pt-BR"/>
        </w:rPr>
        <w:t xml:space="preserve">s II dapat dilihat pada tabel di bawah ini: </w:t>
      </w:r>
    </w:p>
    <w:p w:rsidR="00ED2F7B" w:rsidRDefault="00ED2F7B" w:rsidP="004432E4">
      <w:pPr>
        <w:ind w:firstLine="360"/>
        <w:jc w:val="center"/>
        <w:rPr>
          <w:b/>
        </w:rPr>
      </w:pPr>
      <w:r w:rsidRPr="007F55A2">
        <w:rPr>
          <w:b/>
        </w:rPr>
        <w:t xml:space="preserve">Tabel </w:t>
      </w:r>
      <w:r>
        <w:rPr>
          <w:b/>
          <w:lang w:val="id-ID"/>
        </w:rPr>
        <w:t>8</w:t>
      </w:r>
    </w:p>
    <w:p w:rsidR="00ED2F7B" w:rsidRPr="0039058A" w:rsidRDefault="00ED2F7B" w:rsidP="004432E4">
      <w:pPr>
        <w:ind w:firstLine="360"/>
        <w:jc w:val="center"/>
        <w:rPr>
          <w:b/>
        </w:rPr>
      </w:pPr>
      <w:r w:rsidRPr="007F55A2">
        <w:rPr>
          <w:b/>
        </w:rPr>
        <w:t xml:space="preserve">Hasil belajar siswa siklus </w:t>
      </w:r>
      <w:r w:rsidR="0039058A">
        <w:rPr>
          <w:b/>
        </w:rPr>
        <w:t>II</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27"/>
        <w:gridCol w:w="1197"/>
        <w:gridCol w:w="2063"/>
      </w:tblGrid>
      <w:tr w:rsidR="00ED2F7B" w:rsidRPr="00833B6B" w:rsidTr="004432E4">
        <w:trPr>
          <w:trHeight w:val="475"/>
          <w:tblHeader/>
        </w:trPr>
        <w:tc>
          <w:tcPr>
            <w:tcW w:w="709" w:type="dxa"/>
            <w:vAlign w:val="center"/>
          </w:tcPr>
          <w:p w:rsidR="00ED2F7B" w:rsidRPr="00833B6B" w:rsidRDefault="00ED2F7B" w:rsidP="004432E4">
            <w:pPr>
              <w:jc w:val="center"/>
              <w:rPr>
                <w:b/>
                <w:lang w:val="fi-FI"/>
              </w:rPr>
            </w:pPr>
            <w:r w:rsidRPr="00833B6B">
              <w:rPr>
                <w:b/>
                <w:lang w:val="fi-FI"/>
              </w:rPr>
              <w:t>No</w:t>
            </w:r>
          </w:p>
        </w:tc>
        <w:tc>
          <w:tcPr>
            <w:tcW w:w="3827" w:type="dxa"/>
            <w:vAlign w:val="center"/>
          </w:tcPr>
          <w:p w:rsidR="00ED2F7B" w:rsidRPr="00833B6B" w:rsidRDefault="00ED2F7B" w:rsidP="004432E4">
            <w:pPr>
              <w:jc w:val="center"/>
              <w:rPr>
                <w:b/>
                <w:lang w:val="fi-FI"/>
              </w:rPr>
            </w:pPr>
            <w:r w:rsidRPr="00833B6B">
              <w:rPr>
                <w:b/>
                <w:lang w:val="fi-FI"/>
              </w:rPr>
              <w:t>Nama</w:t>
            </w:r>
          </w:p>
        </w:tc>
        <w:tc>
          <w:tcPr>
            <w:tcW w:w="1197" w:type="dxa"/>
            <w:vAlign w:val="center"/>
          </w:tcPr>
          <w:p w:rsidR="00ED2F7B" w:rsidRPr="00833B6B" w:rsidRDefault="00ED2F7B" w:rsidP="004432E4">
            <w:pPr>
              <w:jc w:val="center"/>
              <w:rPr>
                <w:b/>
                <w:lang w:val="fi-FI"/>
              </w:rPr>
            </w:pPr>
            <w:r w:rsidRPr="00833B6B">
              <w:rPr>
                <w:b/>
                <w:lang w:val="fi-FI"/>
              </w:rPr>
              <w:t>Skor Total</w:t>
            </w:r>
          </w:p>
        </w:tc>
        <w:tc>
          <w:tcPr>
            <w:tcW w:w="2063" w:type="dxa"/>
            <w:vAlign w:val="center"/>
          </w:tcPr>
          <w:p w:rsidR="00ED2F7B" w:rsidRPr="00833B6B" w:rsidRDefault="00ED2F7B" w:rsidP="004432E4">
            <w:pPr>
              <w:jc w:val="center"/>
              <w:rPr>
                <w:b/>
                <w:lang w:val="fi-FI"/>
              </w:rPr>
            </w:pPr>
            <w:r w:rsidRPr="00833B6B">
              <w:rPr>
                <w:b/>
                <w:lang w:val="fi-FI"/>
              </w:rPr>
              <w:t>Kriteria Ketuntasan</w:t>
            </w:r>
          </w:p>
        </w:tc>
      </w:tr>
      <w:tr w:rsidR="00ED2F7B" w:rsidRPr="00833B6B" w:rsidTr="004432E4">
        <w:tc>
          <w:tcPr>
            <w:tcW w:w="709" w:type="dxa"/>
          </w:tcPr>
          <w:p w:rsidR="00ED2F7B" w:rsidRPr="00833B6B" w:rsidRDefault="00ED2F7B" w:rsidP="004432E4">
            <w:pPr>
              <w:jc w:val="center"/>
              <w:rPr>
                <w:lang w:val="fi-FI"/>
              </w:rPr>
            </w:pPr>
            <w:r w:rsidRPr="00833B6B">
              <w:rPr>
                <w:lang w:val="fi-FI"/>
              </w:rPr>
              <w:t>1</w:t>
            </w:r>
          </w:p>
        </w:tc>
        <w:tc>
          <w:tcPr>
            <w:tcW w:w="3827" w:type="dxa"/>
          </w:tcPr>
          <w:p w:rsidR="00ED2F7B" w:rsidRPr="00D439DA" w:rsidRDefault="00ED2F7B" w:rsidP="004432E4">
            <w:pPr>
              <w:jc w:val="center"/>
              <w:rPr>
                <w:lang w:val="id-ID"/>
              </w:rPr>
            </w:pPr>
            <w:r>
              <w:rPr>
                <w:lang w:val="id-ID"/>
              </w:rPr>
              <w:t>Ajeng Puri Icarani</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w:t>
            </w:r>
          </w:p>
        </w:tc>
        <w:tc>
          <w:tcPr>
            <w:tcW w:w="3827" w:type="dxa"/>
          </w:tcPr>
          <w:p w:rsidR="00ED2F7B" w:rsidRPr="00D439DA" w:rsidRDefault="00ED2F7B" w:rsidP="004432E4">
            <w:pPr>
              <w:jc w:val="center"/>
              <w:rPr>
                <w:lang w:val="id-ID"/>
              </w:rPr>
            </w:pPr>
            <w:r>
              <w:rPr>
                <w:lang w:val="id-ID"/>
              </w:rPr>
              <w:t>Anggara Saputra</w:t>
            </w:r>
          </w:p>
        </w:tc>
        <w:tc>
          <w:tcPr>
            <w:tcW w:w="1197" w:type="dxa"/>
          </w:tcPr>
          <w:p w:rsidR="00ED2F7B" w:rsidRPr="00833B6B" w:rsidRDefault="00ED2F7B" w:rsidP="004432E4">
            <w:pPr>
              <w:jc w:val="center"/>
              <w:rPr>
                <w:lang w:val="fi-FI"/>
              </w:rPr>
            </w:pPr>
            <w:r>
              <w:rPr>
                <w:lang w:val="fi-FI"/>
              </w:rPr>
              <w:t>80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3</w:t>
            </w:r>
          </w:p>
        </w:tc>
        <w:tc>
          <w:tcPr>
            <w:tcW w:w="3827" w:type="dxa"/>
          </w:tcPr>
          <w:p w:rsidR="00ED2F7B" w:rsidRPr="00D439DA" w:rsidRDefault="00ED2F7B" w:rsidP="004432E4">
            <w:pPr>
              <w:jc w:val="center"/>
              <w:rPr>
                <w:lang w:val="id-ID"/>
              </w:rPr>
            </w:pPr>
            <w:r>
              <w:rPr>
                <w:lang w:val="id-ID"/>
              </w:rPr>
              <w:t>Arneta Puri Maulidya</w:t>
            </w:r>
          </w:p>
        </w:tc>
        <w:tc>
          <w:tcPr>
            <w:tcW w:w="1197" w:type="dxa"/>
          </w:tcPr>
          <w:p w:rsidR="00ED2F7B" w:rsidRPr="00833B6B" w:rsidRDefault="00ED2F7B" w:rsidP="004432E4">
            <w:pPr>
              <w:jc w:val="center"/>
              <w:rPr>
                <w:lang w:val="fi-FI"/>
              </w:rPr>
            </w:pPr>
            <w:r w:rsidRPr="00833B6B">
              <w:rPr>
                <w:lang w:val="fi-FI"/>
              </w:rPr>
              <w:t>90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4</w:t>
            </w:r>
          </w:p>
        </w:tc>
        <w:tc>
          <w:tcPr>
            <w:tcW w:w="3827" w:type="dxa"/>
          </w:tcPr>
          <w:p w:rsidR="00ED2F7B" w:rsidRPr="00D439DA" w:rsidRDefault="00ED2F7B" w:rsidP="004432E4">
            <w:pPr>
              <w:jc w:val="center"/>
              <w:rPr>
                <w:lang w:val="id-ID"/>
              </w:rPr>
            </w:pPr>
            <w:r>
              <w:rPr>
                <w:lang w:val="id-ID"/>
              </w:rPr>
              <w:t>Aulia Rahma</w:t>
            </w:r>
          </w:p>
        </w:tc>
        <w:tc>
          <w:tcPr>
            <w:tcW w:w="1197" w:type="dxa"/>
          </w:tcPr>
          <w:p w:rsidR="00ED2F7B" w:rsidRPr="00833B6B" w:rsidRDefault="00ED2F7B" w:rsidP="004432E4">
            <w:pPr>
              <w:jc w:val="center"/>
              <w:rPr>
                <w:lang w:val="fi-FI"/>
              </w:rPr>
            </w:pPr>
            <w:r>
              <w:rPr>
                <w:lang w:val="fi-FI"/>
              </w:rPr>
              <w:t>9</w:t>
            </w:r>
            <w:r w:rsidRPr="00833B6B">
              <w:rPr>
                <w:lang w:val="fi-FI"/>
              </w:rPr>
              <w:t>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5</w:t>
            </w:r>
          </w:p>
        </w:tc>
        <w:tc>
          <w:tcPr>
            <w:tcW w:w="3827" w:type="dxa"/>
          </w:tcPr>
          <w:p w:rsidR="00ED2F7B" w:rsidRPr="00D439DA" w:rsidRDefault="00ED2F7B" w:rsidP="004432E4">
            <w:pPr>
              <w:jc w:val="center"/>
              <w:rPr>
                <w:lang w:val="id-ID"/>
              </w:rPr>
            </w:pPr>
            <w:r>
              <w:rPr>
                <w:lang w:val="id-ID"/>
              </w:rPr>
              <w:t>Ayu Annisa Putri</w:t>
            </w:r>
          </w:p>
        </w:tc>
        <w:tc>
          <w:tcPr>
            <w:tcW w:w="1197" w:type="dxa"/>
          </w:tcPr>
          <w:p w:rsidR="00ED2F7B" w:rsidRPr="00833B6B" w:rsidRDefault="00ED2F7B" w:rsidP="004432E4">
            <w:pPr>
              <w:jc w:val="center"/>
              <w:rPr>
                <w:lang w:val="fi-FI"/>
              </w:rPr>
            </w:pPr>
            <w:r w:rsidRPr="00833B6B">
              <w:rPr>
                <w:lang w:val="fi-FI"/>
              </w:rPr>
              <w:t>95</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6</w:t>
            </w:r>
          </w:p>
        </w:tc>
        <w:tc>
          <w:tcPr>
            <w:tcW w:w="3827" w:type="dxa"/>
          </w:tcPr>
          <w:p w:rsidR="00ED2F7B" w:rsidRPr="00D439DA" w:rsidRDefault="00ED2F7B" w:rsidP="004432E4">
            <w:pPr>
              <w:jc w:val="center"/>
              <w:rPr>
                <w:lang w:val="id-ID"/>
              </w:rPr>
            </w:pPr>
            <w:r>
              <w:rPr>
                <w:lang w:val="id-ID"/>
              </w:rPr>
              <w:t>Ayu Sekarkinasih</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7</w:t>
            </w:r>
          </w:p>
        </w:tc>
        <w:tc>
          <w:tcPr>
            <w:tcW w:w="3827" w:type="dxa"/>
          </w:tcPr>
          <w:p w:rsidR="00ED2F7B" w:rsidRPr="00D439DA" w:rsidRDefault="00ED2F7B" w:rsidP="004432E4">
            <w:pPr>
              <w:jc w:val="center"/>
              <w:rPr>
                <w:lang w:val="id-ID"/>
              </w:rPr>
            </w:pPr>
            <w:r>
              <w:rPr>
                <w:lang w:val="id-ID"/>
              </w:rPr>
              <w:t>Billy Muliawan</w:t>
            </w:r>
          </w:p>
        </w:tc>
        <w:tc>
          <w:tcPr>
            <w:tcW w:w="1197" w:type="dxa"/>
          </w:tcPr>
          <w:p w:rsidR="00ED2F7B" w:rsidRPr="00833B6B" w:rsidRDefault="00ED2F7B" w:rsidP="004432E4">
            <w:pPr>
              <w:jc w:val="center"/>
              <w:rPr>
                <w:lang w:val="fi-FI"/>
              </w:rPr>
            </w:pPr>
            <w:r>
              <w:rPr>
                <w:lang w:val="fi-FI"/>
              </w:rPr>
              <w:t>60</w:t>
            </w:r>
          </w:p>
        </w:tc>
        <w:tc>
          <w:tcPr>
            <w:tcW w:w="2063" w:type="dxa"/>
          </w:tcPr>
          <w:p w:rsidR="00ED2F7B" w:rsidRPr="00833B6B" w:rsidRDefault="00ED2F7B" w:rsidP="004432E4">
            <w:pPr>
              <w:jc w:val="center"/>
              <w:rPr>
                <w:lang w:val="fi-FI"/>
              </w:rPr>
            </w:pPr>
            <w:r w:rsidRPr="00833B6B">
              <w:rPr>
                <w:lang w:val="fi-FI"/>
              </w:rPr>
              <w:t>TT</w:t>
            </w:r>
          </w:p>
        </w:tc>
      </w:tr>
      <w:tr w:rsidR="00ED2F7B" w:rsidRPr="00833B6B" w:rsidTr="004432E4">
        <w:tc>
          <w:tcPr>
            <w:tcW w:w="709" w:type="dxa"/>
          </w:tcPr>
          <w:p w:rsidR="00ED2F7B" w:rsidRPr="00833B6B" w:rsidRDefault="00ED2F7B" w:rsidP="004432E4">
            <w:pPr>
              <w:jc w:val="center"/>
              <w:rPr>
                <w:lang w:val="fi-FI"/>
              </w:rPr>
            </w:pPr>
            <w:r w:rsidRPr="00833B6B">
              <w:rPr>
                <w:lang w:val="fi-FI"/>
              </w:rPr>
              <w:t>8</w:t>
            </w:r>
          </w:p>
        </w:tc>
        <w:tc>
          <w:tcPr>
            <w:tcW w:w="3827" w:type="dxa"/>
          </w:tcPr>
          <w:p w:rsidR="00ED2F7B" w:rsidRPr="00D439DA" w:rsidRDefault="00ED2F7B" w:rsidP="004432E4">
            <w:pPr>
              <w:jc w:val="center"/>
              <w:rPr>
                <w:lang w:val="id-ID"/>
              </w:rPr>
            </w:pPr>
            <w:r>
              <w:rPr>
                <w:lang w:val="id-ID"/>
              </w:rPr>
              <w:t>Bisma Yudha Dikrama</w:t>
            </w:r>
          </w:p>
        </w:tc>
        <w:tc>
          <w:tcPr>
            <w:tcW w:w="1197" w:type="dxa"/>
          </w:tcPr>
          <w:p w:rsidR="00ED2F7B" w:rsidRPr="00833B6B" w:rsidRDefault="00ED2F7B" w:rsidP="004432E4">
            <w:pPr>
              <w:jc w:val="center"/>
              <w:rPr>
                <w:lang w:val="fi-FI"/>
              </w:rPr>
            </w:pPr>
            <w:r w:rsidRPr="00833B6B">
              <w:rPr>
                <w:lang w:val="fi-FI"/>
              </w:rPr>
              <w:t>75</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9</w:t>
            </w:r>
          </w:p>
        </w:tc>
        <w:tc>
          <w:tcPr>
            <w:tcW w:w="3827" w:type="dxa"/>
          </w:tcPr>
          <w:p w:rsidR="00ED2F7B" w:rsidRPr="00D439DA" w:rsidRDefault="00ED2F7B" w:rsidP="004432E4">
            <w:pPr>
              <w:jc w:val="center"/>
              <w:rPr>
                <w:lang w:val="id-ID"/>
              </w:rPr>
            </w:pPr>
            <w:r>
              <w:rPr>
                <w:lang w:val="id-ID"/>
              </w:rPr>
              <w:t>Choirul Mustofa</w:t>
            </w:r>
          </w:p>
        </w:tc>
        <w:tc>
          <w:tcPr>
            <w:tcW w:w="1197" w:type="dxa"/>
          </w:tcPr>
          <w:p w:rsidR="00ED2F7B" w:rsidRPr="00833B6B" w:rsidRDefault="00ED2F7B" w:rsidP="004432E4">
            <w:pPr>
              <w:jc w:val="center"/>
              <w:rPr>
                <w:lang w:val="fi-FI"/>
              </w:rPr>
            </w:pPr>
            <w:r w:rsidRPr="00833B6B">
              <w:rPr>
                <w:lang w:val="fi-FI"/>
              </w:rPr>
              <w:t>80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10</w:t>
            </w:r>
          </w:p>
        </w:tc>
        <w:tc>
          <w:tcPr>
            <w:tcW w:w="3827" w:type="dxa"/>
          </w:tcPr>
          <w:p w:rsidR="00ED2F7B" w:rsidRPr="00D439DA" w:rsidRDefault="00ED2F7B" w:rsidP="004432E4">
            <w:pPr>
              <w:jc w:val="center"/>
              <w:rPr>
                <w:lang w:val="id-ID"/>
              </w:rPr>
            </w:pPr>
            <w:r>
              <w:rPr>
                <w:lang w:val="id-ID"/>
              </w:rPr>
              <w:t>Cynthia Serly Putri A.</w:t>
            </w:r>
          </w:p>
        </w:tc>
        <w:tc>
          <w:tcPr>
            <w:tcW w:w="1197" w:type="dxa"/>
          </w:tcPr>
          <w:p w:rsidR="00ED2F7B" w:rsidRPr="00833B6B" w:rsidRDefault="00ED2F7B" w:rsidP="004432E4">
            <w:pPr>
              <w:jc w:val="center"/>
              <w:rPr>
                <w:lang w:val="fi-FI"/>
              </w:rPr>
            </w:pPr>
            <w:r w:rsidRPr="00833B6B">
              <w:rPr>
                <w:lang w:val="fi-FI"/>
              </w:rPr>
              <w:t>90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11</w:t>
            </w:r>
          </w:p>
        </w:tc>
        <w:tc>
          <w:tcPr>
            <w:tcW w:w="3827" w:type="dxa"/>
          </w:tcPr>
          <w:p w:rsidR="00ED2F7B" w:rsidRPr="00D439DA" w:rsidRDefault="00ED2F7B" w:rsidP="004432E4">
            <w:pPr>
              <w:jc w:val="center"/>
              <w:rPr>
                <w:lang w:val="id-ID"/>
              </w:rPr>
            </w:pPr>
            <w:r>
              <w:rPr>
                <w:lang w:val="id-ID"/>
              </w:rPr>
              <w:t>Desi Indi Setiawan</w:t>
            </w:r>
          </w:p>
        </w:tc>
        <w:tc>
          <w:tcPr>
            <w:tcW w:w="1197" w:type="dxa"/>
          </w:tcPr>
          <w:p w:rsidR="00ED2F7B" w:rsidRPr="00833B6B" w:rsidRDefault="00ED2F7B" w:rsidP="004432E4">
            <w:pPr>
              <w:jc w:val="center"/>
              <w:rPr>
                <w:lang w:val="fi-FI"/>
              </w:rPr>
            </w:pPr>
            <w:r w:rsidRPr="00833B6B">
              <w:rPr>
                <w:lang w:val="fi-FI"/>
              </w:rPr>
              <w:t>60</w:t>
            </w:r>
          </w:p>
        </w:tc>
        <w:tc>
          <w:tcPr>
            <w:tcW w:w="2063" w:type="dxa"/>
          </w:tcPr>
          <w:p w:rsidR="00ED2F7B" w:rsidRPr="00833B6B" w:rsidRDefault="00ED2F7B" w:rsidP="004432E4">
            <w:pPr>
              <w:jc w:val="center"/>
              <w:rPr>
                <w:lang w:val="fi-FI"/>
              </w:rPr>
            </w:pPr>
            <w:r w:rsidRPr="00833B6B">
              <w:rPr>
                <w:lang w:val="fi-FI"/>
              </w:rPr>
              <w:t>TT</w:t>
            </w:r>
          </w:p>
        </w:tc>
      </w:tr>
      <w:tr w:rsidR="00ED2F7B" w:rsidRPr="00833B6B" w:rsidTr="004432E4">
        <w:tc>
          <w:tcPr>
            <w:tcW w:w="709" w:type="dxa"/>
          </w:tcPr>
          <w:p w:rsidR="00ED2F7B" w:rsidRPr="00833B6B" w:rsidRDefault="00ED2F7B" w:rsidP="004432E4">
            <w:pPr>
              <w:jc w:val="center"/>
              <w:rPr>
                <w:lang w:val="fi-FI"/>
              </w:rPr>
            </w:pPr>
            <w:r w:rsidRPr="00833B6B">
              <w:rPr>
                <w:lang w:val="fi-FI"/>
              </w:rPr>
              <w:t>12</w:t>
            </w:r>
          </w:p>
        </w:tc>
        <w:tc>
          <w:tcPr>
            <w:tcW w:w="3827" w:type="dxa"/>
          </w:tcPr>
          <w:p w:rsidR="00ED2F7B" w:rsidRPr="00D439DA" w:rsidRDefault="00ED2F7B" w:rsidP="004432E4">
            <w:pPr>
              <w:jc w:val="center"/>
              <w:rPr>
                <w:lang w:val="id-ID"/>
              </w:rPr>
            </w:pPr>
            <w:r>
              <w:rPr>
                <w:lang w:val="id-ID"/>
              </w:rPr>
              <w:t>Elfa Dita Mariska</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13</w:t>
            </w:r>
          </w:p>
        </w:tc>
        <w:tc>
          <w:tcPr>
            <w:tcW w:w="3827" w:type="dxa"/>
          </w:tcPr>
          <w:p w:rsidR="00ED2F7B" w:rsidRPr="00D439DA" w:rsidRDefault="00ED2F7B" w:rsidP="004432E4">
            <w:pPr>
              <w:jc w:val="center"/>
              <w:rPr>
                <w:lang w:val="id-ID"/>
              </w:rPr>
            </w:pPr>
            <w:r>
              <w:rPr>
                <w:lang w:val="id-ID"/>
              </w:rPr>
              <w:t>Galang Bagus Wibisono</w:t>
            </w:r>
          </w:p>
        </w:tc>
        <w:tc>
          <w:tcPr>
            <w:tcW w:w="1197" w:type="dxa"/>
          </w:tcPr>
          <w:p w:rsidR="00ED2F7B" w:rsidRPr="00833B6B" w:rsidRDefault="00ED2F7B" w:rsidP="004432E4">
            <w:pPr>
              <w:jc w:val="center"/>
              <w:rPr>
                <w:lang w:val="fi-FI"/>
              </w:rPr>
            </w:pPr>
            <w:r>
              <w:rPr>
                <w:lang w:val="fi-FI"/>
              </w:rPr>
              <w:t>60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14</w:t>
            </w:r>
          </w:p>
        </w:tc>
        <w:tc>
          <w:tcPr>
            <w:tcW w:w="3827" w:type="dxa"/>
          </w:tcPr>
          <w:p w:rsidR="00ED2F7B" w:rsidRPr="00D439DA" w:rsidRDefault="00ED2F7B" w:rsidP="004432E4">
            <w:pPr>
              <w:jc w:val="center"/>
              <w:rPr>
                <w:lang w:val="id-ID"/>
              </w:rPr>
            </w:pPr>
            <w:r>
              <w:rPr>
                <w:lang w:val="id-ID"/>
              </w:rPr>
              <w:t>Hilwa Afita Sardeyana</w:t>
            </w:r>
          </w:p>
        </w:tc>
        <w:tc>
          <w:tcPr>
            <w:tcW w:w="1197" w:type="dxa"/>
          </w:tcPr>
          <w:p w:rsidR="00ED2F7B" w:rsidRPr="00833B6B" w:rsidRDefault="00ED2F7B" w:rsidP="004432E4">
            <w:pPr>
              <w:jc w:val="center"/>
              <w:rPr>
                <w:lang w:val="fi-FI"/>
              </w:rPr>
            </w:pPr>
            <w:r w:rsidRPr="00833B6B">
              <w:rPr>
                <w:lang w:val="fi-FI"/>
              </w:rPr>
              <w:t>60</w:t>
            </w:r>
          </w:p>
        </w:tc>
        <w:tc>
          <w:tcPr>
            <w:tcW w:w="2063" w:type="dxa"/>
          </w:tcPr>
          <w:p w:rsidR="00ED2F7B" w:rsidRPr="00833B6B" w:rsidRDefault="00ED2F7B" w:rsidP="004432E4">
            <w:pPr>
              <w:jc w:val="center"/>
              <w:rPr>
                <w:lang w:val="fi-FI"/>
              </w:rPr>
            </w:pPr>
            <w:r w:rsidRPr="00833B6B">
              <w:rPr>
                <w:lang w:val="fi-FI"/>
              </w:rPr>
              <w:t>TT</w:t>
            </w:r>
          </w:p>
        </w:tc>
      </w:tr>
      <w:tr w:rsidR="00ED2F7B" w:rsidRPr="00833B6B" w:rsidTr="004432E4">
        <w:tc>
          <w:tcPr>
            <w:tcW w:w="709" w:type="dxa"/>
          </w:tcPr>
          <w:p w:rsidR="00ED2F7B" w:rsidRPr="00833B6B" w:rsidRDefault="00ED2F7B" w:rsidP="004432E4">
            <w:pPr>
              <w:jc w:val="center"/>
              <w:rPr>
                <w:lang w:val="fi-FI"/>
              </w:rPr>
            </w:pPr>
            <w:r w:rsidRPr="00833B6B">
              <w:rPr>
                <w:lang w:val="fi-FI"/>
              </w:rPr>
              <w:t>15</w:t>
            </w:r>
          </w:p>
        </w:tc>
        <w:tc>
          <w:tcPr>
            <w:tcW w:w="3827" w:type="dxa"/>
          </w:tcPr>
          <w:p w:rsidR="00ED2F7B" w:rsidRPr="00D439DA" w:rsidRDefault="00ED2F7B" w:rsidP="004432E4">
            <w:pPr>
              <w:jc w:val="center"/>
              <w:rPr>
                <w:lang w:val="id-ID"/>
              </w:rPr>
            </w:pPr>
            <w:r>
              <w:rPr>
                <w:lang w:val="id-ID"/>
              </w:rPr>
              <w:t>Ichza Auliya Gumilar</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16</w:t>
            </w:r>
          </w:p>
        </w:tc>
        <w:tc>
          <w:tcPr>
            <w:tcW w:w="3827" w:type="dxa"/>
          </w:tcPr>
          <w:p w:rsidR="00ED2F7B" w:rsidRPr="00D439DA" w:rsidRDefault="00ED2F7B" w:rsidP="004432E4">
            <w:pPr>
              <w:jc w:val="center"/>
              <w:rPr>
                <w:lang w:val="id-ID"/>
              </w:rPr>
            </w:pPr>
            <w:r>
              <w:rPr>
                <w:lang w:val="id-ID"/>
              </w:rPr>
              <w:t>Indra Yunandar</w:t>
            </w:r>
          </w:p>
        </w:tc>
        <w:tc>
          <w:tcPr>
            <w:tcW w:w="1197" w:type="dxa"/>
          </w:tcPr>
          <w:p w:rsidR="00ED2F7B" w:rsidRPr="00833B6B" w:rsidRDefault="00ED2F7B" w:rsidP="004432E4">
            <w:pPr>
              <w:jc w:val="center"/>
              <w:rPr>
                <w:lang w:val="fi-FI"/>
              </w:rPr>
            </w:pPr>
            <w:r w:rsidRPr="00833B6B">
              <w:rPr>
                <w:lang w:val="fi-FI"/>
              </w:rPr>
              <w:t>50</w:t>
            </w:r>
          </w:p>
        </w:tc>
        <w:tc>
          <w:tcPr>
            <w:tcW w:w="2063" w:type="dxa"/>
          </w:tcPr>
          <w:p w:rsidR="00ED2F7B" w:rsidRPr="00833B6B" w:rsidRDefault="00ED2F7B" w:rsidP="004432E4">
            <w:pPr>
              <w:jc w:val="center"/>
              <w:rPr>
                <w:lang w:val="fi-FI"/>
              </w:rPr>
            </w:pPr>
            <w:r w:rsidRPr="00833B6B">
              <w:rPr>
                <w:lang w:val="fi-FI"/>
              </w:rPr>
              <w:t>TT</w:t>
            </w:r>
          </w:p>
        </w:tc>
      </w:tr>
      <w:tr w:rsidR="00ED2F7B" w:rsidRPr="00833B6B" w:rsidTr="004432E4">
        <w:tc>
          <w:tcPr>
            <w:tcW w:w="709" w:type="dxa"/>
          </w:tcPr>
          <w:p w:rsidR="00ED2F7B" w:rsidRPr="00833B6B" w:rsidRDefault="00ED2F7B" w:rsidP="004432E4">
            <w:pPr>
              <w:jc w:val="center"/>
              <w:rPr>
                <w:lang w:val="fi-FI"/>
              </w:rPr>
            </w:pPr>
            <w:r w:rsidRPr="00833B6B">
              <w:rPr>
                <w:lang w:val="fi-FI"/>
              </w:rPr>
              <w:t>17</w:t>
            </w:r>
          </w:p>
        </w:tc>
        <w:tc>
          <w:tcPr>
            <w:tcW w:w="3827" w:type="dxa"/>
          </w:tcPr>
          <w:p w:rsidR="00ED2F7B" w:rsidRPr="00D439DA" w:rsidRDefault="00ED2F7B" w:rsidP="004432E4">
            <w:pPr>
              <w:jc w:val="center"/>
              <w:rPr>
                <w:lang w:val="id-ID"/>
              </w:rPr>
            </w:pPr>
            <w:r>
              <w:rPr>
                <w:lang w:val="id-ID"/>
              </w:rPr>
              <w:t>Kiwit Novitasari</w:t>
            </w:r>
          </w:p>
        </w:tc>
        <w:tc>
          <w:tcPr>
            <w:tcW w:w="1197" w:type="dxa"/>
          </w:tcPr>
          <w:p w:rsidR="00ED2F7B" w:rsidRPr="00833B6B" w:rsidRDefault="00ED2F7B" w:rsidP="004432E4">
            <w:pPr>
              <w:jc w:val="center"/>
              <w:rPr>
                <w:lang w:val="fi-FI"/>
              </w:rPr>
            </w:pPr>
            <w:r w:rsidRPr="00833B6B">
              <w:rPr>
                <w:lang w:val="fi-FI"/>
              </w:rPr>
              <w:t>90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18</w:t>
            </w:r>
          </w:p>
        </w:tc>
        <w:tc>
          <w:tcPr>
            <w:tcW w:w="3827" w:type="dxa"/>
          </w:tcPr>
          <w:p w:rsidR="00ED2F7B" w:rsidRPr="00D439DA" w:rsidRDefault="00ED2F7B" w:rsidP="004432E4">
            <w:pPr>
              <w:jc w:val="center"/>
              <w:rPr>
                <w:lang w:val="id-ID"/>
              </w:rPr>
            </w:pPr>
            <w:r>
              <w:rPr>
                <w:lang w:val="id-ID"/>
              </w:rPr>
              <w:t>Muhammad Abdul Jabar</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lastRenderedPageBreak/>
              <w:t>19</w:t>
            </w:r>
          </w:p>
        </w:tc>
        <w:tc>
          <w:tcPr>
            <w:tcW w:w="3827" w:type="dxa"/>
          </w:tcPr>
          <w:p w:rsidR="00ED2F7B" w:rsidRPr="00D439DA" w:rsidRDefault="00ED2F7B" w:rsidP="004432E4">
            <w:pPr>
              <w:jc w:val="center"/>
              <w:rPr>
                <w:lang w:val="id-ID"/>
              </w:rPr>
            </w:pPr>
            <w:r>
              <w:rPr>
                <w:lang w:val="id-ID"/>
              </w:rPr>
              <w:t>Rahmadani Alfuazi</w:t>
            </w:r>
          </w:p>
        </w:tc>
        <w:tc>
          <w:tcPr>
            <w:tcW w:w="1197" w:type="dxa"/>
          </w:tcPr>
          <w:p w:rsidR="00ED2F7B" w:rsidRPr="00833B6B" w:rsidRDefault="00ED2F7B" w:rsidP="004432E4">
            <w:pPr>
              <w:jc w:val="center"/>
              <w:rPr>
                <w:lang w:val="fi-FI"/>
              </w:rPr>
            </w:pPr>
            <w:r w:rsidRPr="00833B6B">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20</w:t>
            </w:r>
          </w:p>
        </w:tc>
        <w:tc>
          <w:tcPr>
            <w:tcW w:w="3827" w:type="dxa"/>
          </w:tcPr>
          <w:p w:rsidR="00ED2F7B" w:rsidRPr="00D439DA" w:rsidRDefault="00ED2F7B" w:rsidP="004432E4">
            <w:pPr>
              <w:jc w:val="center"/>
              <w:rPr>
                <w:lang w:val="id-ID"/>
              </w:rPr>
            </w:pPr>
            <w:r>
              <w:rPr>
                <w:lang w:val="id-ID"/>
              </w:rPr>
              <w:t>Resti Rahmawati</w:t>
            </w:r>
          </w:p>
        </w:tc>
        <w:tc>
          <w:tcPr>
            <w:tcW w:w="1197" w:type="dxa"/>
          </w:tcPr>
          <w:p w:rsidR="00ED2F7B" w:rsidRPr="00833B6B" w:rsidRDefault="00ED2F7B" w:rsidP="004432E4">
            <w:pPr>
              <w:jc w:val="center"/>
              <w:rPr>
                <w:lang w:val="fi-FI"/>
              </w:rPr>
            </w:pPr>
            <w:r>
              <w:rPr>
                <w:lang w:val="fi-FI"/>
              </w:rPr>
              <w:t>70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21</w:t>
            </w:r>
          </w:p>
        </w:tc>
        <w:tc>
          <w:tcPr>
            <w:tcW w:w="3827" w:type="dxa"/>
          </w:tcPr>
          <w:p w:rsidR="00ED2F7B" w:rsidRPr="00D439DA" w:rsidRDefault="00ED2F7B" w:rsidP="004432E4">
            <w:pPr>
              <w:jc w:val="center"/>
              <w:rPr>
                <w:lang w:val="id-ID"/>
              </w:rPr>
            </w:pPr>
            <w:r>
              <w:rPr>
                <w:lang w:val="id-ID"/>
              </w:rPr>
              <w:t>Risma Indah Deparista</w:t>
            </w:r>
          </w:p>
        </w:tc>
        <w:tc>
          <w:tcPr>
            <w:tcW w:w="1197" w:type="dxa"/>
          </w:tcPr>
          <w:p w:rsidR="00ED2F7B" w:rsidRPr="00833B6B" w:rsidRDefault="00ED2F7B" w:rsidP="004432E4">
            <w:pPr>
              <w:jc w:val="center"/>
              <w:rPr>
                <w:lang w:val="fi-FI"/>
              </w:rPr>
            </w:pPr>
            <w:r w:rsidRPr="00833B6B">
              <w:rPr>
                <w:lang w:val="fi-FI"/>
              </w:rPr>
              <w:t>80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22</w:t>
            </w:r>
          </w:p>
        </w:tc>
        <w:tc>
          <w:tcPr>
            <w:tcW w:w="3827" w:type="dxa"/>
          </w:tcPr>
          <w:p w:rsidR="00ED2F7B" w:rsidRPr="00D439DA" w:rsidRDefault="00ED2F7B" w:rsidP="004432E4">
            <w:pPr>
              <w:jc w:val="center"/>
              <w:rPr>
                <w:lang w:val="id-ID"/>
              </w:rPr>
            </w:pPr>
            <w:r>
              <w:rPr>
                <w:lang w:val="id-ID"/>
              </w:rPr>
              <w:t>Sandi Prabowo</w:t>
            </w:r>
          </w:p>
        </w:tc>
        <w:tc>
          <w:tcPr>
            <w:tcW w:w="1197" w:type="dxa"/>
          </w:tcPr>
          <w:p w:rsidR="00ED2F7B" w:rsidRPr="00833B6B" w:rsidRDefault="00ED2F7B" w:rsidP="004432E4">
            <w:pPr>
              <w:jc w:val="center"/>
              <w:rPr>
                <w:lang w:val="fi-FI"/>
              </w:rPr>
            </w:pPr>
            <w:r>
              <w:rPr>
                <w:lang w:val="fi-FI"/>
              </w:rPr>
              <w:t>6</w:t>
            </w:r>
            <w:r w:rsidRPr="00833B6B">
              <w:rPr>
                <w:lang w:val="fi-FI"/>
              </w:rPr>
              <w:t>0</w:t>
            </w:r>
          </w:p>
        </w:tc>
        <w:tc>
          <w:tcPr>
            <w:tcW w:w="2063" w:type="dxa"/>
          </w:tcPr>
          <w:p w:rsidR="00ED2F7B" w:rsidRPr="00833B6B" w:rsidRDefault="00ED2F7B" w:rsidP="004432E4">
            <w:pPr>
              <w:jc w:val="center"/>
              <w:rPr>
                <w:lang w:val="fi-FI"/>
              </w:rPr>
            </w:pPr>
            <w:r w:rsidRPr="00833B6B">
              <w:rPr>
                <w:lang w:val="fi-FI"/>
              </w:rPr>
              <w:t>TT</w:t>
            </w:r>
          </w:p>
        </w:tc>
      </w:tr>
      <w:tr w:rsidR="00ED2F7B" w:rsidRPr="00833B6B" w:rsidTr="004432E4">
        <w:tc>
          <w:tcPr>
            <w:tcW w:w="709" w:type="dxa"/>
          </w:tcPr>
          <w:p w:rsidR="00ED2F7B" w:rsidRPr="00833B6B" w:rsidRDefault="00ED2F7B" w:rsidP="004432E4">
            <w:pPr>
              <w:jc w:val="center"/>
              <w:rPr>
                <w:lang w:val="fi-FI"/>
              </w:rPr>
            </w:pPr>
            <w:r w:rsidRPr="00833B6B">
              <w:rPr>
                <w:lang w:val="fi-FI"/>
              </w:rPr>
              <w:t>23</w:t>
            </w:r>
          </w:p>
        </w:tc>
        <w:tc>
          <w:tcPr>
            <w:tcW w:w="3827" w:type="dxa"/>
          </w:tcPr>
          <w:p w:rsidR="00ED2F7B" w:rsidRPr="005E7242" w:rsidRDefault="00ED2F7B" w:rsidP="004432E4">
            <w:pPr>
              <w:jc w:val="center"/>
              <w:rPr>
                <w:lang w:val="id-ID"/>
              </w:rPr>
            </w:pPr>
            <w:r>
              <w:rPr>
                <w:lang w:val="id-ID"/>
              </w:rPr>
              <w:t>Setiawan Margo Waluyo</w:t>
            </w:r>
          </w:p>
        </w:tc>
        <w:tc>
          <w:tcPr>
            <w:tcW w:w="1197" w:type="dxa"/>
          </w:tcPr>
          <w:p w:rsidR="00ED2F7B" w:rsidRPr="00833B6B" w:rsidRDefault="00ED2F7B" w:rsidP="004432E4">
            <w:pPr>
              <w:jc w:val="center"/>
              <w:rPr>
                <w:lang w:val="fi-FI"/>
              </w:rPr>
            </w:pPr>
            <w:r>
              <w:rPr>
                <w:lang w:val="fi-FI"/>
              </w:rPr>
              <w:t>60</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24</w:t>
            </w:r>
          </w:p>
        </w:tc>
        <w:tc>
          <w:tcPr>
            <w:tcW w:w="3827" w:type="dxa"/>
          </w:tcPr>
          <w:p w:rsidR="00ED2F7B" w:rsidRPr="005E7242" w:rsidRDefault="00ED2F7B" w:rsidP="004432E4">
            <w:pPr>
              <w:jc w:val="center"/>
              <w:rPr>
                <w:lang w:val="id-ID"/>
              </w:rPr>
            </w:pPr>
            <w:r>
              <w:rPr>
                <w:lang w:val="id-ID"/>
              </w:rPr>
              <w:t>Vina Desma Wati</w:t>
            </w:r>
          </w:p>
        </w:tc>
        <w:tc>
          <w:tcPr>
            <w:tcW w:w="1197" w:type="dxa"/>
          </w:tcPr>
          <w:p w:rsidR="00ED2F7B" w:rsidRPr="00833B6B" w:rsidRDefault="00ED2F7B" w:rsidP="004432E4">
            <w:pPr>
              <w:jc w:val="center"/>
              <w:rPr>
                <w:lang w:val="fi-FI"/>
              </w:rPr>
            </w:pPr>
            <w:r>
              <w:rPr>
                <w:lang w:val="fi-FI"/>
              </w:rPr>
              <w:t>85</w:t>
            </w:r>
          </w:p>
        </w:tc>
        <w:tc>
          <w:tcPr>
            <w:tcW w:w="2063" w:type="dxa"/>
          </w:tcPr>
          <w:p w:rsidR="00ED2F7B" w:rsidRPr="00833B6B" w:rsidRDefault="00ED2F7B" w:rsidP="004432E4">
            <w:pPr>
              <w:jc w:val="center"/>
              <w:rPr>
                <w:lang w:val="fi-FI"/>
              </w:rPr>
            </w:pPr>
            <w:r w:rsidRPr="00833B6B">
              <w:rPr>
                <w:lang w:val="fi-FI"/>
              </w:rPr>
              <w:t>T</w:t>
            </w:r>
          </w:p>
        </w:tc>
      </w:tr>
      <w:tr w:rsidR="00ED2F7B" w:rsidRPr="00833B6B" w:rsidTr="004432E4">
        <w:tc>
          <w:tcPr>
            <w:tcW w:w="709" w:type="dxa"/>
          </w:tcPr>
          <w:p w:rsidR="00ED2F7B" w:rsidRPr="00833B6B" w:rsidRDefault="00ED2F7B" w:rsidP="004432E4">
            <w:pPr>
              <w:jc w:val="center"/>
              <w:rPr>
                <w:lang w:val="fi-FI"/>
              </w:rPr>
            </w:pPr>
            <w:r w:rsidRPr="00833B6B">
              <w:rPr>
                <w:lang w:val="fi-FI"/>
              </w:rPr>
              <w:t>25</w:t>
            </w:r>
          </w:p>
        </w:tc>
        <w:tc>
          <w:tcPr>
            <w:tcW w:w="3827" w:type="dxa"/>
          </w:tcPr>
          <w:p w:rsidR="00ED2F7B" w:rsidRPr="005E7242" w:rsidRDefault="00ED2F7B" w:rsidP="004432E4">
            <w:pPr>
              <w:jc w:val="center"/>
              <w:rPr>
                <w:lang w:val="id-ID"/>
              </w:rPr>
            </w:pPr>
            <w:r>
              <w:rPr>
                <w:lang w:val="id-ID"/>
              </w:rPr>
              <w:t>Viola Zadestiara</w:t>
            </w:r>
          </w:p>
        </w:tc>
        <w:tc>
          <w:tcPr>
            <w:tcW w:w="1197" w:type="dxa"/>
          </w:tcPr>
          <w:p w:rsidR="00ED2F7B" w:rsidRPr="00833B6B" w:rsidRDefault="00ED2F7B" w:rsidP="004432E4">
            <w:pPr>
              <w:jc w:val="center"/>
              <w:rPr>
                <w:lang w:val="fi-FI"/>
              </w:rPr>
            </w:pPr>
            <w:r w:rsidRPr="00833B6B">
              <w:rPr>
                <w:lang w:val="fi-FI"/>
              </w:rPr>
              <w:t>90</w:t>
            </w:r>
          </w:p>
        </w:tc>
        <w:tc>
          <w:tcPr>
            <w:tcW w:w="2063" w:type="dxa"/>
          </w:tcPr>
          <w:p w:rsidR="00ED2F7B" w:rsidRPr="00833B6B" w:rsidRDefault="00ED2F7B" w:rsidP="004432E4">
            <w:pPr>
              <w:jc w:val="center"/>
              <w:rPr>
                <w:lang w:val="fi-FI"/>
              </w:rPr>
            </w:pPr>
            <w:r w:rsidRPr="00833B6B">
              <w:rPr>
                <w:lang w:val="fi-FI"/>
              </w:rPr>
              <w:t>T</w:t>
            </w:r>
          </w:p>
        </w:tc>
      </w:tr>
    </w:tbl>
    <w:p w:rsidR="00ED2F7B" w:rsidRDefault="00ED2F7B" w:rsidP="00F52AA9">
      <w:pPr>
        <w:ind w:left="142"/>
        <w:rPr>
          <w:lang w:val="fi-FI"/>
        </w:rPr>
      </w:pPr>
      <w:r>
        <w:rPr>
          <w:lang w:val="fi-FI"/>
        </w:rPr>
        <w:t xml:space="preserve">Sumber : </w:t>
      </w:r>
      <w:r>
        <w:rPr>
          <w:lang w:val="id-ID"/>
        </w:rPr>
        <w:t>MTs  Negeri 1 Lampung timur</w:t>
      </w:r>
      <w:r w:rsidRPr="0007200C">
        <w:rPr>
          <w:bCs/>
          <w:lang w:val="sv-SE"/>
        </w:rPr>
        <w:t xml:space="preserve"> </w:t>
      </w:r>
      <w:r w:rsidR="00F52AA9">
        <w:rPr>
          <w:bCs/>
          <w:lang w:val="sv-SE"/>
        </w:rPr>
        <w:t>TP. 2019/2020</w:t>
      </w:r>
    </w:p>
    <w:p w:rsidR="00ED2F7B" w:rsidRDefault="00ED2F7B" w:rsidP="004432E4">
      <w:pPr>
        <w:jc w:val="center"/>
        <w:rPr>
          <w:lang w:val="fi-FI"/>
        </w:rPr>
      </w:pPr>
    </w:p>
    <w:p w:rsidR="00ED2F7B" w:rsidRDefault="00ED2F7B" w:rsidP="004432E4">
      <w:pPr>
        <w:rPr>
          <w:lang w:val="fi-FI"/>
        </w:rPr>
      </w:pPr>
      <w:r>
        <w:rPr>
          <w:lang w:val="fi-FI"/>
        </w:rPr>
        <w:t>Presentase Ketuntasan belajar</w:t>
      </w:r>
    </w:p>
    <w:p w:rsidR="00ED2F7B" w:rsidRDefault="00ED2F7B" w:rsidP="004432E4">
      <w:pPr>
        <w:rPr>
          <w:lang w:val="fi-FI"/>
        </w:rPr>
      </w:pPr>
      <w:r>
        <w:rPr>
          <w:lang w:val="fi-FI"/>
        </w:rPr>
        <w:t>Tuntas</w:t>
      </w:r>
      <w:r>
        <w:rPr>
          <w:lang w:val="fi-FI"/>
        </w:rPr>
        <w:tab/>
      </w:r>
      <w:r>
        <w:rPr>
          <w:lang w:val="fi-FI"/>
        </w:rPr>
        <w:tab/>
        <w:t>: 80 %</w:t>
      </w:r>
    </w:p>
    <w:p w:rsidR="00ED2F7B" w:rsidRDefault="00ED2F7B" w:rsidP="004432E4">
      <w:pPr>
        <w:rPr>
          <w:lang w:val="fi-FI"/>
        </w:rPr>
      </w:pPr>
      <w:r>
        <w:rPr>
          <w:lang w:val="fi-FI"/>
        </w:rPr>
        <w:t>Tidak Tuntas</w:t>
      </w:r>
      <w:r>
        <w:rPr>
          <w:lang w:val="fi-FI"/>
        </w:rPr>
        <w:tab/>
        <w:t>: 20 %</w:t>
      </w:r>
    </w:p>
    <w:tbl>
      <w:tblPr>
        <w:tblpPr w:leftFromText="180" w:rightFromText="180" w:vertAnchor="text" w:horzAnchor="margin" w:tblpY="192"/>
        <w:tblW w:w="0" w:type="auto"/>
        <w:tblLayout w:type="fixed"/>
        <w:tblCellMar>
          <w:left w:w="0" w:type="dxa"/>
          <w:right w:w="0" w:type="dxa"/>
        </w:tblCellMar>
        <w:tblLook w:val="0000" w:firstRow="0" w:lastRow="0" w:firstColumn="0" w:lastColumn="0" w:noHBand="0" w:noVBand="0"/>
      </w:tblPr>
      <w:tblGrid>
        <w:gridCol w:w="658"/>
        <w:gridCol w:w="3394"/>
        <w:gridCol w:w="3840"/>
      </w:tblGrid>
      <w:tr w:rsidR="004432E4" w:rsidRPr="00CF4D7A" w:rsidTr="004432E4">
        <w:trPr>
          <w:trHeight w:hRule="exact" w:val="408"/>
        </w:trPr>
        <w:tc>
          <w:tcPr>
            <w:tcW w:w="658" w:type="dxa"/>
            <w:tcBorders>
              <w:top w:val="single" w:sz="4" w:space="0" w:color="auto"/>
              <w:left w:val="single" w:sz="4" w:space="0" w:color="auto"/>
              <w:bottom w:val="single" w:sz="4" w:space="0" w:color="auto"/>
              <w:right w:val="single" w:sz="4" w:space="0" w:color="auto"/>
            </w:tcBorders>
            <w:vAlign w:val="center"/>
          </w:tcPr>
          <w:p w:rsidR="004432E4" w:rsidRPr="00CF4D7A" w:rsidRDefault="004432E4" w:rsidP="004432E4">
            <w:pPr>
              <w:jc w:val="center"/>
              <w:rPr>
                <w:b/>
                <w:bCs/>
              </w:rPr>
            </w:pPr>
            <w:r w:rsidRPr="00CF4D7A">
              <w:rPr>
                <w:b/>
                <w:bCs/>
              </w:rPr>
              <w:t>No</w:t>
            </w:r>
          </w:p>
        </w:tc>
        <w:tc>
          <w:tcPr>
            <w:tcW w:w="3394" w:type="dxa"/>
            <w:tcBorders>
              <w:top w:val="single" w:sz="4" w:space="0" w:color="auto"/>
              <w:left w:val="single" w:sz="4" w:space="0" w:color="auto"/>
              <w:bottom w:val="single" w:sz="4" w:space="0" w:color="auto"/>
              <w:right w:val="single" w:sz="4" w:space="0" w:color="auto"/>
            </w:tcBorders>
            <w:vAlign w:val="center"/>
          </w:tcPr>
          <w:p w:rsidR="004432E4" w:rsidRPr="00CF4D7A" w:rsidRDefault="004432E4" w:rsidP="004432E4">
            <w:pPr>
              <w:jc w:val="center"/>
              <w:rPr>
                <w:b/>
                <w:bCs/>
              </w:rPr>
            </w:pPr>
            <w:r w:rsidRPr="00CF4D7A">
              <w:rPr>
                <w:b/>
                <w:bCs/>
              </w:rPr>
              <w:t>Komponen Analisis</w:t>
            </w:r>
          </w:p>
        </w:tc>
        <w:tc>
          <w:tcPr>
            <w:tcW w:w="3840" w:type="dxa"/>
            <w:tcBorders>
              <w:top w:val="single" w:sz="4" w:space="0" w:color="auto"/>
              <w:left w:val="single" w:sz="4" w:space="0" w:color="auto"/>
              <w:bottom w:val="single" w:sz="4" w:space="0" w:color="auto"/>
              <w:right w:val="single" w:sz="4" w:space="0" w:color="auto"/>
            </w:tcBorders>
            <w:vAlign w:val="center"/>
          </w:tcPr>
          <w:p w:rsidR="004432E4" w:rsidRPr="00CF4D7A" w:rsidRDefault="004432E4" w:rsidP="004432E4">
            <w:pPr>
              <w:jc w:val="center"/>
              <w:rPr>
                <w:b/>
                <w:bCs/>
              </w:rPr>
            </w:pPr>
            <w:r w:rsidRPr="00CF4D7A">
              <w:rPr>
                <w:b/>
                <w:bCs/>
              </w:rPr>
              <w:t>Siklus I</w:t>
            </w:r>
          </w:p>
        </w:tc>
      </w:tr>
      <w:tr w:rsidR="004432E4" w:rsidRPr="00CD66B0" w:rsidTr="004432E4">
        <w:trPr>
          <w:trHeight w:hRule="exact" w:val="403"/>
        </w:trPr>
        <w:tc>
          <w:tcPr>
            <w:tcW w:w="658" w:type="dxa"/>
            <w:tcBorders>
              <w:top w:val="single" w:sz="4" w:space="0" w:color="auto"/>
              <w:left w:val="single" w:sz="4" w:space="0" w:color="auto"/>
              <w:bottom w:val="single" w:sz="4" w:space="0" w:color="auto"/>
              <w:right w:val="single" w:sz="4" w:space="0" w:color="auto"/>
            </w:tcBorders>
          </w:tcPr>
          <w:p w:rsidR="004432E4" w:rsidRPr="00CD66B0" w:rsidRDefault="004432E4" w:rsidP="004432E4">
            <w:pPr>
              <w:jc w:val="center"/>
            </w:pPr>
            <w:r>
              <w:t>1</w:t>
            </w:r>
          </w:p>
        </w:tc>
        <w:tc>
          <w:tcPr>
            <w:tcW w:w="3394" w:type="dxa"/>
            <w:tcBorders>
              <w:top w:val="single" w:sz="4" w:space="0" w:color="auto"/>
              <w:left w:val="single" w:sz="4" w:space="0" w:color="auto"/>
              <w:bottom w:val="single" w:sz="4" w:space="0" w:color="auto"/>
              <w:right w:val="single" w:sz="4" w:space="0" w:color="auto"/>
            </w:tcBorders>
            <w:vAlign w:val="center"/>
          </w:tcPr>
          <w:p w:rsidR="004432E4" w:rsidRPr="00CD66B0" w:rsidRDefault="004432E4" w:rsidP="004432E4">
            <w:pPr>
              <w:ind w:left="79"/>
              <w:jc w:val="center"/>
            </w:pPr>
            <w:r w:rsidRPr="00CD66B0">
              <w:t>Tuntas Belajar</w:t>
            </w:r>
          </w:p>
        </w:tc>
        <w:tc>
          <w:tcPr>
            <w:tcW w:w="3840" w:type="dxa"/>
            <w:tcBorders>
              <w:top w:val="single" w:sz="4" w:space="0" w:color="auto"/>
              <w:left w:val="single" w:sz="4" w:space="0" w:color="auto"/>
              <w:bottom w:val="single" w:sz="4" w:space="0" w:color="auto"/>
              <w:right w:val="single" w:sz="4" w:space="0" w:color="auto"/>
            </w:tcBorders>
            <w:vAlign w:val="center"/>
          </w:tcPr>
          <w:p w:rsidR="004432E4" w:rsidRPr="00CD66B0" w:rsidRDefault="004432E4" w:rsidP="004432E4">
            <w:pPr>
              <w:jc w:val="center"/>
            </w:pPr>
            <w:r>
              <w:t>72</w:t>
            </w:r>
            <w:r w:rsidRPr="00CD66B0">
              <w:t>%</w:t>
            </w:r>
          </w:p>
        </w:tc>
      </w:tr>
      <w:tr w:rsidR="004432E4" w:rsidRPr="00CD66B0" w:rsidTr="004432E4">
        <w:trPr>
          <w:trHeight w:hRule="exact" w:val="408"/>
        </w:trPr>
        <w:tc>
          <w:tcPr>
            <w:tcW w:w="658" w:type="dxa"/>
            <w:tcBorders>
              <w:top w:val="single" w:sz="4" w:space="0" w:color="auto"/>
              <w:left w:val="single" w:sz="4" w:space="0" w:color="auto"/>
              <w:bottom w:val="single" w:sz="4" w:space="0" w:color="auto"/>
              <w:right w:val="single" w:sz="4" w:space="0" w:color="auto"/>
            </w:tcBorders>
          </w:tcPr>
          <w:p w:rsidR="004432E4" w:rsidRPr="00CD66B0" w:rsidRDefault="004432E4" w:rsidP="004432E4">
            <w:pPr>
              <w:jc w:val="center"/>
            </w:pPr>
            <w:r w:rsidRPr="00CD66B0">
              <w:t>2</w:t>
            </w:r>
          </w:p>
        </w:tc>
        <w:tc>
          <w:tcPr>
            <w:tcW w:w="3394" w:type="dxa"/>
            <w:tcBorders>
              <w:top w:val="single" w:sz="4" w:space="0" w:color="auto"/>
              <w:left w:val="single" w:sz="4" w:space="0" w:color="auto"/>
              <w:bottom w:val="single" w:sz="4" w:space="0" w:color="auto"/>
              <w:right w:val="single" w:sz="4" w:space="0" w:color="auto"/>
            </w:tcBorders>
            <w:vAlign w:val="center"/>
          </w:tcPr>
          <w:p w:rsidR="004432E4" w:rsidRPr="00CD66B0" w:rsidRDefault="004432E4" w:rsidP="004432E4">
            <w:pPr>
              <w:ind w:left="79"/>
              <w:jc w:val="center"/>
            </w:pPr>
            <w:r w:rsidRPr="00CD66B0">
              <w:t>Tidak Tuntas Belajar</w:t>
            </w:r>
          </w:p>
        </w:tc>
        <w:tc>
          <w:tcPr>
            <w:tcW w:w="3840" w:type="dxa"/>
            <w:tcBorders>
              <w:top w:val="single" w:sz="4" w:space="0" w:color="auto"/>
              <w:left w:val="single" w:sz="4" w:space="0" w:color="auto"/>
              <w:bottom w:val="single" w:sz="4" w:space="0" w:color="auto"/>
              <w:right w:val="single" w:sz="4" w:space="0" w:color="auto"/>
            </w:tcBorders>
            <w:vAlign w:val="center"/>
          </w:tcPr>
          <w:p w:rsidR="004432E4" w:rsidRPr="00CD66B0" w:rsidRDefault="004432E4" w:rsidP="004432E4">
            <w:pPr>
              <w:jc w:val="center"/>
            </w:pPr>
            <w:r>
              <w:t>28</w:t>
            </w:r>
            <w:r w:rsidRPr="00CD66B0">
              <w:t>%</w:t>
            </w:r>
          </w:p>
        </w:tc>
      </w:tr>
    </w:tbl>
    <w:p w:rsidR="004432E4" w:rsidRDefault="004432E4" w:rsidP="00ED2F7B"/>
    <w:p w:rsidR="004432E4" w:rsidRDefault="004432E4" w:rsidP="00ED2F7B">
      <w:pPr>
        <w:sectPr w:rsidR="004432E4" w:rsidSect="004432E4">
          <w:type w:val="continuous"/>
          <w:pgSz w:w="12240" w:h="15840"/>
          <w:pgMar w:top="1701" w:right="1701" w:bottom="1701" w:left="2268" w:header="708" w:footer="708" w:gutter="0"/>
          <w:cols w:space="615"/>
          <w:docGrid w:linePitch="360"/>
        </w:sectPr>
      </w:pPr>
    </w:p>
    <w:p w:rsidR="00ED2F7B" w:rsidRPr="00CD66B0" w:rsidRDefault="00ED2F7B" w:rsidP="00ED2F7B"/>
    <w:p w:rsidR="00ED2F7B" w:rsidRDefault="00ED2F7B" w:rsidP="0039058A">
      <w:pPr>
        <w:spacing w:line="276" w:lineRule="auto"/>
        <w:ind w:firstLine="426"/>
        <w:jc w:val="both"/>
        <w:rPr>
          <w:lang w:val="id-ID"/>
        </w:rPr>
      </w:pPr>
      <w:proofErr w:type="gramStart"/>
      <w:r w:rsidRPr="00CD66B0">
        <w:t xml:space="preserve">Berdasarkan tabel di </w:t>
      </w:r>
      <w:r>
        <w:t>atas</w:t>
      </w:r>
      <w:r w:rsidRPr="00CD66B0">
        <w:t xml:space="preserve"> bahw</w:t>
      </w:r>
      <w:r>
        <w:t>a siswa yang memperoleh nilai &gt;</w:t>
      </w:r>
      <w:r>
        <w:rPr>
          <w:lang w:val="id-ID"/>
        </w:rPr>
        <w:t>70</w:t>
      </w:r>
      <w:r>
        <w:t xml:space="preserve"> </w:t>
      </w:r>
      <w:r w:rsidRPr="00CD66B0">
        <w:t xml:space="preserve">yang tuntas belajar sebanyak </w:t>
      </w:r>
      <w:r>
        <w:t>72</w:t>
      </w:r>
      <w:r w:rsidRPr="00CD66B0">
        <w:t>%.</w:t>
      </w:r>
      <w:proofErr w:type="gramEnd"/>
      <w:r w:rsidRPr="00CD66B0">
        <w:t xml:space="preserve"> Sedangkan siswa yang memperoleh nilai </w:t>
      </w:r>
      <w:r>
        <w:rPr>
          <w:u w:val="single"/>
        </w:rPr>
        <w:t>&gt;</w:t>
      </w:r>
      <w:r>
        <w:rPr>
          <w:lang w:val="id-ID"/>
        </w:rPr>
        <w:t>70</w:t>
      </w:r>
      <w:r w:rsidRPr="00CD66B0">
        <w:t xml:space="preserve"> yang </w:t>
      </w:r>
      <w:r>
        <w:t xml:space="preserve">tidak </w:t>
      </w:r>
      <w:r w:rsidRPr="00CD66B0">
        <w:t xml:space="preserve">tuntas sebanyak </w:t>
      </w:r>
      <w:r>
        <w:t>28</w:t>
      </w:r>
      <w:r w:rsidRPr="00CD66B0">
        <w:t>%.</w:t>
      </w:r>
      <w:r>
        <w:t xml:space="preserve"> </w:t>
      </w:r>
      <w:r w:rsidRPr="00CD66B0">
        <w:t xml:space="preserve">Hal ini menunjukkan pada siklus II telah mencapai di </w:t>
      </w:r>
      <w:r>
        <w:t>atas</w:t>
      </w:r>
      <w:r w:rsidRPr="00CD66B0">
        <w:t xml:space="preserve"> target yaitu 70% siswa yang mendapat nilai &gt; </w:t>
      </w:r>
      <w:r>
        <w:rPr>
          <w:lang w:val="id-ID"/>
        </w:rPr>
        <w:t>70</w:t>
      </w:r>
      <w:r w:rsidRPr="00CD66B0">
        <w:t>.</w:t>
      </w:r>
    </w:p>
    <w:p w:rsidR="00ED2F7B" w:rsidRPr="005C216C" w:rsidRDefault="00ED2F7B" w:rsidP="00ED2F7B">
      <w:pPr>
        <w:ind w:left="360" w:firstLine="720"/>
        <w:jc w:val="both"/>
        <w:rPr>
          <w:lang w:val="id-ID"/>
        </w:rPr>
      </w:pPr>
    </w:p>
    <w:p w:rsidR="00ED2F7B" w:rsidRPr="0039058A" w:rsidRDefault="0039058A" w:rsidP="0039058A">
      <w:pPr>
        <w:spacing w:line="276" w:lineRule="auto"/>
        <w:rPr>
          <w:b/>
        </w:rPr>
      </w:pPr>
      <w:r>
        <w:rPr>
          <w:b/>
        </w:rPr>
        <w:t xml:space="preserve">4).  </w:t>
      </w:r>
      <w:r w:rsidR="00ED2F7B" w:rsidRPr="0039058A">
        <w:rPr>
          <w:b/>
        </w:rPr>
        <w:t>Refleksi Siklus II</w:t>
      </w:r>
    </w:p>
    <w:p w:rsidR="0039058A" w:rsidRDefault="00ED2F7B" w:rsidP="00782F19">
      <w:pPr>
        <w:spacing w:line="276" w:lineRule="auto"/>
        <w:ind w:firstLine="426"/>
        <w:jc w:val="both"/>
      </w:pPr>
      <w:r w:rsidRPr="00CD66B0">
        <w:t>Dari has</w:t>
      </w:r>
      <w:r>
        <w:t>i</w:t>
      </w:r>
      <w:r w:rsidRPr="00CD66B0">
        <w:t xml:space="preserve">l penelitian pada siklus </w:t>
      </w:r>
      <w:r>
        <w:t>II</w:t>
      </w:r>
      <w:r w:rsidRPr="00CD66B0">
        <w:t xml:space="preserve"> diketahui bahwa tindakan pembelajaran dengan menggunakan </w:t>
      </w:r>
      <w:r>
        <w:t>me</w:t>
      </w:r>
      <w:r w:rsidRPr="00CD66B0">
        <w:t xml:space="preserve">tode </w:t>
      </w:r>
      <w:r>
        <w:t>demonstrasi</w:t>
      </w:r>
      <w:r w:rsidRPr="00CD66B0">
        <w:t xml:space="preserve"> sudah cukup </w:t>
      </w:r>
      <w:r>
        <w:t>baik</w:t>
      </w:r>
      <w:r w:rsidRPr="00CD66B0">
        <w:t xml:space="preserve"> dibandingkan dengan siklus I maka </w:t>
      </w:r>
      <w:r w:rsidRPr="00CD66B0">
        <w:lastRenderedPageBreak/>
        <w:t>dapat disimpulkan sebagai berikut:</w:t>
      </w:r>
      <w:r w:rsidR="0039058A">
        <w:t xml:space="preserve"> (1) </w:t>
      </w:r>
      <w:r w:rsidRPr="00CD66B0">
        <w:t xml:space="preserve">Siswa menjadi paham tentang materi dan aktif </w:t>
      </w:r>
      <w:r>
        <w:t>dalam</w:t>
      </w:r>
      <w:r w:rsidR="0039058A">
        <w:t xml:space="preserve"> kegiatan pembelajaran, (2) </w:t>
      </w:r>
      <w:r w:rsidRPr="00CD66B0">
        <w:t>Siswa bersemangat untuk bekerjasama dalam kelompok.</w:t>
      </w:r>
      <w:r w:rsidR="00782F19">
        <w:br/>
      </w:r>
    </w:p>
    <w:p w:rsidR="00ED2F7B" w:rsidRPr="007A5B4C" w:rsidRDefault="00FF6036" w:rsidP="00E233CD">
      <w:pPr>
        <w:spacing w:line="480" w:lineRule="auto"/>
        <w:ind w:firstLine="360"/>
        <w:rPr>
          <w:b/>
        </w:rPr>
      </w:pPr>
      <w:r>
        <w:rPr>
          <w:b/>
        </w:rPr>
        <w:t xml:space="preserve">HASIL PENELITIAN </w:t>
      </w:r>
    </w:p>
    <w:p w:rsidR="00ED2F7B" w:rsidRPr="007110D7" w:rsidRDefault="00ED2F7B" w:rsidP="00303D73">
      <w:pPr>
        <w:numPr>
          <w:ilvl w:val="3"/>
          <w:numId w:val="29"/>
        </w:numPr>
        <w:spacing w:line="276" w:lineRule="auto"/>
        <w:ind w:left="720"/>
        <w:rPr>
          <w:b/>
          <w:lang w:val="pt-BR"/>
        </w:rPr>
      </w:pPr>
      <w:r w:rsidRPr="007110D7">
        <w:rPr>
          <w:b/>
          <w:lang w:val="pt-BR"/>
        </w:rPr>
        <w:t>Aktivitas Siswa Pada Saat Proses Pembelajaran</w:t>
      </w:r>
    </w:p>
    <w:p w:rsidR="00ED2F7B" w:rsidRPr="007110D7" w:rsidRDefault="00ED2F7B" w:rsidP="00303D73">
      <w:pPr>
        <w:spacing w:line="276" w:lineRule="auto"/>
        <w:ind w:firstLine="720"/>
        <w:jc w:val="both"/>
        <w:rPr>
          <w:lang w:val="pt-BR"/>
        </w:rPr>
      </w:pPr>
      <w:r w:rsidRPr="007110D7">
        <w:rPr>
          <w:lang w:val="pt-BR"/>
        </w:rPr>
        <w:t>Dari hasil penelitian diperoleh rasa-rata presentase aktivitas belajar siswa dalam metode demonstasi pada siklus I dan siklus II dapat dilihat pada tabel di bawah ini:</w:t>
      </w:r>
    </w:p>
    <w:p w:rsidR="00782F19" w:rsidRDefault="00782F19" w:rsidP="00ED2F7B">
      <w:pPr>
        <w:ind w:left="360"/>
        <w:jc w:val="center"/>
        <w:rPr>
          <w:b/>
          <w:lang w:val="pt-BR"/>
        </w:rPr>
      </w:pPr>
    </w:p>
    <w:p w:rsidR="004432E4" w:rsidRDefault="004432E4" w:rsidP="00ED2F7B">
      <w:pPr>
        <w:ind w:left="360"/>
        <w:jc w:val="center"/>
        <w:rPr>
          <w:b/>
          <w:lang w:val="pt-BR"/>
        </w:rPr>
        <w:sectPr w:rsidR="004432E4" w:rsidSect="00917DE9">
          <w:type w:val="continuous"/>
          <w:pgSz w:w="12240" w:h="15840"/>
          <w:pgMar w:top="1701" w:right="1701" w:bottom="1701" w:left="2268" w:header="708" w:footer="708" w:gutter="0"/>
          <w:cols w:num="2" w:space="615"/>
          <w:docGrid w:linePitch="360"/>
        </w:sectPr>
      </w:pPr>
    </w:p>
    <w:p w:rsidR="004432E4" w:rsidRDefault="004432E4" w:rsidP="004432E4">
      <w:pPr>
        <w:jc w:val="center"/>
        <w:rPr>
          <w:b/>
          <w:lang w:val="pt-BR"/>
        </w:rPr>
      </w:pPr>
    </w:p>
    <w:p w:rsidR="00ED2F7B" w:rsidRPr="007110D7" w:rsidRDefault="00ED2F7B" w:rsidP="004432E4">
      <w:pPr>
        <w:jc w:val="center"/>
        <w:rPr>
          <w:b/>
          <w:lang w:val="pt-BR"/>
        </w:rPr>
      </w:pPr>
      <w:r w:rsidRPr="007110D7">
        <w:rPr>
          <w:b/>
          <w:lang w:val="pt-BR"/>
        </w:rPr>
        <w:t xml:space="preserve">Tabel </w:t>
      </w:r>
      <w:r>
        <w:rPr>
          <w:b/>
          <w:lang w:val="id-ID"/>
        </w:rPr>
        <w:t>9</w:t>
      </w:r>
      <w:r w:rsidRPr="007110D7">
        <w:rPr>
          <w:b/>
          <w:lang w:val="pt-BR"/>
        </w:rPr>
        <w:t xml:space="preserve"> </w:t>
      </w:r>
    </w:p>
    <w:p w:rsidR="00ED2F7B" w:rsidRPr="007110D7" w:rsidRDefault="00ED2F7B" w:rsidP="004432E4">
      <w:pPr>
        <w:jc w:val="center"/>
        <w:rPr>
          <w:b/>
          <w:lang w:val="pt-BR"/>
        </w:rPr>
      </w:pPr>
      <w:r w:rsidRPr="007110D7">
        <w:rPr>
          <w:b/>
          <w:lang w:val="pt-BR"/>
        </w:rPr>
        <w:t xml:space="preserve">Rata-rata Prosentase Aktivitas Siswa dalam Metode Demonstrasi </w:t>
      </w:r>
    </w:p>
    <w:p w:rsidR="00ED2F7B" w:rsidRPr="00E233CD" w:rsidRDefault="00E233CD" w:rsidP="004432E4">
      <w:pPr>
        <w:jc w:val="center"/>
        <w:rPr>
          <w:b/>
        </w:rPr>
      </w:pPr>
      <w:r>
        <w:rPr>
          <w:b/>
        </w:rPr>
        <w:t>pada Siklus I dan Siklus II.</w:t>
      </w:r>
    </w:p>
    <w:tbl>
      <w:tblPr>
        <w:tblW w:w="8222" w:type="dxa"/>
        <w:tblInd w:w="5" w:type="dxa"/>
        <w:tblLayout w:type="fixed"/>
        <w:tblCellMar>
          <w:left w:w="0" w:type="dxa"/>
          <w:right w:w="0" w:type="dxa"/>
        </w:tblCellMar>
        <w:tblLook w:val="0000" w:firstRow="0" w:lastRow="0" w:firstColumn="0" w:lastColumn="0" w:noHBand="0" w:noVBand="0"/>
      </w:tblPr>
      <w:tblGrid>
        <w:gridCol w:w="510"/>
        <w:gridCol w:w="3847"/>
        <w:gridCol w:w="1172"/>
        <w:gridCol w:w="1445"/>
        <w:gridCol w:w="1248"/>
      </w:tblGrid>
      <w:tr w:rsidR="00ED2F7B" w:rsidRPr="00CD66B0" w:rsidTr="004432E4">
        <w:trPr>
          <w:trHeight w:hRule="exact" w:val="398"/>
        </w:trPr>
        <w:tc>
          <w:tcPr>
            <w:tcW w:w="510"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No</w:t>
            </w:r>
          </w:p>
        </w:tc>
        <w:tc>
          <w:tcPr>
            <w:tcW w:w="3847"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rsidRPr="00CD66B0">
              <w:t>Indikator</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rsidRPr="00CD66B0">
              <w:t>Siklus I</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rsidRPr="00CD66B0">
              <w:t xml:space="preserve">Siklus </w:t>
            </w:r>
            <w:r>
              <w:t>II</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rsidRPr="00CD66B0">
              <w:t>Peningkatan</w:t>
            </w:r>
          </w:p>
        </w:tc>
      </w:tr>
      <w:tr w:rsidR="00ED2F7B" w:rsidRPr="00CD66B0" w:rsidTr="004432E4">
        <w:trPr>
          <w:trHeight w:hRule="exact" w:val="264"/>
        </w:trPr>
        <w:tc>
          <w:tcPr>
            <w:tcW w:w="510"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jc w:val="center"/>
            </w:pPr>
            <w:r>
              <w:t>1</w:t>
            </w:r>
          </w:p>
        </w:tc>
        <w:tc>
          <w:tcPr>
            <w:tcW w:w="3847"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pPr>
            <w:r w:rsidRPr="00CD66B0">
              <w:t>Memperhatikan</w:t>
            </w:r>
            <w:r>
              <w:t xml:space="preserve"> penjelasan </w:t>
            </w:r>
            <w:r w:rsidRPr="00CD66B0">
              <w:t xml:space="preserve">guru </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66.66</w:t>
            </w:r>
            <w:r w:rsidRPr="00CD66B0">
              <w:t>%</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72.66</w:t>
            </w:r>
            <w:r w:rsidRPr="00CD66B0">
              <w:t>%</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w:t>
            </w:r>
            <w:r w:rsidRPr="00CD66B0">
              <w:t>%</w:t>
            </w:r>
          </w:p>
        </w:tc>
      </w:tr>
      <w:tr w:rsidR="00ED2F7B" w:rsidRPr="00CD66B0" w:rsidTr="004432E4">
        <w:trPr>
          <w:trHeight w:val="279"/>
        </w:trPr>
        <w:tc>
          <w:tcPr>
            <w:tcW w:w="510"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jc w:val="center"/>
            </w:pPr>
            <w:r>
              <w:lastRenderedPageBreak/>
              <w:t>2</w:t>
            </w:r>
          </w:p>
        </w:tc>
        <w:tc>
          <w:tcPr>
            <w:tcW w:w="3847"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pPr>
            <w:r>
              <w:t>Menghafal bacaan shalat</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61.33</w:t>
            </w:r>
            <w:r w:rsidRPr="00CD66B0">
              <w:t>%</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68</w:t>
            </w:r>
            <w:r w:rsidRPr="00CD66B0">
              <w:t>%</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w:t>
            </w:r>
            <w:r w:rsidRPr="00CD66B0">
              <w:t>,</w:t>
            </w:r>
            <w:r>
              <w:t>67</w:t>
            </w:r>
            <w:r w:rsidRPr="00CD66B0">
              <w:t>%</w:t>
            </w:r>
          </w:p>
        </w:tc>
      </w:tr>
      <w:tr w:rsidR="00ED2F7B" w:rsidRPr="00CD66B0" w:rsidTr="004432E4">
        <w:trPr>
          <w:trHeight w:val="275"/>
        </w:trPr>
        <w:tc>
          <w:tcPr>
            <w:tcW w:w="510"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jc w:val="center"/>
            </w:pPr>
            <w:r>
              <w:t>3</w:t>
            </w:r>
          </w:p>
        </w:tc>
        <w:tc>
          <w:tcPr>
            <w:tcW w:w="3847"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pPr>
            <w:r>
              <w:t>Melaksanakan ibadah shalat</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45</w:t>
            </w:r>
            <w:r w:rsidRPr="00CD66B0">
              <w:t>%</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69,3</w:t>
            </w:r>
            <w:r w:rsidRPr="00CD66B0">
              <w:t>%</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24.3</w:t>
            </w:r>
            <w:r w:rsidRPr="00CD66B0">
              <w:t>%</w:t>
            </w:r>
          </w:p>
        </w:tc>
      </w:tr>
      <w:tr w:rsidR="00ED2F7B" w:rsidRPr="00CD66B0" w:rsidTr="004432E4">
        <w:trPr>
          <w:trHeight w:hRule="exact" w:val="264"/>
        </w:trPr>
        <w:tc>
          <w:tcPr>
            <w:tcW w:w="510"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jc w:val="center"/>
            </w:pPr>
            <w:r>
              <w:t>4</w:t>
            </w:r>
          </w:p>
        </w:tc>
        <w:tc>
          <w:tcPr>
            <w:tcW w:w="3847"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pPr>
            <w:r>
              <w:t>Gerakaan shalat dengan baik dan benar</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46,66</w:t>
            </w:r>
            <w:r w:rsidRPr="00CD66B0">
              <w:t>%</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66.66</w:t>
            </w:r>
            <w:r w:rsidRPr="00CD66B0">
              <w:t>%</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20</w:t>
            </w:r>
            <w:r w:rsidRPr="00CD66B0">
              <w:t>%</w:t>
            </w:r>
          </w:p>
        </w:tc>
      </w:tr>
      <w:tr w:rsidR="00ED2F7B" w:rsidRPr="00CD66B0" w:rsidTr="004432E4">
        <w:trPr>
          <w:trHeight w:val="251"/>
        </w:trPr>
        <w:tc>
          <w:tcPr>
            <w:tcW w:w="510"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jc w:val="center"/>
            </w:pPr>
            <w:r>
              <w:t>5</w:t>
            </w:r>
          </w:p>
        </w:tc>
        <w:tc>
          <w:tcPr>
            <w:tcW w:w="3847"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ind w:left="64"/>
            </w:pPr>
            <w:r>
              <w:t>Membaca bacaan shalat dengan benar</w:t>
            </w:r>
          </w:p>
        </w:tc>
        <w:tc>
          <w:tcPr>
            <w:tcW w:w="1172"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jc w:val="center"/>
            </w:pPr>
            <w:r>
              <w:t>40</w:t>
            </w:r>
            <w:r w:rsidRPr="00CD66B0">
              <w:t>%</w:t>
            </w:r>
          </w:p>
        </w:tc>
        <w:tc>
          <w:tcPr>
            <w:tcW w:w="1445"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jc w:val="center"/>
            </w:pPr>
            <w:r>
              <w:t>68</w:t>
            </w:r>
          </w:p>
        </w:tc>
        <w:tc>
          <w:tcPr>
            <w:tcW w:w="1248" w:type="dxa"/>
            <w:tcBorders>
              <w:top w:val="single" w:sz="4" w:space="0" w:color="auto"/>
              <w:left w:val="single" w:sz="4" w:space="0" w:color="auto"/>
              <w:bottom w:val="single" w:sz="4" w:space="0" w:color="auto"/>
              <w:right w:val="single" w:sz="4" w:space="0" w:color="auto"/>
            </w:tcBorders>
          </w:tcPr>
          <w:p w:rsidR="00ED2F7B" w:rsidRPr="00CD66B0" w:rsidRDefault="00ED2F7B" w:rsidP="00FF6036">
            <w:pPr>
              <w:jc w:val="center"/>
            </w:pPr>
            <w:r>
              <w:t>28</w:t>
            </w:r>
            <w:r w:rsidRPr="00CD66B0">
              <w:t>%</w:t>
            </w:r>
          </w:p>
        </w:tc>
      </w:tr>
      <w:tr w:rsidR="00ED2F7B" w:rsidRPr="00CD66B0" w:rsidTr="004432E4">
        <w:trPr>
          <w:trHeight w:hRule="exact" w:val="279"/>
        </w:trPr>
        <w:tc>
          <w:tcPr>
            <w:tcW w:w="510"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tc>
        <w:tc>
          <w:tcPr>
            <w:tcW w:w="3847"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r>
              <w:t xml:space="preserve"> </w:t>
            </w:r>
            <w:r w:rsidRPr="00CD66B0">
              <w:t>Rata-rata</w:t>
            </w:r>
          </w:p>
        </w:tc>
        <w:tc>
          <w:tcPr>
            <w:tcW w:w="1172"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51.93</w:t>
            </w:r>
            <w:r w:rsidRPr="00CD66B0">
              <w:t>%</w:t>
            </w:r>
          </w:p>
        </w:tc>
        <w:tc>
          <w:tcPr>
            <w:tcW w:w="1445"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68.92</w:t>
            </w:r>
            <w:r w:rsidRPr="00CD66B0">
              <w:t>%</w:t>
            </w:r>
          </w:p>
        </w:tc>
        <w:tc>
          <w:tcPr>
            <w:tcW w:w="1248" w:type="dxa"/>
            <w:tcBorders>
              <w:top w:val="single" w:sz="4" w:space="0" w:color="auto"/>
              <w:left w:val="single" w:sz="4" w:space="0" w:color="auto"/>
              <w:bottom w:val="single" w:sz="4" w:space="0" w:color="auto"/>
              <w:right w:val="single" w:sz="4" w:space="0" w:color="auto"/>
            </w:tcBorders>
            <w:vAlign w:val="center"/>
          </w:tcPr>
          <w:p w:rsidR="00ED2F7B" w:rsidRPr="00CD66B0" w:rsidRDefault="00ED2F7B" w:rsidP="00FF6036">
            <w:pPr>
              <w:jc w:val="center"/>
            </w:pPr>
            <w:r>
              <w:t>16.99</w:t>
            </w:r>
            <w:r w:rsidRPr="00CD66B0">
              <w:t>%</w:t>
            </w:r>
          </w:p>
        </w:tc>
      </w:tr>
    </w:tbl>
    <w:p w:rsidR="00ED2F7B" w:rsidRDefault="00ED2F7B" w:rsidP="00782F19">
      <w:pPr>
        <w:spacing w:line="480" w:lineRule="auto"/>
        <w:jc w:val="both"/>
      </w:pPr>
    </w:p>
    <w:p w:rsidR="00ED2F7B" w:rsidRDefault="004432E4" w:rsidP="00ED2F7B">
      <w:pPr>
        <w:spacing w:line="480" w:lineRule="auto"/>
        <w:ind w:left="360" w:firstLine="66"/>
        <w:jc w:val="center"/>
      </w:pPr>
      <w:r>
        <w:rPr>
          <w:noProof/>
        </w:rPr>
        <w:drawing>
          <wp:anchor distT="0" distB="0" distL="114300" distR="114300" simplePos="0" relativeHeight="251664384" behindDoc="0" locked="0" layoutInCell="1" allowOverlap="1" wp14:anchorId="54662341" wp14:editId="6D636108">
            <wp:simplePos x="0" y="0"/>
            <wp:positionH relativeFrom="column">
              <wp:posOffset>365760</wp:posOffset>
            </wp:positionH>
            <wp:positionV relativeFrom="paragraph">
              <wp:posOffset>147320</wp:posOffset>
            </wp:positionV>
            <wp:extent cx="4737735" cy="2898140"/>
            <wp:effectExtent l="0" t="0" r="5715" b="0"/>
            <wp:wrapNone/>
            <wp:docPr id="25"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ED2F7B" w:rsidRPr="00275590">
        <w:rPr>
          <w:b/>
          <w:lang w:val="id-ID"/>
        </w:rPr>
        <w:t>Gambar 2</w:t>
      </w:r>
      <w:r w:rsidR="00ED2F7B">
        <w:rPr>
          <w:b/>
          <w:lang w:val="id-ID"/>
        </w:rPr>
        <w:t xml:space="preserve"> Peningkatan Aktivitas Siswa Setiap Siklus</w:t>
      </w:r>
    </w:p>
    <w:p w:rsidR="00ED2F7B" w:rsidRDefault="00ED2F7B" w:rsidP="00ED2F7B">
      <w:pPr>
        <w:spacing w:line="480"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E233CD">
      <w:pPr>
        <w:spacing w:line="276" w:lineRule="auto"/>
        <w:ind w:left="360" w:firstLine="720"/>
        <w:jc w:val="both"/>
      </w:pPr>
    </w:p>
    <w:p w:rsidR="004432E4" w:rsidRDefault="004432E4" w:rsidP="004432E4">
      <w:pPr>
        <w:spacing w:line="276" w:lineRule="auto"/>
        <w:jc w:val="both"/>
        <w:sectPr w:rsidR="004432E4" w:rsidSect="004432E4">
          <w:type w:val="continuous"/>
          <w:pgSz w:w="12240" w:h="15840"/>
          <w:pgMar w:top="1701" w:right="1701" w:bottom="1701" w:left="2268" w:header="708" w:footer="708" w:gutter="0"/>
          <w:cols w:space="708"/>
          <w:docGrid w:linePitch="360"/>
        </w:sectPr>
      </w:pPr>
    </w:p>
    <w:p w:rsidR="00ED2F7B" w:rsidRPr="004432E4" w:rsidRDefault="00ED2F7B" w:rsidP="004432E4">
      <w:pPr>
        <w:spacing w:line="276" w:lineRule="auto"/>
        <w:jc w:val="both"/>
      </w:pPr>
      <w:r w:rsidRPr="00CD66B0">
        <w:lastRenderedPageBreak/>
        <w:t>Pembahasan aktivitas siswa pada sa</w:t>
      </w:r>
      <w:r>
        <w:t>at</w:t>
      </w:r>
      <w:r w:rsidRPr="00CD66B0">
        <w:t xml:space="preserve"> pembelajaran pada siklus I dan siklus </w:t>
      </w:r>
      <w:r>
        <w:t>II</w:t>
      </w:r>
      <w:r w:rsidRPr="00CD66B0">
        <w:t xml:space="preserve"> tiap-tiap indikator sebagai berikut:</w:t>
      </w:r>
    </w:p>
    <w:p w:rsidR="00ED2F7B" w:rsidRPr="00E233CD" w:rsidRDefault="00ED2F7B" w:rsidP="00782F19">
      <w:pPr>
        <w:pStyle w:val="ListParagraph"/>
        <w:numPr>
          <w:ilvl w:val="0"/>
          <w:numId w:val="31"/>
        </w:numPr>
        <w:spacing w:after="0" w:afterAutospacing="0" w:line="276" w:lineRule="auto"/>
        <w:ind w:left="709" w:hanging="283"/>
        <w:rPr>
          <w:rFonts w:ascii="Times New Roman" w:hAnsi="Times New Roman" w:cs="Times New Roman"/>
          <w:sz w:val="24"/>
          <w:szCs w:val="24"/>
        </w:rPr>
      </w:pPr>
      <w:r w:rsidRPr="00E233CD">
        <w:rPr>
          <w:rFonts w:ascii="Times New Roman" w:hAnsi="Times New Roman" w:cs="Times New Roman"/>
          <w:sz w:val="24"/>
          <w:szCs w:val="24"/>
        </w:rPr>
        <w:t>Memperhatikan penjelasan guru</w:t>
      </w:r>
    </w:p>
    <w:p w:rsidR="00ED2F7B" w:rsidRPr="00CD66B0" w:rsidRDefault="00ED2F7B" w:rsidP="00E233CD">
      <w:pPr>
        <w:spacing w:line="276" w:lineRule="auto"/>
        <w:ind w:firstLine="426"/>
        <w:jc w:val="both"/>
      </w:pPr>
      <w:proofErr w:type="gramStart"/>
      <w:r w:rsidRPr="00CD66B0">
        <w:t xml:space="preserve">Aktivitas siswa saat guru menerangkan yang aktif memperhatikan guru pada siklus I sebesar </w:t>
      </w:r>
      <w:r>
        <w:t>66.66</w:t>
      </w:r>
      <w:r w:rsidRPr="00CD66B0">
        <w:t>%.</w:t>
      </w:r>
      <w:proofErr w:type="gramEnd"/>
      <w:r w:rsidRPr="00CD66B0">
        <w:t xml:space="preserve"> Siswa yang lain belum termotivasi untuk belajar dan tidak memperhatikan pelajaran. Untuk meningkatkan aktivitas tersebut guru memberikan perhatian dan menegur siswa yang tidak memperhatikan pelajaran. Untuk meningkatkan aktifitas tersebut guru memberikan </w:t>
      </w:r>
      <w:r w:rsidRPr="00CD66B0">
        <w:lastRenderedPageBreak/>
        <w:t xml:space="preserve">perhatian dan menegur siswa, yang tidak memperhatikan pelajaran. Pada </w:t>
      </w:r>
      <w:r>
        <w:t>siklus II</w:t>
      </w:r>
      <w:r w:rsidRPr="00CD66B0">
        <w:t xml:space="preserve">, aktivitas memperhatikan saat guru menjelaskan sebesar </w:t>
      </w:r>
      <w:r>
        <w:t>72.66</w:t>
      </w:r>
      <w:r w:rsidRPr="00CD66B0">
        <w:t xml:space="preserve">% dan mengalami peningkatan sebesar </w:t>
      </w:r>
      <w:r>
        <w:t>6</w:t>
      </w:r>
      <w:r w:rsidRPr="00CD66B0">
        <w:t>%.</w:t>
      </w:r>
    </w:p>
    <w:p w:rsidR="00ED2F7B" w:rsidRPr="00E233CD" w:rsidRDefault="00ED2F7B" w:rsidP="00E233CD">
      <w:pPr>
        <w:pStyle w:val="ListParagraph"/>
        <w:numPr>
          <w:ilvl w:val="0"/>
          <w:numId w:val="31"/>
        </w:numPr>
        <w:spacing w:after="0" w:afterAutospacing="0" w:line="360" w:lineRule="auto"/>
        <w:ind w:left="709" w:hanging="283"/>
        <w:rPr>
          <w:rFonts w:ascii="Times New Roman" w:hAnsi="Times New Roman" w:cs="Times New Roman"/>
          <w:sz w:val="24"/>
          <w:szCs w:val="24"/>
        </w:rPr>
      </w:pPr>
      <w:r w:rsidRPr="00E233CD">
        <w:rPr>
          <w:rFonts w:ascii="Times New Roman" w:hAnsi="Times New Roman" w:cs="Times New Roman"/>
          <w:sz w:val="24"/>
          <w:szCs w:val="24"/>
        </w:rPr>
        <w:t xml:space="preserve">Menghafal bacaan shalat </w:t>
      </w:r>
    </w:p>
    <w:p w:rsidR="00ED2F7B" w:rsidRPr="007110D7" w:rsidRDefault="00ED2F7B" w:rsidP="00303D73">
      <w:pPr>
        <w:spacing w:line="276" w:lineRule="auto"/>
        <w:ind w:firstLine="426"/>
        <w:jc w:val="both"/>
        <w:rPr>
          <w:lang w:val="pt-BR"/>
        </w:rPr>
      </w:pPr>
      <w:r w:rsidRPr="007110D7">
        <w:rPr>
          <w:lang w:val="pt-BR"/>
        </w:rPr>
        <w:t xml:space="preserve">Pada. siklus I, aktivitas siswa Menghafal bacaan shalat sebesar 61,33%. Pada siklus I siswa masih malas dan menganggap remeh pelajaran. Untuk meningkatkan aktivitas tersebut guru memberikan pengarahan. Kepada siswa untuk bersemangat mencatat, untuk mengingatkan siswa jika lupa materi yang dipelajari. Pada siklus II aktivitas </w:t>
      </w:r>
      <w:r w:rsidRPr="007110D7">
        <w:rPr>
          <w:lang w:val="pt-BR"/>
        </w:rPr>
        <w:lastRenderedPageBreak/>
        <w:t xml:space="preserve">mendemonstrasi ibadah shalat sebesar 68% dan mengalami peningkatan sebesar </w:t>
      </w:r>
      <w:r>
        <w:rPr>
          <w:lang w:val="pt-BR"/>
        </w:rPr>
        <w:t>6</w:t>
      </w:r>
      <w:r w:rsidRPr="007110D7">
        <w:rPr>
          <w:lang w:val="pt-BR"/>
        </w:rPr>
        <w:t>.</w:t>
      </w:r>
      <w:r>
        <w:rPr>
          <w:lang w:val="pt-BR"/>
        </w:rPr>
        <w:t>67</w:t>
      </w:r>
      <w:r w:rsidRPr="007110D7">
        <w:rPr>
          <w:lang w:val="pt-BR"/>
        </w:rPr>
        <w:t>%.</w:t>
      </w:r>
    </w:p>
    <w:p w:rsidR="00ED2F7B" w:rsidRPr="00E233CD" w:rsidRDefault="00ED2F7B" w:rsidP="00E233CD">
      <w:pPr>
        <w:pStyle w:val="ListParagraph"/>
        <w:numPr>
          <w:ilvl w:val="0"/>
          <w:numId w:val="31"/>
        </w:numPr>
        <w:spacing w:after="0" w:afterAutospacing="0" w:line="276" w:lineRule="auto"/>
        <w:ind w:left="709" w:hanging="283"/>
        <w:rPr>
          <w:rFonts w:ascii="Times New Roman" w:hAnsi="Times New Roman" w:cs="Times New Roman"/>
          <w:sz w:val="24"/>
          <w:szCs w:val="24"/>
        </w:rPr>
      </w:pPr>
      <w:r w:rsidRPr="00E233CD">
        <w:rPr>
          <w:rFonts w:ascii="Times New Roman" w:hAnsi="Times New Roman" w:cs="Times New Roman"/>
          <w:sz w:val="24"/>
          <w:szCs w:val="24"/>
        </w:rPr>
        <w:t>Melaksanakan ibadah shalat</w:t>
      </w:r>
    </w:p>
    <w:p w:rsidR="00ED2F7B" w:rsidRPr="00CD66B0" w:rsidRDefault="00ED2F7B" w:rsidP="00303D73">
      <w:pPr>
        <w:spacing w:line="276" w:lineRule="auto"/>
        <w:ind w:firstLine="426"/>
        <w:jc w:val="both"/>
      </w:pPr>
      <w:r w:rsidRPr="00CD66B0">
        <w:t xml:space="preserve">Pada siklus 1, aktivitas </w:t>
      </w:r>
      <w:r>
        <w:t>melaksanakan ibadah shalat</w:t>
      </w:r>
      <w:r w:rsidRPr="00CD66B0">
        <w:t xml:space="preserve"> sebesar </w:t>
      </w:r>
      <w:r>
        <w:t>45</w:t>
      </w:r>
      <w:r w:rsidRPr="00CD66B0">
        <w:t xml:space="preserve">%. Pada siklus </w:t>
      </w:r>
      <w:r>
        <w:t>I</w:t>
      </w:r>
      <w:r w:rsidRPr="00CD66B0">
        <w:t xml:space="preserve"> masih banyak siswa yang pasif dan kurang termotivasi, </w:t>
      </w:r>
      <w:r>
        <w:t>untuk melaksanakan ibadah shalat</w:t>
      </w:r>
      <w:r w:rsidRPr="00CD66B0">
        <w:t xml:space="preserve"> Untuk meningkatkan aktivitas tersebut guru memberikan pengarahan</w:t>
      </w:r>
      <w:r>
        <w:t xml:space="preserve"> kepada</w:t>
      </w:r>
      <w:r w:rsidRPr="00CD66B0">
        <w:t xml:space="preserve"> siswa dan guru memberikan perhatian yang lebih kepada </w:t>
      </w:r>
      <w:r>
        <w:t xml:space="preserve">siswa </w:t>
      </w:r>
      <w:r w:rsidRPr="00CD66B0">
        <w:t xml:space="preserve">yang pasif. Pada </w:t>
      </w:r>
      <w:r>
        <w:t>siklus II</w:t>
      </w:r>
      <w:r w:rsidRPr="00CD66B0">
        <w:t xml:space="preserve">, aktivitas siswa aktif </w:t>
      </w:r>
      <w:r>
        <w:t xml:space="preserve">dalam melaksanakan ibadah shalat </w:t>
      </w:r>
      <w:r w:rsidRPr="00CD66B0">
        <w:t xml:space="preserve">sebesar </w:t>
      </w:r>
      <w:r>
        <w:t>69.3</w:t>
      </w:r>
      <w:r w:rsidRPr="00CD66B0">
        <w:t xml:space="preserve">% dan mengalami peningkatan sebesar </w:t>
      </w:r>
      <w:r>
        <w:t>24.3</w:t>
      </w:r>
      <w:r w:rsidRPr="00CD66B0">
        <w:t>%</w:t>
      </w:r>
    </w:p>
    <w:p w:rsidR="00ED2F7B" w:rsidRPr="00E233CD" w:rsidRDefault="00ED2F7B" w:rsidP="00E233CD">
      <w:pPr>
        <w:pStyle w:val="ListParagraph"/>
        <w:numPr>
          <w:ilvl w:val="0"/>
          <w:numId w:val="31"/>
        </w:numPr>
        <w:spacing w:after="0" w:afterAutospacing="0" w:line="276" w:lineRule="auto"/>
        <w:ind w:left="709" w:hanging="283"/>
        <w:rPr>
          <w:rFonts w:ascii="Times New Roman" w:hAnsi="Times New Roman" w:cs="Times New Roman"/>
          <w:sz w:val="24"/>
          <w:szCs w:val="24"/>
        </w:rPr>
      </w:pPr>
      <w:r w:rsidRPr="00E233CD">
        <w:rPr>
          <w:rFonts w:ascii="Times New Roman" w:hAnsi="Times New Roman" w:cs="Times New Roman"/>
          <w:sz w:val="24"/>
          <w:szCs w:val="24"/>
        </w:rPr>
        <w:t>Gerakan shalat dengan baik dan benar</w:t>
      </w:r>
    </w:p>
    <w:p w:rsidR="00ED2F7B" w:rsidRDefault="00ED2F7B" w:rsidP="00E233CD">
      <w:pPr>
        <w:spacing w:line="276" w:lineRule="auto"/>
        <w:ind w:firstLine="426"/>
        <w:jc w:val="both"/>
      </w:pPr>
      <w:r w:rsidRPr="00CD66B0">
        <w:t xml:space="preserve">Pada siklus I </w:t>
      </w:r>
      <w:r>
        <w:t>Gerakan shalat dengan baik dan benar sebesar 46,66</w:t>
      </w:r>
      <w:r w:rsidRPr="00CD66B0">
        <w:t xml:space="preserve">%. Pada siklus I masih banyak siswa yang mengalami kesulitan dalam </w:t>
      </w:r>
      <w:r>
        <w:t>menjalankan kerjasama dalam kelompok</w:t>
      </w:r>
      <w:r w:rsidRPr="00CD66B0">
        <w:t xml:space="preserve">. Untuk meningkatkan aktivitas tersebut guru memberikan penekanan penjelasan materi dan merangsang siswa untuk </w:t>
      </w:r>
      <w:r>
        <w:lastRenderedPageBreak/>
        <w:t>melakukangerakan shalat dengan baik dan benar</w:t>
      </w:r>
      <w:r w:rsidRPr="00CD66B0">
        <w:t>. Akhi</w:t>
      </w:r>
      <w:r>
        <w:t>rn</w:t>
      </w:r>
      <w:r w:rsidRPr="00CD66B0">
        <w:t xml:space="preserve">ya pada </w:t>
      </w:r>
      <w:r>
        <w:t>siklus II</w:t>
      </w:r>
      <w:r w:rsidRPr="00CD66B0">
        <w:t xml:space="preserve"> aktivitas siswa untuk </w:t>
      </w:r>
      <w:r>
        <w:t>melakukan Gerakan shalat dengan baik dan benar sebesar 66,66</w:t>
      </w:r>
      <w:r w:rsidRPr="00CD66B0">
        <w:t xml:space="preserve">% dan </w:t>
      </w:r>
      <w:r>
        <w:t>mengalami peningkatan sebesar 20</w:t>
      </w:r>
      <w:r w:rsidRPr="00CD66B0">
        <w:t>%.</w:t>
      </w:r>
    </w:p>
    <w:p w:rsidR="00ED2F7B" w:rsidRPr="00CA7B04" w:rsidRDefault="00ED2F7B" w:rsidP="00CA7B04">
      <w:pPr>
        <w:pStyle w:val="ListParagraph"/>
        <w:numPr>
          <w:ilvl w:val="0"/>
          <w:numId w:val="31"/>
        </w:numPr>
        <w:spacing w:after="0" w:afterAutospacing="0" w:line="276" w:lineRule="auto"/>
        <w:ind w:left="709" w:hanging="283"/>
        <w:rPr>
          <w:rFonts w:ascii="Times New Roman" w:hAnsi="Times New Roman" w:cs="Times New Roman"/>
          <w:sz w:val="24"/>
          <w:szCs w:val="24"/>
        </w:rPr>
      </w:pPr>
      <w:r w:rsidRPr="00CA7B04">
        <w:rPr>
          <w:rFonts w:ascii="Times New Roman" w:hAnsi="Times New Roman" w:cs="Times New Roman"/>
          <w:sz w:val="24"/>
          <w:szCs w:val="24"/>
        </w:rPr>
        <w:t>Membaca bacaan shalat dengan benar</w:t>
      </w:r>
    </w:p>
    <w:p w:rsidR="00ED2F7B" w:rsidRDefault="00ED2F7B" w:rsidP="00303D73">
      <w:pPr>
        <w:spacing w:line="276" w:lineRule="auto"/>
        <w:ind w:firstLine="426"/>
        <w:jc w:val="both"/>
      </w:pPr>
      <w:r w:rsidRPr="00CD66B0">
        <w:t>Pada siklus I aktivitas siswa</w:t>
      </w:r>
      <w:r w:rsidRPr="00310BFD">
        <w:t xml:space="preserve"> </w:t>
      </w:r>
      <w:r>
        <w:t>Membaca bacaan shalat dengan benar sebesar 40</w:t>
      </w:r>
      <w:r w:rsidRPr="00CD66B0">
        <w:t>%. Pada siklus I masih ban</w:t>
      </w:r>
      <w:r>
        <w:t>y</w:t>
      </w:r>
      <w:r w:rsidRPr="00CD66B0">
        <w:t xml:space="preserve">ak siswa </w:t>
      </w:r>
      <w:r>
        <w:t>tidak bisa membaca bacaan shalat dengan benar</w:t>
      </w:r>
      <w:r w:rsidRPr="00CD66B0">
        <w:t>. Untuk meningkatkan aktivitas tersebut guru memberi</w:t>
      </w:r>
      <w:r>
        <w:t xml:space="preserve"> pemahaman</w:t>
      </w:r>
      <w:r w:rsidRPr="00CD66B0">
        <w:t>, motivasi</w:t>
      </w:r>
      <w:r>
        <w:t>, menerangkan</w:t>
      </w:r>
      <w:r w:rsidRPr="00CD66B0">
        <w:t xml:space="preserve"> kepada siswa untuk</w:t>
      </w:r>
      <w:r>
        <w:t>menghafal bacaan shalat dengan benar</w:t>
      </w:r>
      <w:r w:rsidRPr="00CD66B0">
        <w:t xml:space="preserve">. Pada siklus II aktivitas siswa </w:t>
      </w:r>
      <w:r>
        <w:t>dalam membaca bacaan shalat dengan baik dan benar sebesar 68</w:t>
      </w:r>
      <w:r w:rsidRPr="00CD66B0">
        <w:t xml:space="preserve">% dan mengalami peningkatan sebesar </w:t>
      </w:r>
      <w:r>
        <w:t>28</w:t>
      </w:r>
      <w:r w:rsidRPr="00CD66B0">
        <w:t>%.</w:t>
      </w:r>
    </w:p>
    <w:p w:rsidR="00ED2F7B" w:rsidRPr="00CA7B04" w:rsidRDefault="00ED2F7B" w:rsidP="00303D73">
      <w:pPr>
        <w:pStyle w:val="ListParagraph"/>
        <w:numPr>
          <w:ilvl w:val="3"/>
          <w:numId w:val="29"/>
        </w:numPr>
        <w:spacing w:after="0" w:afterAutospacing="0" w:line="360" w:lineRule="auto"/>
        <w:ind w:left="426"/>
        <w:rPr>
          <w:rFonts w:ascii="Times New Roman" w:hAnsi="Times New Roman" w:cs="Times New Roman"/>
          <w:b/>
          <w:sz w:val="24"/>
          <w:szCs w:val="24"/>
        </w:rPr>
      </w:pPr>
      <w:r w:rsidRPr="00CA7B04">
        <w:rPr>
          <w:rFonts w:ascii="Times New Roman" w:hAnsi="Times New Roman" w:cs="Times New Roman"/>
          <w:b/>
          <w:sz w:val="24"/>
          <w:szCs w:val="24"/>
        </w:rPr>
        <w:t>Hasil Belajar</w:t>
      </w:r>
    </w:p>
    <w:p w:rsidR="00ED2F7B" w:rsidRDefault="00ED2F7B" w:rsidP="00303D73">
      <w:pPr>
        <w:spacing w:line="276" w:lineRule="auto"/>
        <w:ind w:firstLine="426"/>
        <w:jc w:val="both"/>
        <w:rPr>
          <w:lang w:val="pt-BR"/>
        </w:rPr>
      </w:pPr>
      <w:r w:rsidRPr="007110D7">
        <w:rPr>
          <w:lang w:val="pt-BR"/>
        </w:rPr>
        <w:t>Dari hasil penelitian diperoleh data skor hasil belajar matematika siswa dalam metode demonstrasi pada siklus I dan siklus II dapat dilihat pada tabel berikut ini:</w:t>
      </w:r>
    </w:p>
    <w:p w:rsidR="004432E4" w:rsidRDefault="004432E4" w:rsidP="00ED2F7B">
      <w:pPr>
        <w:ind w:firstLine="360"/>
        <w:jc w:val="center"/>
        <w:sectPr w:rsidR="004432E4" w:rsidSect="004432E4">
          <w:type w:val="continuous"/>
          <w:pgSz w:w="12240" w:h="15840"/>
          <w:pgMar w:top="1701" w:right="1701" w:bottom="1701" w:left="2268" w:header="708" w:footer="708" w:gutter="0"/>
          <w:cols w:num="2" w:space="708"/>
          <w:docGrid w:linePitch="360"/>
        </w:sectPr>
      </w:pPr>
    </w:p>
    <w:p w:rsidR="00303D73" w:rsidRDefault="00303D73" w:rsidP="00ED2F7B">
      <w:pPr>
        <w:ind w:firstLine="360"/>
        <w:jc w:val="center"/>
      </w:pPr>
    </w:p>
    <w:p w:rsidR="00ED2F7B" w:rsidRPr="002A496D" w:rsidRDefault="00ED2F7B" w:rsidP="00782F19">
      <w:pPr>
        <w:ind w:firstLine="360"/>
        <w:jc w:val="center"/>
        <w:rPr>
          <w:b/>
          <w:lang w:val="id-ID"/>
        </w:rPr>
      </w:pPr>
      <w:r w:rsidRPr="000039E3">
        <w:rPr>
          <w:b/>
        </w:rPr>
        <w:t>Tabel 1</w:t>
      </w:r>
      <w:r>
        <w:rPr>
          <w:b/>
          <w:lang w:val="id-ID"/>
        </w:rPr>
        <w:t>0</w:t>
      </w:r>
    </w:p>
    <w:p w:rsidR="00ED2F7B" w:rsidRDefault="00ED2F7B" w:rsidP="00782F19">
      <w:pPr>
        <w:ind w:firstLine="360"/>
        <w:jc w:val="center"/>
        <w:rPr>
          <w:b/>
        </w:rPr>
      </w:pPr>
      <w:r w:rsidRPr="000039E3">
        <w:rPr>
          <w:b/>
        </w:rPr>
        <w:t>Hasil belajar siswa Siklus I dan siklus II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1"/>
        <w:gridCol w:w="2766"/>
        <w:gridCol w:w="1352"/>
        <w:gridCol w:w="1350"/>
        <w:gridCol w:w="1510"/>
      </w:tblGrid>
      <w:tr w:rsidR="00ED2F7B" w:rsidRPr="0007200C" w:rsidTr="006E422B">
        <w:trPr>
          <w:trHeight w:val="434"/>
        </w:trPr>
        <w:tc>
          <w:tcPr>
            <w:tcW w:w="541" w:type="dxa"/>
            <w:vAlign w:val="center"/>
          </w:tcPr>
          <w:p w:rsidR="00ED2F7B" w:rsidRPr="0007200C" w:rsidRDefault="00ED2F7B" w:rsidP="00FF6036">
            <w:pPr>
              <w:ind w:right="-522"/>
              <w:rPr>
                <w:b/>
                <w:bCs/>
                <w:lang w:val="sv-SE"/>
              </w:rPr>
            </w:pPr>
            <w:r w:rsidRPr="0007200C">
              <w:rPr>
                <w:b/>
                <w:bCs/>
                <w:lang w:val="sv-SE"/>
              </w:rPr>
              <w:t>No</w:t>
            </w:r>
          </w:p>
        </w:tc>
        <w:tc>
          <w:tcPr>
            <w:tcW w:w="2766" w:type="dxa"/>
            <w:vAlign w:val="center"/>
          </w:tcPr>
          <w:p w:rsidR="00ED2F7B" w:rsidRPr="0007200C" w:rsidRDefault="00ED2F7B" w:rsidP="00FF6036">
            <w:pPr>
              <w:ind w:right="-38"/>
              <w:jc w:val="center"/>
              <w:rPr>
                <w:b/>
                <w:bCs/>
                <w:lang w:val="sv-SE"/>
              </w:rPr>
            </w:pPr>
            <w:r w:rsidRPr="0007200C">
              <w:rPr>
                <w:b/>
                <w:bCs/>
                <w:lang w:val="sv-SE"/>
              </w:rPr>
              <w:t>Nama</w:t>
            </w:r>
          </w:p>
        </w:tc>
        <w:tc>
          <w:tcPr>
            <w:tcW w:w="1352" w:type="dxa"/>
            <w:vAlign w:val="center"/>
          </w:tcPr>
          <w:p w:rsidR="00ED2F7B" w:rsidRPr="0007200C" w:rsidRDefault="00ED2F7B" w:rsidP="00FF6036">
            <w:pPr>
              <w:jc w:val="center"/>
              <w:rPr>
                <w:b/>
                <w:bCs/>
                <w:lang w:val="sv-SE"/>
              </w:rPr>
            </w:pPr>
            <w:r w:rsidRPr="0007200C">
              <w:rPr>
                <w:b/>
                <w:bCs/>
                <w:lang w:val="sv-SE"/>
              </w:rPr>
              <w:t>Siklus I</w:t>
            </w:r>
          </w:p>
        </w:tc>
        <w:tc>
          <w:tcPr>
            <w:tcW w:w="1350" w:type="dxa"/>
            <w:vAlign w:val="center"/>
          </w:tcPr>
          <w:p w:rsidR="00ED2F7B" w:rsidRPr="0007200C" w:rsidRDefault="00ED2F7B" w:rsidP="00FF6036">
            <w:pPr>
              <w:ind w:right="-39"/>
              <w:jc w:val="center"/>
              <w:rPr>
                <w:b/>
                <w:bCs/>
                <w:lang w:val="sv-SE"/>
              </w:rPr>
            </w:pPr>
            <w:r w:rsidRPr="0007200C">
              <w:rPr>
                <w:b/>
                <w:bCs/>
                <w:lang w:val="sv-SE"/>
              </w:rPr>
              <w:t>Siklus II</w:t>
            </w:r>
          </w:p>
        </w:tc>
        <w:tc>
          <w:tcPr>
            <w:tcW w:w="1510" w:type="dxa"/>
            <w:shd w:val="clear" w:color="auto" w:fill="auto"/>
            <w:vAlign w:val="center"/>
          </w:tcPr>
          <w:p w:rsidR="00ED2F7B" w:rsidRPr="0007200C" w:rsidRDefault="00ED2F7B" w:rsidP="00FF6036">
            <w:pPr>
              <w:jc w:val="center"/>
              <w:rPr>
                <w:b/>
                <w:bCs/>
                <w:lang w:val="sv-SE"/>
              </w:rPr>
            </w:pPr>
            <w:r w:rsidRPr="0007200C">
              <w:rPr>
                <w:b/>
                <w:bCs/>
                <w:lang w:val="sv-SE"/>
              </w:rPr>
              <w:t>Peningkatan</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w:t>
            </w:r>
          </w:p>
        </w:tc>
        <w:tc>
          <w:tcPr>
            <w:tcW w:w="2766" w:type="dxa"/>
          </w:tcPr>
          <w:p w:rsidR="00ED2F7B" w:rsidRPr="00D439DA" w:rsidRDefault="00ED2F7B" w:rsidP="00FF6036">
            <w:pPr>
              <w:jc w:val="both"/>
              <w:rPr>
                <w:lang w:val="id-ID"/>
              </w:rPr>
            </w:pPr>
            <w:r>
              <w:rPr>
                <w:lang w:val="id-ID"/>
              </w:rPr>
              <w:t>Ajeng Puri Icarani</w:t>
            </w:r>
          </w:p>
        </w:tc>
        <w:tc>
          <w:tcPr>
            <w:tcW w:w="1352" w:type="dxa"/>
          </w:tcPr>
          <w:p w:rsidR="00ED2F7B" w:rsidRPr="005E7242" w:rsidRDefault="00ED2F7B" w:rsidP="00FF6036">
            <w:pPr>
              <w:jc w:val="center"/>
              <w:rPr>
                <w:lang w:val="id-ID"/>
              </w:rPr>
            </w:pPr>
            <w:r w:rsidRPr="00833B6B">
              <w:rPr>
                <w:lang w:val="fi-FI"/>
              </w:rPr>
              <w:t>7</w:t>
            </w:r>
            <w:r>
              <w:rPr>
                <w:lang w:val="id-ID"/>
              </w:rPr>
              <w:t>0</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w:t>
            </w:r>
          </w:p>
        </w:tc>
        <w:tc>
          <w:tcPr>
            <w:tcW w:w="2766" w:type="dxa"/>
          </w:tcPr>
          <w:p w:rsidR="00ED2F7B" w:rsidRPr="00D439DA" w:rsidRDefault="00ED2F7B" w:rsidP="00FF6036">
            <w:pPr>
              <w:jc w:val="both"/>
              <w:rPr>
                <w:lang w:val="id-ID"/>
              </w:rPr>
            </w:pPr>
            <w:r>
              <w:rPr>
                <w:lang w:val="id-ID"/>
              </w:rPr>
              <w:t>Anggara Saputra</w:t>
            </w:r>
          </w:p>
        </w:tc>
        <w:tc>
          <w:tcPr>
            <w:tcW w:w="1352" w:type="dxa"/>
          </w:tcPr>
          <w:p w:rsidR="00ED2F7B" w:rsidRPr="00833B6B" w:rsidRDefault="00ED2F7B" w:rsidP="00FF6036">
            <w:pPr>
              <w:jc w:val="center"/>
              <w:rPr>
                <w:lang w:val="fi-FI"/>
              </w:rPr>
            </w:pPr>
            <w:r>
              <w:rPr>
                <w:lang w:val="fi-FI"/>
              </w:rPr>
              <w:t>75</w:t>
            </w:r>
          </w:p>
        </w:tc>
        <w:tc>
          <w:tcPr>
            <w:tcW w:w="1350" w:type="dxa"/>
          </w:tcPr>
          <w:p w:rsidR="00ED2F7B" w:rsidRPr="00F243EB" w:rsidRDefault="00ED2F7B" w:rsidP="00FF6036">
            <w:pPr>
              <w:jc w:val="center"/>
              <w:rPr>
                <w:lang w:val="sv-SE"/>
              </w:rPr>
            </w:pPr>
            <w:r w:rsidRPr="00F243EB">
              <w:rPr>
                <w:lang w:val="sv-SE"/>
              </w:rPr>
              <w:t>80</w:t>
            </w:r>
          </w:p>
        </w:tc>
        <w:tc>
          <w:tcPr>
            <w:tcW w:w="1510" w:type="dxa"/>
            <w:shd w:val="clear" w:color="auto" w:fill="auto"/>
          </w:tcPr>
          <w:p w:rsidR="00ED2F7B" w:rsidRPr="00F243EB" w:rsidRDefault="00ED2F7B" w:rsidP="00FF6036">
            <w:pPr>
              <w:ind w:left="-36"/>
              <w:jc w:val="center"/>
              <w:rPr>
                <w:lang w:val="sv-SE"/>
              </w:rPr>
            </w:pPr>
            <w:r w:rsidRPr="00F243EB">
              <w:rPr>
                <w:lang w:val="sv-SE"/>
              </w:rPr>
              <w:t>+ 5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3</w:t>
            </w:r>
          </w:p>
        </w:tc>
        <w:tc>
          <w:tcPr>
            <w:tcW w:w="2766" w:type="dxa"/>
          </w:tcPr>
          <w:p w:rsidR="00ED2F7B" w:rsidRPr="00D439DA" w:rsidRDefault="00ED2F7B" w:rsidP="00FF6036">
            <w:pPr>
              <w:jc w:val="both"/>
              <w:rPr>
                <w:lang w:val="id-ID"/>
              </w:rPr>
            </w:pPr>
            <w:r>
              <w:rPr>
                <w:lang w:val="id-ID"/>
              </w:rPr>
              <w:t>Arneta Puri Maulidya</w:t>
            </w:r>
          </w:p>
        </w:tc>
        <w:tc>
          <w:tcPr>
            <w:tcW w:w="1352" w:type="dxa"/>
          </w:tcPr>
          <w:p w:rsidR="00ED2F7B" w:rsidRPr="0038556B" w:rsidRDefault="00ED2F7B" w:rsidP="00FF6036">
            <w:pPr>
              <w:jc w:val="center"/>
              <w:rPr>
                <w:lang w:val="id-ID"/>
              </w:rPr>
            </w:pPr>
            <w:r>
              <w:rPr>
                <w:lang w:val="id-ID"/>
              </w:rPr>
              <w:t>70</w:t>
            </w:r>
          </w:p>
        </w:tc>
        <w:tc>
          <w:tcPr>
            <w:tcW w:w="1350" w:type="dxa"/>
          </w:tcPr>
          <w:p w:rsidR="00ED2F7B" w:rsidRPr="00F243EB" w:rsidRDefault="00ED2F7B" w:rsidP="00FF6036">
            <w:pPr>
              <w:jc w:val="center"/>
              <w:rPr>
                <w:lang w:val="sv-SE"/>
              </w:rPr>
            </w:pPr>
            <w:r w:rsidRPr="00F243EB">
              <w:rPr>
                <w:lang w:val="sv-SE"/>
              </w:rPr>
              <w:t>90</w:t>
            </w:r>
          </w:p>
        </w:tc>
        <w:tc>
          <w:tcPr>
            <w:tcW w:w="1510" w:type="dxa"/>
            <w:shd w:val="clear" w:color="auto" w:fill="auto"/>
          </w:tcPr>
          <w:p w:rsidR="00ED2F7B" w:rsidRPr="0038556B" w:rsidRDefault="00ED2F7B" w:rsidP="00FF6036">
            <w:pPr>
              <w:ind w:left="-36"/>
              <w:jc w:val="center"/>
              <w:rPr>
                <w:lang w:val="id-ID"/>
              </w:rPr>
            </w:pPr>
            <w:r>
              <w:rPr>
                <w:lang w:val="sv-SE"/>
              </w:rPr>
              <w:t>+ 2</w:t>
            </w:r>
            <w:r>
              <w:rPr>
                <w:lang w:val="id-ID"/>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4</w:t>
            </w:r>
          </w:p>
        </w:tc>
        <w:tc>
          <w:tcPr>
            <w:tcW w:w="2766" w:type="dxa"/>
          </w:tcPr>
          <w:p w:rsidR="00ED2F7B" w:rsidRPr="00D439DA" w:rsidRDefault="00ED2F7B" w:rsidP="00FF6036">
            <w:pPr>
              <w:jc w:val="both"/>
              <w:rPr>
                <w:lang w:val="id-ID"/>
              </w:rPr>
            </w:pPr>
            <w:r>
              <w:rPr>
                <w:lang w:val="id-ID"/>
              </w:rPr>
              <w:t>Aulia Rahma</w:t>
            </w:r>
          </w:p>
        </w:tc>
        <w:tc>
          <w:tcPr>
            <w:tcW w:w="1352" w:type="dxa"/>
          </w:tcPr>
          <w:p w:rsidR="00ED2F7B" w:rsidRPr="00833B6B" w:rsidRDefault="00ED2F7B" w:rsidP="00FF6036">
            <w:pPr>
              <w:jc w:val="center"/>
              <w:rPr>
                <w:lang w:val="fi-FI"/>
              </w:rPr>
            </w:pPr>
            <w:r>
              <w:rPr>
                <w:lang w:val="fi-FI"/>
              </w:rPr>
              <w:t>80</w:t>
            </w:r>
          </w:p>
        </w:tc>
        <w:tc>
          <w:tcPr>
            <w:tcW w:w="1350" w:type="dxa"/>
          </w:tcPr>
          <w:p w:rsidR="00ED2F7B" w:rsidRPr="00F243EB" w:rsidRDefault="00ED2F7B" w:rsidP="00FF6036">
            <w:pPr>
              <w:jc w:val="center"/>
              <w:rPr>
                <w:lang w:val="sv-SE"/>
              </w:rPr>
            </w:pPr>
            <w:r w:rsidRPr="00F243EB">
              <w:rPr>
                <w:lang w:val="sv-SE"/>
              </w:rPr>
              <w:t>90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5</w:t>
            </w:r>
          </w:p>
        </w:tc>
        <w:tc>
          <w:tcPr>
            <w:tcW w:w="2766" w:type="dxa"/>
          </w:tcPr>
          <w:p w:rsidR="00ED2F7B" w:rsidRPr="00D439DA" w:rsidRDefault="00ED2F7B" w:rsidP="00FF6036">
            <w:pPr>
              <w:jc w:val="both"/>
              <w:rPr>
                <w:lang w:val="id-ID"/>
              </w:rPr>
            </w:pPr>
            <w:r>
              <w:rPr>
                <w:lang w:val="id-ID"/>
              </w:rPr>
              <w:t>Ayu Annisa Putri</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95</w:t>
            </w:r>
          </w:p>
        </w:tc>
        <w:tc>
          <w:tcPr>
            <w:tcW w:w="1510" w:type="dxa"/>
            <w:shd w:val="clear" w:color="auto" w:fill="auto"/>
          </w:tcPr>
          <w:p w:rsidR="00ED2F7B" w:rsidRPr="00F243EB" w:rsidRDefault="00ED2F7B" w:rsidP="00FF6036">
            <w:pPr>
              <w:ind w:left="-36"/>
              <w:jc w:val="center"/>
              <w:rPr>
                <w:lang w:val="sv-SE"/>
              </w:rPr>
            </w:pPr>
            <w:r w:rsidRPr="00F243EB">
              <w:rPr>
                <w:lang w:val="sv-SE"/>
              </w:rPr>
              <w:t>+35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lastRenderedPageBreak/>
              <w:t>6</w:t>
            </w:r>
          </w:p>
        </w:tc>
        <w:tc>
          <w:tcPr>
            <w:tcW w:w="2766" w:type="dxa"/>
          </w:tcPr>
          <w:p w:rsidR="00ED2F7B" w:rsidRPr="00D439DA" w:rsidRDefault="00ED2F7B" w:rsidP="00FF6036">
            <w:pPr>
              <w:jc w:val="both"/>
              <w:rPr>
                <w:lang w:val="id-ID"/>
              </w:rPr>
            </w:pPr>
            <w:r>
              <w:rPr>
                <w:lang w:val="id-ID"/>
              </w:rPr>
              <w:t>Ayu Sekarkinasih</w:t>
            </w:r>
          </w:p>
        </w:tc>
        <w:tc>
          <w:tcPr>
            <w:tcW w:w="1352" w:type="dxa"/>
          </w:tcPr>
          <w:p w:rsidR="00ED2F7B" w:rsidRPr="00833B6B" w:rsidRDefault="00ED2F7B" w:rsidP="00FF6036">
            <w:pPr>
              <w:jc w:val="center"/>
              <w:rPr>
                <w:lang w:val="fi-FI"/>
              </w:rPr>
            </w:pPr>
            <w:r w:rsidRPr="00833B6B">
              <w:rPr>
                <w:lang w:val="fi-FI"/>
              </w:rPr>
              <w:t>45</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+20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7</w:t>
            </w:r>
          </w:p>
        </w:tc>
        <w:tc>
          <w:tcPr>
            <w:tcW w:w="2766" w:type="dxa"/>
          </w:tcPr>
          <w:p w:rsidR="00ED2F7B" w:rsidRPr="00D439DA" w:rsidRDefault="00ED2F7B" w:rsidP="00FF6036">
            <w:pPr>
              <w:jc w:val="both"/>
              <w:rPr>
                <w:lang w:val="id-ID"/>
              </w:rPr>
            </w:pPr>
            <w:r>
              <w:rPr>
                <w:lang w:val="id-ID"/>
              </w:rPr>
              <w:t>Billy Muliawan</w:t>
            </w:r>
          </w:p>
        </w:tc>
        <w:tc>
          <w:tcPr>
            <w:tcW w:w="1352" w:type="dxa"/>
          </w:tcPr>
          <w:p w:rsidR="00ED2F7B" w:rsidRPr="00833B6B" w:rsidRDefault="00ED2F7B" w:rsidP="00FF6036">
            <w:pPr>
              <w:jc w:val="center"/>
              <w:rPr>
                <w:lang w:val="fi-FI"/>
              </w:rPr>
            </w:pPr>
            <w:r w:rsidRPr="00833B6B">
              <w:rPr>
                <w:lang w:val="fi-FI"/>
              </w:rPr>
              <w:t>80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F243EB" w:rsidRDefault="00ED2F7B" w:rsidP="00FF6036">
            <w:pPr>
              <w:ind w:left="-36"/>
              <w:jc w:val="center"/>
              <w:rPr>
                <w:lang w:val="sv-SE"/>
              </w:rPr>
            </w:pPr>
            <w:r w:rsidRPr="00F243EB">
              <w:rPr>
                <w:lang w:val="sv-SE"/>
              </w:rPr>
              <w:t>+20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8</w:t>
            </w:r>
          </w:p>
        </w:tc>
        <w:tc>
          <w:tcPr>
            <w:tcW w:w="2766" w:type="dxa"/>
          </w:tcPr>
          <w:p w:rsidR="00ED2F7B" w:rsidRPr="00D439DA" w:rsidRDefault="00ED2F7B" w:rsidP="00FF6036">
            <w:pPr>
              <w:jc w:val="both"/>
              <w:rPr>
                <w:lang w:val="id-ID"/>
              </w:rPr>
            </w:pPr>
            <w:r>
              <w:rPr>
                <w:lang w:val="id-ID"/>
              </w:rPr>
              <w:t>Bisma Yudha Dikrama</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75</w:t>
            </w:r>
          </w:p>
        </w:tc>
        <w:tc>
          <w:tcPr>
            <w:tcW w:w="1510" w:type="dxa"/>
            <w:shd w:val="clear" w:color="auto" w:fill="auto"/>
          </w:tcPr>
          <w:p w:rsidR="00ED2F7B" w:rsidRPr="00F243EB" w:rsidRDefault="00ED2F7B" w:rsidP="00FF6036">
            <w:pPr>
              <w:ind w:left="-36"/>
              <w:jc w:val="center"/>
              <w:rPr>
                <w:lang w:val="sv-SE"/>
              </w:rPr>
            </w:pPr>
            <w:r w:rsidRPr="00F243EB">
              <w:rPr>
                <w:lang w:val="sv-SE"/>
              </w:rPr>
              <w:t>+15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9</w:t>
            </w:r>
          </w:p>
        </w:tc>
        <w:tc>
          <w:tcPr>
            <w:tcW w:w="2766" w:type="dxa"/>
          </w:tcPr>
          <w:p w:rsidR="00ED2F7B" w:rsidRPr="00D439DA" w:rsidRDefault="00ED2F7B" w:rsidP="00FF6036">
            <w:pPr>
              <w:jc w:val="both"/>
              <w:rPr>
                <w:lang w:val="id-ID"/>
              </w:rPr>
            </w:pPr>
            <w:r>
              <w:rPr>
                <w:lang w:val="id-ID"/>
              </w:rPr>
              <w:t>Choirul Mustofa</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80</w:t>
            </w:r>
          </w:p>
        </w:tc>
        <w:tc>
          <w:tcPr>
            <w:tcW w:w="1510" w:type="dxa"/>
            <w:shd w:val="clear" w:color="auto" w:fill="auto"/>
          </w:tcPr>
          <w:p w:rsidR="00ED2F7B" w:rsidRPr="00F243EB" w:rsidRDefault="00ED2F7B" w:rsidP="00FF6036">
            <w:pPr>
              <w:ind w:left="-36"/>
              <w:jc w:val="center"/>
              <w:rPr>
                <w:lang w:val="sv-SE"/>
              </w:rPr>
            </w:pPr>
            <w:r w:rsidRPr="00F243EB">
              <w:rPr>
                <w:lang w:val="sv-SE"/>
              </w:rPr>
              <w:t>+20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10</w:t>
            </w:r>
          </w:p>
        </w:tc>
        <w:tc>
          <w:tcPr>
            <w:tcW w:w="2766" w:type="dxa"/>
          </w:tcPr>
          <w:p w:rsidR="00ED2F7B" w:rsidRPr="00D439DA" w:rsidRDefault="00ED2F7B" w:rsidP="00FF6036">
            <w:pPr>
              <w:jc w:val="both"/>
              <w:rPr>
                <w:lang w:val="id-ID"/>
              </w:rPr>
            </w:pPr>
            <w:r>
              <w:rPr>
                <w:lang w:val="id-ID"/>
              </w:rPr>
              <w:t>Cynthia Serly Putri A.</w:t>
            </w:r>
          </w:p>
        </w:tc>
        <w:tc>
          <w:tcPr>
            <w:tcW w:w="1352" w:type="dxa"/>
          </w:tcPr>
          <w:p w:rsidR="00ED2F7B" w:rsidRPr="00833B6B" w:rsidRDefault="00ED2F7B" w:rsidP="00FF6036">
            <w:pPr>
              <w:jc w:val="center"/>
              <w:rPr>
                <w:lang w:val="fi-FI"/>
              </w:rPr>
            </w:pPr>
            <w:r w:rsidRPr="00833B6B">
              <w:rPr>
                <w:lang w:val="fi-FI"/>
              </w:rPr>
              <w:t>55</w:t>
            </w:r>
          </w:p>
        </w:tc>
        <w:tc>
          <w:tcPr>
            <w:tcW w:w="1350" w:type="dxa"/>
          </w:tcPr>
          <w:p w:rsidR="00ED2F7B" w:rsidRPr="00F243EB" w:rsidRDefault="00ED2F7B" w:rsidP="00FF6036">
            <w:pPr>
              <w:jc w:val="center"/>
              <w:rPr>
                <w:lang w:val="sv-SE"/>
              </w:rPr>
            </w:pPr>
            <w:r w:rsidRPr="00F243EB">
              <w:rPr>
                <w:lang w:val="sv-SE"/>
              </w:rPr>
              <w:t>90</w:t>
            </w:r>
          </w:p>
        </w:tc>
        <w:tc>
          <w:tcPr>
            <w:tcW w:w="1510" w:type="dxa"/>
            <w:shd w:val="clear" w:color="auto" w:fill="auto"/>
          </w:tcPr>
          <w:p w:rsidR="00ED2F7B" w:rsidRPr="00F243EB" w:rsidRDefault="00ED2F7B" w:rsidP="00FF6036">
            <w:pPr>
              <w:ind w:left="-36"/>
              <w:jc w:val="center"/>
              <w:rPr>
                <w:lang w:val="sv-SE"/>
              </w:rPr>
            </w:pPr>
            <w:r w:rsidRPr="00F243EB">
              <w:rPr>
                <w:lang w:val="sv-SE"/>
              </w:rPr>
              <w:t>+35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11</w:t>
            </w:r>
          </w:p>
        </w:tc>
        <w:tc>
          <w:tcPr>
            <w:tcW w:w="2766" w:type="dxa"/>
          </w:tcPr>
          <w:p w:rsidR="00ED2F7B" w:rsidRPr="00D439DA" w:rsidRDefault="00ED2F7B" w:rsidP="00FF6036">
            <w:pPr>
              <w:jc w:val="both"/>
              <w:rPr>
                <w:lang w:val="id-ID"/>
              </w:rPr>
            </w:pPr>
            <w:r>
              <w:rPr>
                <w:lang w:val="id-ID"/>
              </w:rPr>
              <w:t>Desi Indi Setiawan</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F243EB" w:rsidRDefault="00ED2F7B" w:rsidP="00FF6036">
            <w:pPr>
              <w:ind w:left="-36"/>
              <w:jc w:val="center"/>
              <w:rPr>
                <w:lang w:val="sv-SE"/>
              </w:rPr>
            </w:pPr>
            <w:r w:rsidRPr="00F243EB">
              <w:rPr>
                <w:lang w:val="sv-SE"/>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12</w:t>
            </w:r>
          </w:p>
        </w:tc>
        <w:tc>
          <w:tcPr>
            <w:tcW w:w="2766" w:type="dxa"/>
          </w:tcPr>
          <w:p w:rsidR="00ED2F7B" w:rsidRPr="00D439DA" w:rsidRDefault="00ED2F7B" w:rsidP="00FF6036">
            <w:pPr>
              <w:jc w:val="both"/>
              <w:rPr>
                <w:lang w:val="id-ID"/>
              </w:rPr>
            </w:pPr>
            <w:r>
              <w:rPr>
                <w:lang w:val="id-ID"/>
              </w:rPr>
              <w:t>Elfa Dita Mariska</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13</w:t>
            </w:r>
          </w:p>
        </w:tc>
        <w:tc>
          <w:tcPr>
            <w:tcW w:w="2766" w:type="dxa"/>
          </w:tcPr>
          <w:p w:rsidR="00ED2F7B" w:rsidRPr="00D439DA" w:rsidRDefault="00ED2F7B" w:rsidP="00FF6036">
            <w:pPr>
              <w:jc w:val="both"/>
              <w:rPr>
                <w:lang w:val="id-ID"/>
              </w:rPr>
            </w:pPr>
            <w:r>
              <w:rPr>
                <w:lang w:val="id-ID"/>
              </w:rPr>
              <w:t>Galang Bagus Wibisono</w:t>
            </w:r>
          </w:p>
        </w:tc>
        <w:tc>
          <w:tcPr>
            <w:tcW w:w="1352" w:type="dxa"/>
          </w:tcPr>
          <w:p w:rsidR="00ED2F7B" w:rsidRPr="00833B6B" w:rsidRDefault="00ED2F7B" w:rsidP="00FF6036">
            <w:pPr>
              <w:jc w:val="center"/>
              <w:rPr>
                <w:lang w:val="fi-FI"/>
              </w:rPr>
            </w:pPr>
            <w:r>
              <w:rPr>
                <w:lang w:val="id-ID"/>
              </w:rPr>
              <w:t>70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38556B" w:rsidRDefault="00ED2F7B" w:rsidP="00FF6036">
            <w:pPr>
              <w:ind w:left="-36"/>
              <w:jc w:val="center"/>
              <w:rPr>
                <w:lang w:val="id-ID"/>
              </w:rPr>
            </w:pPr>
            <w:r>
              <w:rPr>
                <w:lang w:val="sv-SE"/>
              </w:rPr>
              <w:t>-</w:t>
            </w:r>
            <w:r>
              <w:rPr>
                <w:lang w:val="id-ID"/>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14</w:t>
            </w:r>
          </w:p>
        </w:tc>
        <w:tc>
          <w:tcPr>
            <w:tcW w:w="2766" w:type="dxa"/>
          </w:tcPr>
          <w:p w:rsidR="00ED2F7B" w:rsidRPr="00D439DA" w:rsidRDefault="00ED2F7B" w:rsidP="00FF6036">
            <w:pPr>
              <w:jc w:val="both"/>
              <w:rPr>
                <w:lang w:val="id-ID"/>
              </w:rPr>
            </w:pPr>
            <w:r>
              <w:rPr>
                <w:lang w:val="id-ID"/>
              </w:rPr>
              <w:t>Hilwa Afita Sardeyana</w:t>
            </w:r>
          </w:p>
        </w:tc>
        <w:tc>
          <w:tcPr>
            <w:tcW w:w="1352" w:type="dxa"/>
          </w:tcPr>
          <w:p w:rsidR="00ED2F7B" w:rsidRPr="00833B6B" w:rsidRDefault="00ED2F7B" w:rsidP="00FF6036">
            <w:pPr>
              <w:jc w:val="center"/>
              <w:rPr>
                <w:lang w:val="fi-FI"/>
              </w:rPr>
            </w:pPr>
            <w:r>
              <w:rPr>
                <w:lang w:val="id-ID"/>
              </w:rPr>
              <w:t>5</w:t>
            </w:r>
            <w:r w:rsidRPr="00833B6B">
              <w:rPr>
                <w:lang w:val="fi-FI"/>
              </w:rPr>
              <w:t>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F243EB" w:rsidRDefault="00ED2F7B" w:rsidP="00FF6036">
            <w:pPr>
              <w:ind w:left="-36"/>
              <w:jc w:val="center"/>
              <w:rPr>
                <w:lang w:val="sv-SE"/>
              </w:rPr>
            </w:pPr>
            <w:r>
              <w:rPr>
                <w:lang w:val="sv-SE"/>
              </w:rPr>
              <w:t>+</w:t>
            </w:r>
            <w:r>
              <w:rPr>
                <w:lang w:val="id-ID"/>
              </w:rPr>
              <w:t>1</w:t>
            </w:r>
            <w:r w:rsidRPr="00F243EB">
              <w:rPr>
                <w:lang w:val="sv-SE"/>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15</w:t>
            </w:r>
          </w:p>
        </w:tc>
        <w:tc>
          <w:tcPr>
            <w:tcW w:w="2766" w:type="dxa"/>
          </w:tcPr>
          <w:p w:rsidR="00ED2F7B" w:rsidRPr="00D439DA" w:rsidRDefault="00ED2F7B" w:rsidP="00FF6036">
            <w:pPr>
              <w:jc w:val="both"/>
              <w:rPr>
                <w:lang w:val="id-ID"/>
              </w:rPr>
            </w:pPr>
            <w:r>
              <w:rPr>
                <w:lang w:val="id-ID"/>
              </w:rPr>
              <w:t>Ichza Auliya Gumilar</w:t>
            </w:r>
          </w:p>
        </w:tc>
        <w:tc>
          <w:tcPr>
            <w:tcW w:w="1352" w:type="dxa"/>
          </w:tcPr>
          <w:p w:rsidR="00ED2F7B" w:rsidRPr="00833B6B" w:rsidRDefault="00ED2F7B" w:rsidP="00FF6036">
            <w:pPr>
              <w:jc w:val="center"/>
              <w:rPr>
                <w:lang w:val="fi-FI"/>
              </w:rPr>
            </w:pPr>
            <w:r w:rsidRPr="00833B6B">
              <w:rPr>
                <w:lang w:val="fi-FI"/>
              </w:rPr>
              <w:t>75</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16</w:t>
            </w:r>
          </w:p>
        </w:tc>
        <w:tc>
          <w:tcPr>
            <w:tcW w:w="2766" w:type="dxa"/>
          </w:tcPr>
          <w:p w:rsidR="00ED2F7B" w:rsidRPr="00D439DA" w:rsidRDefault="00ED2F7B" w:rsidP="00FF6036">
            <w:pPr>
              <w:jc w:val="both"/>
              <w:rPr>
                <w:lang w:val="id-ID"/>
              </w:rPr>
            </w:pPr>
            <w:r>
              <w:rPr>
                <w:lang w:val="id-ID"/>
              </w:rPr>
              <w:t>Indra Yunandar</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50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17</w:t>
            </w:r>
          </w:p>
        </w:tc>
        <w:tc>
          <w:tcPr>
            <w:tcW w:w="2766" w:type="dxa"/>
          </w:tcPr>
          <w:p w:rsidR="00ED2F7B" w:rsidRPr="00D439DA" w:rsidRDefault="00ED2F7B" w:rsidP="00FF6036">
            <w:pPr>
              <w:jc w:val="both"/>
              <w:rPr>
                <w:lang w:val="id-ID"/>
              </w:rPr>
            </w:pPr>
            <w:r>
              <w:rPr>
                <w:lang w:val="id-ID"/>
              </w:rPr>
              <w:t>Kiwit Novitasari</w:t>
            </w:r>
          </w:p>
        </w:tc>
        <w:tc>
          <w:tcPr>
            <w:tcW w:w="1352" w:type="dxa"/>
          </w:tcPr>
          <w:p w:rsidR="00ED2F7B" w:rsidRPr="00833B6B" w:rsidRDefault="00ED2F7B" w:rsidP="00FF6036">
            <w:pPr>
              <w:jc w:val="center"/>
              <w:rPr>
                <w:lang w:val="fi-FI"/>
              </w:rPr>
            </w:pPr>
            <w:r w:rsidRPr="00833B6B">
              <w:rPr>
                <w:lang w:val="fi-FI"/>
              </w:rPr>
              <w:t>80</w:t>
            </w:r>
          </w:p>
        </w:tc>
        <w:tc>
          <w:tcPr>
            <w:tcW w:w="1350" w:type="dxa"/>
          </w:tcPr>
          <w:p w:rsidR="00ED2F7B" w:rsidRPr="00F243EB" w:rsidRDefault="00ED2F7B" w:rsidP="00FF6036">
            <w:pPr>
              <w:jc w:val="center"/>
              <w:rPr>
                <w:lang w:val="sv-SE"/>
              </w:rPr>
            </w:pPr>
            <w:r w:rsidRPr="00F243EB">
              <w:rPr>
                <w:lang w:val="sv-SE"/>
              </w:rPr>
              <w:t>90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18</w:t>
            </w:r>
          </w:p>
        </w:tc>
        <w:tc>
          <w:tcPr>
            <w:tcW w:w="2766" w:type="dxa"/>
          </w:tcPr>
          <w:p w:rsidR="00ED2F7B" w:rsidRPr="00D439DA" w:rsidRDefault="00ED2F7B" w:rsidP="00FF6036">
            <w:pPr>
              <w:jc w:val="both"/>
              <w:rPr>
                <w:lang w:val="id-ID"/>
              </w:rPr>
            </w:pPr>
            <w:r>
              <w:rPr>
                <w:lang w:val="id-ID"/>
              </w:rPr>
              <w:t>Muhammad Abdul Jabar</w:t>
            </w:r>
          </w:p>
        </w:tc>
        <w:tc>
          <w:tcPr>
            <w:tcW w:w="1352" w:type="dxa"/>
          </w:tcPr>
          <w:p w:rsidR="00ED2F7B" w:rsidRPr="005E7242" w:rsidRDefault="00ED2F7B" w:rsidP="00FF6036">
            <w:pPr>
              <w:jc w:val="center"/>
              <w:rPr>
                <w:lang w:val="id-ID"/>
              </w:rPr>
            </w:pPr>
            <w:r w:rsidRPr="00833B6B">
              <w:rPr>
                <w:lang w:val="fi-FI"/>
              </w:rPr>
              <w:t>7</w:t>
            </w:r>
            <w:r>
              <w:rPr>
                <w:lang w:val="id-ID"/>
              </w:rPr>
              <w:t>0</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19</w:t>
            </w:r>
          </w:p>
        </w:tc>
        <w:tc>
          <w:tcPr>
            <w:tcW w:w="2766" w:type="dxa"/>
          </w:tcPr>
          <w:p w:rsidR="00ED2F7B" w:rsidRPr="00D439DA" w:rsidRDefault="00ED2F7B" w:rsidP="00FF6036">
            <w:pPr>
              <w:jc w:val="both"/>
              <w:rPr>
                <w:lang w:val="id-ID"/>
              </w:rPr>
            </w:pPr>
            <w:r>
              <w:rPr>
                <w:lang w:val="id-ID"/>
              </w:rPr>
              <w:t xml:space="preserve">Rahmadani Alfuazi </w:t>
            </w:r>
          </w:p>
        </w:tc>
        <w:tc>
          <w:tcPr>
            <w:tcW w:w="1352" w:type="dxa"/>
          </w:tcPr>
          <w:p w:rsidR="00ED2F7B" w:rsidRPr="00833B6B" w:rsidRDefault="00ED2F7B" w:rsidP="00FF6036">
            <w:pPr>
              <w:jc w:val="center"/>
              <w:rPr>
                <w:lang w:val="fi-FI"/>
              </w:rPr>
            </w:pPr>
            <w:r w:rsidRPr="00833B6B">
              <w:rPr>
                <w:lang w:val="fi-FI"/>
              </w:rPr>
              <w:t>40</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+30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20</w:t>
            </w:r>
          </w:p>
        </w:tc>
        <w:tc>
          <w:tcPr>
            <w:tcW w:w="2766" w:type="dxa"/>
          </w:tcPr>
          <w:p w:rsidR="00ED2F7B" w:rsidRPr="00D439DA" w:rsidRDefault="00ED2F7B" w:rsidP="00FF6036">
            <w:pPr>
              <w:jc w:val="both"/>
              <w:rPr>
                <w:lang w:val="id-ID"/>
              </w:rPr>
            </w:pPr>
            <w:r>
              <w:rPr>
                <w:lang w:val="id-ID"/>
              </w:rPr>
              <w:t>Resti Rahmawati</w:t>
            </w:r>
          </w:p>
        </w:tc>
        <w:tc>
          <w:tcPr>
            <w:tcW w:w="1352" w:type="dxa"/>
          </w:tcPr>
          <w:p w:rsidR="00ED2F7B" w:rsidRPr="00833B6B" w:rsidRDefault="00ED2F7B" w:rsidP="00FF6036">
            <w:pPr>
              <w:jc w:val="center"/>
              <w:rPr>
                <w:lang w:val="fi-FI"/>
              </w:rPr>
            </w:pPr>
            <w:r w:rsidRPr="00833B6B">
              <w:rPr>
                <w:lang w:val="fi-FI"/>
              </w:rPr>
              <w:t>60</w:t>
            </w:r>
          </w:p>
        </w:tc>
        <w:tc>
          <w:tcPr>
            <w:tcW w:w="1350" w:type="dxa"/>
          </w:tcPr>
          <w:p w:rsidR="00ED2F7B" w:rsidRPr="00F243EB" w:rsidRDefault="00ED2F7B" w:rsidP="00FF6036">
            <w:pPr>
              <w:jc w:val="center"/>
              <w:rPr>
                <w:lang w:val="sv-SE"/>
              </w:rPr>
            </w:pPr>
            <w:r w:rsidRPr="00F243EB">
              <w:rPr>
                <w:lang w:val="sv-SE"/>
              </w:rPr>
              <w:t>70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21</w:t>
            </w:r>
          </w:p>
        </w:tc>
        <w:tc>
          <w:tcPr>
            <w:tcW w:w="2766" w:type="dxa"/>
          </w:tcPr>
          <w:p w:rsidR="00ED2F7B" w:rsidRPr="00D439DA" w:rsidRDefault="00ED2F7B" w:rsidP="00FF6036">
            <w:pPr>
              <w:jc w:val="both"/>
              <w:rPr>
                <w:lang w:val="id-ID"/>
              </w:rPr>
            </w:pPr>
            <w:r>
              <w:rPr>
                <w:lang w:val="id-ID"/>
              </w:rPr>
              <w:t>Risma Indah Deparista</w:t>
            </w:r>
          </w:p>
        </w:tc>
        <w:tc>
          <w:tcPr>
            <w:tcW w:w="1352" w:type="dxa"/>
          </w:tcPr>
          <w:p w:rsidR="00ED2F7B" w:rsidRPr="00833B6B" w:rsidRDefault="00ED2F7B" w:rsidP="00FF6036">
            <w:pPr>
              <w:jc w:val="center"/>
              <w:rPr>
                <w:lang w:val="fi-FI"/>
              </w:rPr>
            </w:pPr>
            <w:r w:rsidRPr="00833B6B">
              <w:rPr>
                <w:lang w:val="fi-FI"/>
              </w:rPr>
              <w:t>80</w:t>
            </w:r>
          </w:p>
        </w:tc>
        <w:tc>
          <w:tcPr>
            <w:tcW w:w="1350" w:type="dxa"/>
          </w:tcPr>
          <w:p w:rsidR="00ED2F7B" w:rsidRPr="00F243EB" w:rsidRDefault="00ED2F7B" w:rsidP="00FF6036">
            <w:pPr>
              <w:jc w:val="center"/>
              <w:rPr>
                <w:lang w:val="sv-SE"/>
              </w:rPr>
            </w:pPr>
            <w:r w:rsidRPr="00F243EB">
              <w:rPr>
                <w:lang w:val="sv-SE"/>
              </w:rPr>
              <w:t>80</w:t>
            </w:r>
          </w:p>
        </w:tc>
        <w:tc>
          <w:tcPr>
            <w:tcW w:w="1510" w:type="dxa"/>
            <w:shd w:val="clear" w:color="auto" w:fill="auto"/>
          </w:tcPr>
          <w:p w:rsidR="00ED2F7B" w:rsidRPr="00F243EB" w:rsidRDefault="00ED2F7B" w:rsidP="00FF6036">
            <w:pPr>
              <w:ind w:left="-36"/>
              <w:jc w:val="center"/>
              <w:rPr>
                <w:lang w:val="sv-SE"/>
              </w:rPr>
            </w:pPr>
            <w:r w:rsidRPr="00F243EB">
              <w:rPr>
                <w:lang w:val="sv-SE"/>
              </w:rPr>
              <w:t>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22</w:t>
            </w:r>
          </w:p>
        </w:tc>
        <w:tc>
          <w:tcPr>
            <w:tcW w:w="2766" w:type="dxa"/>
          </w:tcPr>
          <w:p w:rsidR="00ED2F7B" w:rsidRPr="00D439DA" w:rsidRDefault="00ED2F7B" w:rsidP="00FF6036">
            <w:pPr>
              <w:jc w:val="both"/>
              <w:rPr>
                <w:lang w:val="id-ID"/>
              </w:rPr>
            </w:pPr>
            <w:r>
              <w:rPr>
                <w:lang w:val="id-ID"/>
              </w:rPr>
              <w:t>Sandi Prabowo</w:t>
            </w:r>
          </w:p>
        </w:tc>
        <w:tc>
          <w:tcPr>
            <w:tcW w:w="1352" w:type="dxa"/>
          </w:tcPr>
          <w:p w:rsidR="00ED2F7B" w:rsidRPr="00833B6B" w:rsidRDefault="00ED2F7B" w:rsidP="00FF6036">
            <w:pPr>
              <w:jc w:val="center"/>
              <w:rPr>
                <w:lang w:val="fi-FI"/>
              </w:rPr>
            </w:pPr>
            <w:r w:rsidRPr="00833B6B">
              <w:rPr>
                <w:lang w:val="fi-FI"/>
              </w:rPr>
              <w:t>50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23</w:t>
            </w:r>
          </w:p>
        </w:tc>
        <w:tc>
          <w:tcPr>
            <w:tcW w:w="2766" w:type="dxa"/>
          </w:tcPr>
          <w:p w:rsidR="00ED2F7B" w:rsidRPr="005E7242" w:rsidRDefault="00ED2F7B" w:rsidP="00FF6036">
            <w:pPr>
              <w:rPr>
                <w:lang w:val="id-ID"/>
              </w:rPr>
            </w:pPr>
            <w:r>
              <w:rPr>
                <w:lang w:val="id-ID"/>
              </w:rPr>
              <w:t>Setiawan Margo Waluyo</w:t>
            </w:r>
          </w:p>
        </w:tc>
        <w:tc>
          <w:tcPr>
            <w:tcW w:w="1352" w:type="dxa"/>
          </w:tcPr>
          <w:p w:rsidR="00ED2F7B" w:rsidRPr="00833B6B" w:rsidRDefault="00ED2F7B" w:rsidP="00FF6036">
            <w:pPr>
              <w:jc w:val="center"/>
              <w:rPr>
                <w:lang w:val="fi-FI"/>
              </w:rPr>
            </w:pPr>
            <w:r>
              <w:rPr>
                <w:lang w:val="fi-FI"/>
              </w:rPr>
              <w:t>7</w:t>
            </w:r>
            <w:r w:rsidRPr="00833B6B">
              <w:rPr>
                <w:lang w:val="fi-FI"/>
              </w:rPr>
              <w:t>0</w:t>
            </w:r>
          </w:p>
        </w:tc>
        <w:tc>
          <w:tcPr>
            <w:tcW w:w="1350" w:type="dxa"/>
          </w:tcPr>
          <w:p w:rsidR="00ED2F7B" w:rsidRPr="00F243EB" w:rsidRDefault="00ED2F7B" w:rsidP="00FF6036">
            <w:pPr>
              <w:jc w:val="center"/>
              <w:rPr>
                <w:lang w:val="sv-SE"/>
              </w:rPr>
            </w:pPr>
            <w:r w:rsidRPr="00F243EB">
              <w:rPr>
                <w:lang w:val="sv-SE"/>
              </w:rPr>
              <w:t>60</w:t>
            </w:r>
          </w:p>
        </w:tc>
        <w:tc>
          <w:tcPr>
            <w:tcW w:w="1510" w:type="dxa"/>
            <w:shd w:val="clear" w:color="auto" w:fill="auto"/>
          </w:tcPr>
          <w:p w:rsidR="00ED2F7B" w:rsidRPr="00F243EB" w:rsidRDefault="00ED2F7B" w:rsidP="00FF6036">
            <w:pPr>
              <w:ind w:left="-36"/>
              <w:jc w:val="center"/>
              <w:rPr>
                <w:lang w:val="sv-SE"/>
              </w:rPr>
            </w:pPr>
            <w:r w:rsidRPr="00F243EB">
              <w:rPr>
                <w:lang w:val="sv-SE"/>
              </w:rPr>
              <w:t>-10</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24</w:t>
            </w:r>
          </w:p>
        </w:tc>
        <w:tc>
          <w:tcPr>
            <w:tcW w:w="2766" w:type="dxa"/>
          </w:tcPr>
          <w:p w:rsidR="00ED2F7B" w:rsidRPr="005E7242" w:rsidRDefault="00ED2F7B" w:rsidP="00FF6036">
            <w:pPr>
              <w:rPr>
                <w:lang w:val="id-ID"/>
              </w:rPr>
            </w:pPr>
            <w:r>
              <w:rPr>
                <w:lang w:val="id-ID"/>
              </w:rPr>
              <w:t>Vina Desma Wati</w:t>
            </w:r>
          </w:p>
        </w:tc>
        <w:tc>
          <w:tcPr>
            <w:tcW w:w="1352" w:type="dxa"/>
          </w:tcPr>
          <w:p w:rsidR="00ED2F7B" w:rsidRPr="00833B6B" w:rsidRDefault="00ED2F7B" w:rsidP="00FF6036">
            <w:pPr>
              <w:jc w:val="center"/>
              <w:rPr>
                <w:lang w:val="fi-FI"/>
              </w:rPr>
            </w:pPr>
            <w:r>
              <w:rPr>
                <w:lang w:val="fi-FI"/>
              </w:rPr>
              <w:t>70</w:t>
            </w:r>
          </w:p>
        </w:tc>
        <w:tc>
          <w:tcPr>
            <w:tcW w:w="1350" w:type="dxa"/>
          </w:tcPr>
          <w:p w:rsidR="00ED2F7B" w:rsidRPr="00F243EB" w:rsidRDefault="00ED2F7B" w:rsidP="00FF6036">
            <w:pPr>
              <w:jc w:val="center"/>
              <w:rPr>
                <w:lang w:val="sv-SE"/>
              </w:rPr>
            </w:pPr>
            <w:r w:rsidRPr="00F243EB">
              <w:rPr>
                <w:lang w:val="sv-SE"/>
              </w:rPr>
              <w:t>85</w:t>
            </w:r>
          </w:p>
        </w:tc>
        <w:tc>
          <w:tcPr>
            <w:tcW w:w="1510" w:type="dxa"/>
            <w:shd w:val="clear" w:color="auto" w:fill="auto"/>
          </w:tcPr>
          <w:p w:rsidR="00ED2F7B" w:rsidRPr="00F243EB" w:rsidRDefault="00ED2F7B" w:rsidP="00FF6036">
            <w:pPr>
              <w:ind w:left="-36"/>
              <w:jc w:val="center"/>
              <w:rPr>
                <w:lang w:val="sv-SE"/>
              </w:rPr>
            </w:pPr>
            <w:r w:rsidRPr="00F243EB">
              <w:rPr>
                <w:lang w:val="sv-SE"/>
              </w:rPr>
              <w:t>+15</w:t>
            </w:r>
          </w:p>
        </w:tc>
      </w:tr>
      <w:tr w:rsidR="00ED2F7B" w:rsidRPr="00F243EB" w:rsidTr="006E422B">
        <w:tc>
          <w:tcPr>
            <w:tcW w:w="541" w:type="dxa"/>
          </w:tcPr>
          <w:p w:rsidR="00ED2F7B" w:rsidRPr="00F243EB" w:rsidRDefault="00ED2F7B" w:rsidP="00FF6036">
            <w:pPr>
              <w:ind w:right="-522"/>
              <w:jc w:val="both"/>
              <w:rPr>
                <w:lang w:val="sv-SE"/>
              </w:rPr>
            </w:pPr>
            <w:r w:rsidRPr="00F243EB">
              <w:rPr>
                <w:lang w:val="sv-SE"/>
              </w:rPr>
              <w:t>25</w:t>
            </w:r>
          </w:p>
        </w:tc>
        <w:tc>
          <w:tcPr>
            <w:tcW w:w="2766" w:type="dxa"/>
          </w:tcPr>
          <w:p w:rsidR="00ED2F7B" w:rsidRPr="005E7242" w:rsidRDefault="00ED2F7B" w:rsidP="00FF6036">
            <w:pPr>
              <w:rPr>
                <w:lang w:val="id-ID"/>
              </w:rPr>
            </w:pPr>
            <w:r>
              <w:rPr>
                <w:lang w:val="id-ID"/>
              </w:rPr>
              <w:t>Viola Zadestiara</w:t>
            </w:r>
          </w:p>
        </w:tc>
        <w:tc>
          <w:tcPr>
            <w:tcW w:w="1352" w:type="dxa"/>
          </w:tcPr>
          <w:p w:rsidR="00ED2F7B" w:rsidRPr="00833B6B" w:rsidRDefault="00ED2F7B" w:rsidP="00FF6036">
            <w:pPr>
              <w:jc w:val="center"/>
              <w:rPr>
                <w:lang w:val="fi-FI"/>
              </w:rPr>
            </w:pPr>
            <w:r w:rsidRPr="00833B6B">
              <w:rPr>
                <w:lang w:val="fi-FI"/>
              </w:rPr>
              <w:t>70</w:t>
            </w:r>
          </w:p>
        </w:tc>
        <w:tc>
          <w:tcPr>
            <w:tcW w:w="1350" w:type="dxa"/>
          </w:tcPr>
          <w:p w:rsidR="00ED2F7B" w:rsidRPr="00F243EB" w:rsidRDefault="00ED2F7B" w:rsidP="00FF6036">
            <w:pPr>
              <w:jc w:val="center"/>
              <w:rPr>
                <w:lang w:val="sv-SE"/>
              </w:rPr>
            </w:pPr>
            <w:r w:rsidRPr="00F243EB">
              <w:rPr>
                <w:lang w:val="sv-SE"/>
              </w:rPr>
              <w:t>90</w:t>
            </w:r>
          </w:p>
        </w:tc>
        <w:tc>
          <w:tcPr>
            <w:tcW w:w="1510" w:type="dxa"/>
            <w:shd w:val="clear" w:color="auto" w:fill="auto"/>
          </w:tcPr>
          <w:p w:rsidR="00ED2F7B" w:rsidRPr="00F243EB" w:rsidRDefault="00ED2F7B" w:rsidP="00FF6036">
            <w:pPr>
              <w:ind w:left="-36"/>
              <w:jc w:val="center"/>
              <w:rPr>
                <w:lang w:val="sv-SE"/>
              </w:rPr>
            </w:pPr>
            <w:r w:rsidRPr="00F243EB">
              <w:rPr>
                <w:lang w:val="sv-SE"/>
              </w:rPr>
              <w:t>+20</w:t>
            </w:r>
          </w:p>
        </w:tc>
      </w:tr>
    </w:tbl>
    <w:p w:rsidR="00ED2F7B" w:rsidRPr="0038556B" w:rsidRDefault="00ED2F7B" w:rsidP="00782F19">
      <w:pPr>
        <w:spacing w:line="480" w:lineRule="auto"/>
        <w:ind w:firstLine="720"/>
        <w:rPr>
          <w:bCs/>
          <w:lang w:val="id-ID"/>
        </w:rPr>
      </w:pPr>
      <w:r w:rsidRPr="0007200C">
        <w:rPr>
          <w:bCs/>
          <w:lang w:val="sv-SE"/>
        </w:rPr>
        <w:t xml:space="preserve">Sumber : </w:t>
      </w:r>
      <w:r>
        <w:rPr>
          <w:bCs/>
          <w:lang w:val="id-ID"/>
        </w:rPr>
        <w:t xml:space="preserve">MTs N I Lampung timur </w:t>
      </w:r>
      <w:r w:rsidRPr="0007200C">
        <w:rPr>
          <w:bCs/>
          <w:lang w:val="sv-SE"/>
        </w:rPr>
        <w:t xml:space="preserve"> </w:t>
      </w:r>
      <w:r w:rsidR="00F52AA9">
        <w:rPr>
          <w:bCs/>
          <w:lang w:val="sv-SE"/>
        </w:rPr>
        <w:t>TP. 2019/2020</w:t>
      </w:r>
    </w:p>
    <w:p w:rsidR="00ED2F7B" w:rsidRPr="00C700C3" w:rsidRDefault="00ED2F7B" w:rsidP="00ED2F7B">
      <w:pPr>
        <w:rPr>
          <w:bCs/>
          <w:lang w:val="id-ID"/>
        </w:rPr>
      </w:pPr>
    </w:p>
    <w:tbl>
      <w:tblPr>
        <w:tblW w:w="7482" w:type="dxa"/>
        <w:tblInd w:w="743" w:type="dxa"/>
        <w:tblLayout w:type="fixed"/>
        <w:tblCellMar>
          <w:left w:w="0" w:type="dxa"/>
          <w:right w:w="0" w:type="dxa"/>
        </w:tblCellMar>
        <w:tblLook w:val="0000" w:firstRow="0" w:lastRow="0" w:firstColumn="0" w:lastColumn="0" w:noHBand="0" w:noVBand="0"/>
      </w:tblPr>
      <w:tblGrid>
        <w:gridCol w:w="532"/>
        <w:gridCol w:w="2436"/>
        <w:gridCol w:w="1122"/>
        <w:gridCol w:w="1122"/>
        <w:gridCol w:w="2270"/>
      </w:tblGrid>
      <w:tr w:rsidR="00ED2F7B" w:rsidRPr="00CF4D7A" w:rsidTr="006E422B">
        <w:trPr>
          <w:trHeight w:val="453"/>
        </w:trPr>
        <w:tc>
          <w:tcPr>
            <w:tcW w:w="532" w:type="dxa"/>
            <w:tcBorders>
              <w:top w:val="single" w:sz="2" w:space="0" w:color="auto"/>
              <w:left w:val="single" w:sz="2" w:space="0" w:color="auto"/>
              <w:bottom w:val="single" w:sz="2" w:space="0" w:color="auto"/>
              <w:right w:val="single" w:sz="2" w:space="0" w:color="auto"/>
            </w:tcBorders>
            <w:vAlign w:val="center"/>
          </w:tcPr>
          <w:p w:rsidR="00ED2F7B" w:rsidRPr="00CF4D7A" w:rsidRDefault="00ED2F7B" w:rsidP="00FF6036">
            <w:pPr>
              <w:jc w:val="center"/>
              <w:rPr>
                <w:b/>
                <w:bCs/>
                <w:lang w:val="sv-SE"/>
              </w:rPr>
            </w:pPr>
            <w:r w:rsidRPr="00CF4D7A">
              <w:rPr>
                <w:b/>
                <w:bCs/>
                <w:lang w:val="sv-SE"/>
              </w:rPr>
              <w:t>No</w:t>
            </w:r>
          </w:p>
        </w:tc>
        <w:tc>
          <w:tcPr>
            <w:tcW w:w="2436" w:type="dxa"/>
            <w:tcBorders>
              <w:top w:val="single" w:sz="2" w:space="0" w:color="auto"/>
              <w:left w:val="single" w:sz="2" w:space="0" w:color="auto"/>
              <w:bottom w:val="single" w:sz="2" w:space="0" w:color="auto"/>
              <w:right w:val="single" w:sz="2" w:space="0" w:color="auto"/>
            </w:tcBorders>
            <w:vAlign w:val="center"/>
          </w:tcPr>
          <w:p w:rsidR="00ED2F7B" w:rsidRPr="00CF4D7A" w:rsidRDefault="00ED2F7B" w:rsidP="00FF6036">
            <w:pPr>
              <w:jc w:val="center"/>
              <w:rPr>
                <w:b/>
                <w:bCs/>
                <w:lang w:val="sv-SE"/>
              </w:rPr>
            </w:pPr>
            <w:r w:rsidRPr="00CF4D7A">
              <w:rPr>
                <w:b/>
                <w:bCs/>
                <w:lang w:val="sv-SE"/>
              </w:rPr>
              <w:t>Komponen Analisis</w:t>
            </w:r>
          </w:p>
        </w:tc>
        <w:tc>
          <w:tcPr>
            <w:tcW w:w="1122" w:type="dxa"/>
            <w:tcBorders>
              <w:top w:val="single" w:sz="2" w:space="0" w:color="auto"/>
              <w:left w:val="single" w:sz="2" w:space="0" w:color="auto"/>
              <w:bottom w:val="single" w:sz="2" w:space="0" w:color="auto"/>
              <w:right w:val="single" w:sz="2" w:space="0" w:color="auto"/>
            </w:tcBorders>
            <w:vAlign w:val="center"/>
          </w:tcPr>
          <w:p w:rsidR="00ED2F7B" w:rsidRPr="00CF4D7A" w:rsidRDefault="00ED2F7B" w:rsidP="00FF6036">
            <w:pPr>
              <w:jc w:val="center"/>
              <w:rPr>
                <w:b/>
                <w:bCs/>
                <w:lang w:val="sv-SE"/>
              </w:rPr>
            </w:pPr>
            <w:r w:rsidRPr="00CF4D7A">
              <w:rPr>
                <w:b/>
                <w:bCs/>
                <w:lang w:val="sv-SE"/>
              </w:rPr>
              <w:t>Siklus I</w:t>
            </w:r>
          </w:p>
        </w:tc>
        <w:tc>
          <w:tcPr>
            <w:tcW w:w="1122" w:type="dxa"/>
            <w:tcBorders>
              <w:top w:val="single" w:sz="2" w:space="0" w:color="auto"/>
              <w:left w:val="single" w:sz="2" w:space="0" w:color="auto"/>
              <w:bottom w:val="single" w:sz="2" w:space="0" w:color="auto"/>
              <w:right w:val="single" w:sz="2" w:space="0" w:color="auto"/>
            </w:tcBorders>
            <w:vAlign w:val="center"/>
          </w:tcPr>
          <w:p w:rsidR="00ED2F7B" w:rsidRPr="00CF4D7A" w:rsidRDefault="00ED2F7B" w:rsidP="00FF6036">
            <w:pPr>
              <w:jc w:val="center"/>
              <w:rPr>
                <w:b/>
                <w:bCs/>
                <w:lang w:val="sv-SE"/>
              </w:rPr>
            </w:pPr>
            <w:r w:rsidRPr="00CF4D7A">
              <w:rPr>
                <w:b/>
                <w:bCs/>
                <w:lang w:val="sv-SE"/>
              </w:rPr>
              <w:t>Siklus II</w:t>
            </w:r>
          </w:p>
        </w:tc>
        <w:tc>
          <w:tcPr>
            <w:tcW w:w="2270" w:type="dxa"/>
            <w:tcBorders>
              <w:top w:val="single" w:sz="2" w:space="0" w:color="auto"/>
              <w:left w:val="single" w:sz="2" w:space="0" w:color="auto"/>
              <w:bottom w:val="single" w:sz="2" w:space="0" w:color="auto"/>
              <w:right w:val="single" w:sz="2" w:space="0" w:color="auto"/>
            </w:tcBorders>
            <w:vAlign w:val="center"/>
          </w:tcPr>
          <w:p w:rsidR="00ED2F7B" w:rsidRPr="00CF4D7A" w:rsidRDefault="00ED2F7B" w:rsidP="00FF6036">
            <w:pPr>
              <w:jc w:val="center"/>
              <w:rPr>
                <w:b/>
                <w:bCs/>
                <w:lang w:val="sv-SE"/>
              </w:rPr>
            </w:pPr>
            <w:r w:rsidRPr="00CF4D7A">
              <w:rPr>
                <w:b/>
                <w:bCs/>
                <w:lang w:val="sv-SE"/>
              </w:rPr>
              <w:t>Keterangan</w:t>
            </w:r>
          </w:p>
        </w:tc>
      </w:tr>
      <w:tr w:rsidR="00ED2F7B" w:rsidRPr="0007200C" w:rsidTr="006E422B">
        <w:trPr>
          <w:trHeight w:hRule="exact" w:val="450"/>
        </w:trPr>
        <w:tc>
          <w:tcPr>
            <w:tcW w:w="532" w:type="dxa"/>
            <w:tcBorders>
              <w:top w:val="single" w:sz="2" w:space="0" w:color="auto"/>
              <w:left w:val="single" w:sz="2" w:space="0" w:color="auto"/>
              <w:bottom w:val="single" w:sz="4" w:space="0" w:color="auto"/>
              <w:right w:val="single" w:sz="2" w:space="0" w:color="auto"/>
            </w:tcBorders>
            <w:vAlign w:val="center"/>
          </w:tcPr>
          <w:p w:rsidR="00ED2F7B" w:rsidRPr="0007200C" w:rsidRDefault="00ED2F7B" w:rsidP="00FF6036">
            <w:pPr>
              <w:jc w:val="center"/>
              <w:rPr>
                <w:lang w:val="sv-SE"/>
              </w:rPr>
            </w:pPr>
            <w:r w:rsidRPr="0007200C">
              <w:rPr>
                <w:lang w:val="sv-SE"/>
              </w:rPr>
              <w:t>1</w:t>
            </w:r>
          </w:p>
        </w:tc>
        <w:tc>
          <w:tcPr>
            <w:tcW w:w="2436" w:type="dxa"/>
            <w:tcBorders>
              <w:top w:val="single" w:sz="2" w:space="0" w:color="auto"/>
              <w:left w:val="single" w:sz="2" w:space="0" w:color="auto"/>
              <w:bottom w:val="single" w:sz="4" w:space="0" w:color="auto"/>
              <w:right w:val="single" w:sz="2" w:space="0" w:color="auto"/>
            </w:tcBorders>
            <w:vAlign w:val="center"/>
          </w:tcPr>
          <w:p w:rsidR="00ED2F7B" w:rsidRPr="0007200C" w:rsidRDefault="00ED2F7B" w:rsidP="00FF6036">
            <w:pPr>
              <w:ind w:left="74"/>
              <w:rPr>
                <w:lang w:val="sv-SE"/>
              </w:rPr>
            </w:pPr>
            <w:r w:rsidRPr="0007200C">
              <w:rPr>
                <w:lang w:val="sv-SE"/>
              </w:rPr>
              <w:t>Tuntas Belajar</w:t>
            </w:r>
          </w:p>
        </w:tc>
        <w:tc>
          <w:tcPr>
            <w:tcW w:w="1122" w:type="dxa"/>
            <w:tcBorders>
              <w:top w:val="single" w:sz="2" w:space="0" w:color="auto"/>
              <w:left w:val="single" w:sz="2" w:space="0" w:color="auto"/>
              <w:bottom w:val="single" w:sz="4" w:space="0" w:color="auto"/>
              <w:right w:val="single" w:sz="2" w:space="0" w:color="auto"/>
            </w:tcBorders>
            <w:vAlign w:val="center"/>
          </w:tcPr>
          <w:p w:rsidR="00ED2F7B" w:rsidRPr="0007200C" w:rsidRDefault="00ED2F7B" w:rsidP="00FF6036">
            <w:pPr>
              <w:jc w:val="center"/>
              <w:rPr>
                <w:lang w:val="sv-SE"/>
              </w:rPr>
            </w:pPr>
            <w:r w:rsidRPr="0007200C">
              <w:rPr>
                <w:lang w:val="sv-SE"/>
              </w:rPr>
              <w:t>52%</w:t>
            </w:r>
          </w:p>
        </w:tc>
        <w:tc>
          <w:tcPr>
            <w:tcW w:w="1122" w:type="dxa"/>
            <w:tcBorders>
              <w:top w:val="single" w:sz="2" w:space="0" w:color="auto"/>
              <w:left w:val="single" w:sz="2" w:space="0" w:color="auto"/>
              <w:bottom w:val="single" w:sz="4" w:space="0" w:color="auto"/>
              <w:right w:val="single" w:sz="2" w:space="0" w:color="auto"/>
            </w:tcBorders>
            <w:vAlign w:val="center"/>
          </w:tcPr>
          <w:p w:rsidR="00ED2F7B" w:rsidRPr="0007200C" w:rsidRDefault="00ED2F7B" w:rsidP="00FF6036">
            <w:pPr>
              <w:jc w:val="center"/>
              <w:rPr>
                <w:lang w:val="sv-SE"/>
              </w:rPr>
            </w:pPr>
            <w:r w:rsidRPr="0007200C">
              <w:rPr>
                <w:lang w:val="sv-SE"/>
              </w:rPr>
              <w:t>72%</w:t>
            </w:r>
          </w:p>
        </w:tc>
        <w:tc>
          <w:tcPr>
            <w:tcW w:w="2270" w:type="dxa"/>
            <w:tcBorders>
              <w:top w:val="single" w:sz="2" w:space="0" w:color="auto"/>
              <w:left w:val="single" w:sz="2" w:space="0" w:color="auto"/>
              <w:bottom w:val="single" w:sz="4" w:space="0" w:color="auto"/>
              <w:right w:val="single" w:sz="2" w:space="0" w:color="auto"/>
            </w:tcBorders>
            <w:vAlign w:val="center"/>
          </w:tcPr>
          <w:p w:rsidR="00ED2F7B" w:rsidRPr="0007200C" w:rsidRDefault="00ED2F7B" w:rsidP="00FF6036">
            <w:pPr>
              <w:jc w:val="center"/>
              <w:rPr>
                <w:lang w:val="sv-SE"/>
              </w:rPr>
            </w:pPr>
            <w:r w:rsidRPr="0007200C">
              <w:rPr>
                <w:lang w:val="sv-SE"/>
              </w:rPr>
              <w:t>20% (meningkat)</w:t>
            </w:r>
          </w:p>
        </w:tc>
      </w:tr>
      <w:tr w:rsidR="00ED2F7B" w:rsidRPr="00CD66B0" w:rsidTr="006E422B">
        <w:trPr>
          <w:trHeight w:hRule="exact" w:val="525"/>
        </w:trPr>
        <w:tc>
          <w:tcPr>
            <w:tcW w:w="532" w:type="dxa"/>
            <w:tcBorders>
              <w:top w:val="single" w:sz="4" w:space="0" w:color="auto"/>
              <w:left w:val="single" w:sz="2" w:space="0" w:color="auto"/>
              <w:bottom w:val="single" w:sz="2" w:space="0" w:color="auto"/>
              <w:right w:val="single" w:sz="2" w:space="0" w:color="auto"/>
            </w:tcBorders>
            <w:vAlign w:val="center"/>
          </w:tcPr>
          <w:p w:rsidR="00ED2F7B" w:rsidRPr="0007200C" w:rsidRDefault="00ED2F7B" w:rsidP="00FF6036">
            <w:pPr>
              <w:jc w:val="center"/>
              <w:rPr>
                <w:lang w:val="sv-SE"/>
              </w:rPr>
            </w:pPr>
            <w:r w:rsidRPr="0007200C">
              <w:rPr>
                <w:lang w:val="sv-SE"/>
              </w:rPr>
              <w:t>2</w:t>
            </w:r>
          </w:p>
        </w:tc>
        <w:tc>
          <w:tcPr>
            <w:tcW w:w="2436" w:type="dxa"/>
            <w:tcBorders>
              <w:top w:val="single" w:sz="4" w:space="0" w:color="auto"/>
              <w:left w:val="single" w:sz="2" w:space="0" w:color="auto"/>
              <w:bottom w:val="single" w:sz="2" w:space="0" w:color="auto"/>
              <w:right w:val="single" w:sz="2" w:space="0" w:color="auto"/>
            </w:tcBorders>
            <w:vAlign w:val="center"/>
          </w:tcPr>
          <w:p w:rsidR="00ED2F7B" w:rsidRPr="0007200C" w:rsidRDefault="00ED2F7B" w:rsidP="00FF6036">
            <w:pPr>
              <w:ind w:left="74"/>
              <w:rPr>
                <w:lang w:val="sv-SE"/>
              </w:rPr>
            </w:pPr>
            <w:r w:rsidRPr="0007200C">
              <w:rPr>
                <w:lang w:val="sv-SE"/>
              </w:rPr>
              <w:t>Tida</w:t>
            </w:r>
            <w:r>
              <w:rPr>
                <w:lang w:val="sv-SE"/>
              </w:rPr>
              <w:t>k</w:t>
            </w:r>
            <w:r w:rsidRPr="0007200C">
              <w:rPr>
                <w:lang w:val="sv-SE"/>
              </w:rPr>
              <w:t xml:space="preserve"> Tuntas Belajar</w:t>
            </w:r>
          </w:p>
        </w:tc>
        <w:tc>
          <w:tcPr>
            <w:tcW w:w="1122" w:type="dxa"/>
            <w:tcBorders>
              <w:top w:val="single" w:sz="4" w:space="0" w:color="auto"/>
              <w:left w:val="single" w:sz="2" w:space="0" w:color="auto"/>
              <w:bottom w:val="single" w:sz="2" w:space="0" w:color="auto"/>
              <w:right w:val="single" w:sz="2" w:space="0" w:color="auto"/>
            </w:tcBorders>
            <w:vAlign w:val="center"/>
          </w:tcPr>
          <w:p w:rsidR="00ED2F7B" w:rsidRPr="0007200C" w:rsidRDefault="00ED2F7B" w:rsidP="00FF6036">
            <w:pPr>
              <w:jc w:val="center"/>
              <w:rPr>
                <w:lang w:val="sv-SE"/>
              </w:rPr>
            </w:pPr>
            <w:r w:rsidRPr="0007200C">
              <w:rPr>
                <w:lang w:val="sv-SE"/>
              </w:rPr>
              <w:t>48%</w:t>
            </w:r>
          </w:p>
        </w:tc>
        <w:tc>
          <w:tcPr>
            <w:tcW w:w="1122" w:type="dxa"/>
            <w:tcBorders>
              <w:top w:val="single" w:sz="4"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07200C">
              <w:rPr>
                <w:lang w:val="sv-SE"/>
              </w:rPr>
              <w:t>28</w:t>
            </w:r>
            <w:r w:rsidRPr="00CD66B0">
              <w:t>%</w:t>
            </w:r>
          </w:p>
        </w:tc>
        <w:tc>
          <w:tcPr>
            <w:tcW w:w="2270" w:type="dxa"/>
            <w:tcBorders>
              <w:top w:val="single" w:sz="4" w:space="0" w:color="auto"/>
              <w:left w:val="single" w:sz="2" w:space="0" w:color="auto"/>
              <w:bottom w:val="single" w:sz="2" w:space="0" w:color="auto"/>
              <w:right w:val="single" w:sz="2" w:space="0" w:color="auto"/>
            </w:tcBorders>
            <w:vAlign w:val="center"/>
          </w:tcPr>
          <w:p w:rsidR="00ED2F7B" w:rsidRPr="00CD66B0" w:rsidRDefault="00ED2F7B" w:rsidP="00FF6036">
            <w:pPr>
              <w:jc w:val="center"/>
            </w:pPr>
            <w:r w:rsidRPr="00CD66B0">
              <w:t>2</w:t>
            </w:r>
            <w:r>
              <w:t>0</w:t>
            </w:r>
            <w:r w:rsidRPr="00CD66B0">
              <w:t>% (menurun)</w:t>
            </w:r>
          </w:p>
        </w:tc>
      </w:tr>
    </w:tbl>
    <w:p w:rsidR="00ED2F7B" w:rsidRPr="00CD66B0" w:rsidRDefault="00ED2F7B" w:rsidP="00ED2F7B">
      <w:pPr>
        <w:spacing w:line="480" w:lineRule="auto"/>
      </w:pPr>
    </w:p>
    <w:p w:rsidR="004432E4" w:rsidRDefault="004432E4" w:rsidP="00303D73">
      <w:pPr>
        <w:spacing w:line="276" w:lineRule="auto"/>
        <w:ind w:firstLine="426"/>
        <w:jc w:val="both"/>
        <w:rPr>
          <w:lang w:val="pt-BR"/>
        </w:rPr>
        <w:sectPr w:rsidR="004432E4" w:rsidSect="00D757E4">
          <w:type w:val="continuous"/>
          <w:pgSz w:w="12240" w:h="15840"/>
          <w:pgMar w:top="1701" w:right="1701" w:bottom="1701" w:left="2268" w:header="708" w:footer="708" w:gutter="0"/>
          <w:cols w:space="708"/>
          <w:docGrid w:linePitch="360"/>
        </w:sectPr>
      </w:pPr>
    </w:p>
    <w:p w:rsidR="00ED2F7B" w:rsidRPr="007110D7" w:rsidRDefault="00ED2F7B" w:rsidP="00303D73">
      <w:pPr>
        <w:spacing w:line="276" w:lineRule="auto"/>
        <w:ind w:firstLine="426"/>
        <w:jc w:val="both"/>
        <w:rPr>
          <w:lang w:val="pt-BR"/>
        </w:rPr>
      </w:pPr>
      <w:r w:rsidRPr="007110D7">
        <w:rPr>
          <w:lang w:val="pt-BR"/>
        </w:rPr>
        <w:lastRenderedPageBreak/>
        <w:t>Dari tabel di atas diketahui bahwa hasil belajar siswa yang tuntas pada siklus I yaitu 52% dan yang tidak tuntas, sebesar 48%.</w:t>
      </w:r>
    </w:p>
    <w:p w:rsidR="00ED2F7B" w:rsidRPr="007110D7" w:rsidRDefault="00ED2F7B" w:rsidP="00303D73">
      <w:pPr>
        <w:spacing w:line="276" w:lineRule="auto"/>
        <w:ind w:firstLine="426"/>
        <w:jc w:val="both"/>
        <w:rPr>
          <w:lang w:val="pt-BR"/>
        </w:rPr>
      </w:pPr>
      <w:r w:rsidRPr="007110D7">
        <w:rPr>
          <w:lang w:val="pt-BR"/>
        </w:rPr>
        <w:t xml:space="preserve">Pada siklus I tidak tuntas karena masih dibawah target keberhasilan yaitu 70% dari KKM </w:t>
      </w:r>
      <w:r w:rsidRPr="007110D7">
        <w:rPr>
          <w:u w:val="single"/>
          <w:lang w:val="pt-BR"/>
        </w:rPr>
        <w:t>&gt;</w:t>
      </w:r>
      <w:r w:rsidRPr="007110D7">
        <w:rPr>
          <w:lang w:val="pt-BR"/>
        </w:rPr>
        <w:t xml:space="preserve"> </w:t>
      </w:r>
      <w:r w:rsidR="00F52AA9">
        <w:rPr>
          <w:lang w:val="id-ID"/>
        </w:rPr>
        <w:t>7</w:t>
      </w:r>
      <w:r w:rsidR="00F52AA9">
        <w:t>5</w:t>
      </w:r>
      <w:r w:rsidRPr="007110D7">
        <w:rPr>
          <w:lang w:val="pt-BR"/>
        </w:rPr>
        <w:t>.</w:t>
      </w:r>
    </w:p>
    <w:p w:rsidR="00ED2F7B" w:rsidRPr="007110D7" w:rsidRDefault="00ED2F7B" w:rsidP="00303D73">
      <w:pPr>
        <w:spacing w:line="276" w:lineRule="auto"/>
        <w:ind w:firstLine="426"/>
        <w:jc w:val="both"/>
        <w:rPr>
          <w:lang w:val="pt-BR"/>
        </w:rPr>
      </w:pPr>
      <w:r w:rsidRPr="00CD66B0">
        <w:t>Ke</w:t>
      </w:r>
      <w:r>
        <w:t>m</w:t>
      </w:r>
      <w:r w:rsidRPr="00CD66B0">
        <w:t>ud</w:t>
      </w:r>
      <w:r>
        <w:t>i</w:t>
      </w:r>
      <w:r w:rsidRPr="00CD66B0">
        <w:t xml:space="preserve">an peneliti melakukan tindakan </w:t>
      </w:r>
      <w:r>
        <w:t>siklus II</w:t>
      </w:r>
      <w:r w:rsidRPr="00CD66B0">
        <w:t xml:space="preserve">. </w:t>
      </w:r>
      <w:r w:rsidRPr="007110D7">
        <w:rPr>
          <w:lang w:val="pt-BR"/>
        </w:rPr>
        <w:t xml:space="preserve">Pada siklus II hasil belajar siswa yang tuntas sebesar 72% dan yang tidak tuntas sebesar 28%. </w:t>
      </w:r>
      <w:r w:rsidRPr="007110D7">
        <w:rPr>
          <w:lang w:val="pt-BR"/>
        </w:rPr>
        <w:lastRenderedPageBreak/>
        <w:t>Dengan demikian pada siklus II hasil belajar meningkat sebesar 20%.</w:t>
      </w:r>
    </w:p>
    <w:p w:rsidR="00ED2F7B" w:rsidRPr="007110D7" w:rsidRDefault="00ED2F7B" w:rsidP="00303D73">
      <w:pPr>
        <w:spacing w:line="276" w:lineRule="auto"/>
        <w:ind w:firstLine="426"/>
        <w:jc w:val="both"/>
        <w:rPr>
          <w:lang w:val="pt-BR"/>
        </w:rPr>
      </w:pPr>
      <w:r w:rsidRPr="007110D7">
        <w:rPr>
          <w:lang w:val="pt-BR"/>
        </w:rPr>
        <w:t xml:space="preserve">Pada pembelajaran siklus II, sudah memenuhi target kriteria ketuntasan minimal (KKM) yaitu 70% siswa yang memperoleh nilai </w:t>
      </w:r>
      <w:r w:rsidRPr="007110D7">
        <w:rPr>
          <w:u w:val="single"/>
          <w:lang w:val="pt-BR"/>
        </w:rPr>
        <w:t>&gt;</w:t>
      </w:r>
      <w:r w:rsidRPr="007110D7">
        <w:rPr>
          <w:lang w:val="pt-BR"/>
        </w:rPr>
        <w:t xml:space="preserve"> </w:t>
      </w:r>
      <w:r w:rsidR="00F52AA9">
        <w:rPr>
          <w:lang w:val="id-ID"/>
        </w:rPr>
        <w:t>7</w:t>
      </w:r>
      <w:r w:rsidR="00F52AA9">
        <w:t>5</w:t>
      </w:r>
      <w:r w:rsidRPr="007110D7">
        <w:rPr>
          <w:lang w:val="pt-BR"/>
        </w:rPr>
        <w:t>.</w:t>
      </w:r>
    </w:p>
    <w:p w:rsidR="00CD0522" w:rsidRPr="00405D08" w:rsidRDefault="00ED2F7B" w:rsidP="00303D73">
      <w:pPr>
        <w:spacing w:line="276" w:lineRule="auto"/>
        <w:ind w:firstLine="426"/>
        <w:jc w:val="both"/>
        <w:rPr>
          <w:lang w:val="pt-BR"/>
        </w:rPr>
      </w:pPr>
      <w:r w:rsidRPr="007110D7">
        <w:rPr>
          <w:lang w:val="pt-BR"/>
        </w:rPr>
        <w:t xml:space="preserve">Peningkatan ini disebabkan karena proses pembelajaran pada siklus II dilakukan upaya-upaya memperbaiki pencapaian target indikator aktivitas dan hasil belajar yang belum tercapai pada siklus I. Upaya-upaya yang </w:t>
      </w:r>
      <w:r w:rsidRPr="007110D7">
        <w:rPr>
          <w:lang w:val="pt-BR"/>
        </w:rPr>
        <w:lastRenderedPageBreak/>
        <w:t>dilakukan antara lain: mengarahkan siswa untuk selalu bekerjasama, lebih menekankan penjelasan materi, memberikan penghargaan, memotivasi siswa dan menimbulkan rasa percaya diri kepada siswa.</w:t>
      </w:r>
      <w:r w:rsidR="00303D73">
        <w:rPr>
          <w:lang w:val="pt-BR"/>
        </w:rPr>
        <w:t xml:space="preserve"> </w:t>
      </w:r>
      <w:r w:rsidRPr="007110D7">
        <w:rPr>
          <w:lang w:val="pt-BR"/>
        </w:rPr>
        <w:t>Karena pada siklus II hasil belajar siswa yang dikatakan tuntas belajar mencapai 70% dan sudah mencapai kriteria keberhasilan jadi dalam penelitian ini, peneliti tidak me</w:t>
      </w:r>
      <w:r w:rsidR="00405D08">
        <w:rPr>
          <w:lang w:val="pt-BR"/>
        </w:rPr>
        <w:t>rencanakan tindakan selanjutnya</w:t>
      </w:r>
    </w:p>
    <w:p w:rsidR="00667E75" w:rsidRPr="00667E75" w:rsidRDefault="004C6252" w:rsidP="00303D73">
      <w:pPr>
        <w:pStyle w:val="ListParagraph"/>
        <w:numPr>
          <w:ilvl w:val="0"/>
          <w:numId w:val="2"/>
        </w:numPr>
        <w:shd w:val="clear" w:color="auto" w:fill="FFFFFF" w:themeFill="background1"/>
        <w:spacing w:after="0" w:afterAutospacing="0" w:line="360" w:lineRule="auto"/>
        <w:ind w:left="426" w:hanging="426"/>
        <w:rPr>
          <w:rFonts w:ascii="Times New Roman" w:hAnsi="Times New Roman" w:cs="Times New Roman"/>
          <w:b/>
          <w:sz w:val="24"/>
          <w:szCs w:val="24"/>
        </w:rPr>
      </w:pPr>
      <w:r>
        <w:rPr>
          <w:rFonts w:ascii="Times New Roman" w:hAnsi="Times New Roman" w:cs="Times New Roman"/>
          <w:b/>
          <w:sz w:val="24"/>
          <w:szCs w:val="24"/>
          <w:lang w:val="en-US"/>
        </w:rPr>
        <w:t xml:space="preserve">KESIMPULAN </w:t>
      </w:r>
    </w:p>
    <w:p w:rsidR="004432E4" w:rsidRDefault="00667E75" w:rsidP="004432E4">
      <w:pPr>
        <w:shd w:val="clear" w:color="auto" w:fill="FFFFFF" w:themeFill="background1"/>
        <w:spacing w:line="276" w:lineRule="auto"/>
        <w:ind w:firstLine="426"/>
        <w:jc w:val="both"/>
      </w:pPr>
      <w:r w:rsidRPr="00C75620">
        <w:t xml:space="preserve">Berdasarkan hasil penelitian tindakan kelas </w:t>
      </w:r>
      <w:r>
        <w:t>yang telah dilakukan</w:t>
      </w:r>
      <w:r w:rsidRPr="00C75620">
        <w:t xml:space="preserve">, maka dapat diambil kesimpulan pembelajaran dengan menggunakan metode </w:t>
      </w:r>
      <w:r>
        <w:t xml:space="preserve">demonstrasi yakni penggunaan metode demonstrasi dapat meningkatkan aktivitas belajar dalam ibadah shalat yang mana </w:t>
      </w:r>
      <w:r w:rsidRPr="00C75620">
        <w:t xml:space="preserve">rata-rata aktivitas belajar siswa </w:t>
      </w:r>
      <w:r>
        <w:t>ibadah shalat</w:t>
      </w:r>
      <w:r w:rsidRPr="00C75620">
        <w:t xml:space="preserve"> secara keseluruhan me</w:t>
      </w:r>
      <w:r>
        <w:t xml:space="preserve">ngalami peningkatan sekitar </w:t>
      </w:r>
      <w:r w:rsidRPr="00C75620">
        <w:t xml:space="preserve">70% dari siswa yang memperoleh nilai </w:t>
      </w:r>
      <w:r w:rsidRPr="00667E75">
        <w:rPr>
          <w:u w:val="single"/>
        </w:rPr>
        <w:t>&gt;</w:t>
      </w:r>
      <w:r w:rsidRPr="00C75620">
        <w:t xml:space="preserve"> </w:t>
      </w:r>
      <w:r w:rsidR="00F52AA9">
        <w:rPr>
          <w:lang w:val="id-ID"/>
        </w:rPr>
        <w:t>7</w:t>
      </w:r>
      <w:r w:rsidR="00F52AA9">
        <w:t>5</w:t>
      </w:r>
      <w:r w:rsidRPr="00C75620">
        <w:t>.</w:t>
      </w:r>
    </w:p>
    <w:p w:rsidR="006E422B" w:rsidRDefault="006E422B" w:rsidP="004432E4">
      <w:pPr>
        <w:shd w:val="clear" w:color="auto" w:fill="FFFFFF" w:themeFill="background1"/>
        <w:spacing w:line="276" w:lineRule="auto"/>
        <w:ind w:firstLine="426"/>
        <w:jc w:val="both"/>
      </w:pPr>
    </w:p>
    <w:p w:rsidR="006E422B" w:rsidRDefault="006E422B" w:rsidP="004432E4">
      <w:pPr>
        <w:shd w:val="clear" w:color="auto" w:fill="FFFFFF" w:themeFill="background1"/>
        <w:spacing w:line="276" w:lineRule="auto"/>
        <w:ind w:firstLine="426"/>
        <w:jc w:val="both"/>
      </w:pPr>
    </w:p>
    <w:p w:rsidR="006E422B" w:rsidRDefault="006E422B" w:rsidP="004432E4">
      <w:pPr>
        <w:shd w:val="clear" w:color="auto" w:fill="FFFFFF" w:themeFill="background1"/>
        <w:spacing w:line="276" w:lineRule="auto"/>
        <w:ind w:firstLine="426"/>
        <w:jc w:val="both"/>
      </w:pPr>
    </w:p>
    <w:p w:rsidR="006E422B" w:rsidRDefault="006E422B" w:rsidP="004432E4">
      <w:pPr>
        <w:shd w:val="clear" w:color="auto" w:fill="FFFFFF" w:themeFill="background1"/>
        <w:spacing w:line="276" w:lineRule="auto"/>
        <w:ind w:firstLine="426"/>
        <w:jc w:val="both"/>
      </w:pPr>
    </w:p>
    <w:p w:rsidR="006E422B" w:rsidRPr="00782F19" w:rsidRDefault="006E422B" w:rsidP="004432E4">
      <w:pPr>
        <w:shd w:val="clear" w:color="auto" w:fill="FFFFFF" w:themeFill="background1"/>
        <w:spacing w:line="276" w:lineRule="auto"/>
        <w:ind w:firstLine="426"/>
        <w:jc w:val="both"/>
        <w:rPr>
          <w:b/>
        </w:rPr>
      </w:pPr>
    </w:p>
    <w:p w:rsidR="00303D73" w:rsidRPr="00435650" w:rsidRDefault="004C6252" w:rsidP="00435650">
      <w:pPr>
        <w:pStyle w:val="ListParagraph"/>
        <w:numPr>
          <w:ilvl w:val="0"/>
          <w:numId w:val="2"/>
        </w:numPr>
        <w:shd w:val="clear" w:color="auto" w:fill="FFFFFF" w:themeFill="background1"/>
        <w:rPr>
          <w:rFonts w:ascii="Times New Roman" w:hAnsi="Times New Roman" w:cs="Times New Roman"/>
          <w:b/>
          <w:sz w:val="24"/>
          <w:szCs w:val="24"/>
        </w:rPr>
      </w:pPr>
      <w:r w:rsidRPr="00435650">
        <w:rPr>
          <w:rFonts w:ascii="Times New Roman" w:hAnsi="Times New Roman" w:cs="Times New Roman"/>
          <w:b/>
          <w:sz w:val="24"/>
          <w:szCs w:val="24"/>
        </w:rPr>
        <w:lastRenderedPageBreak/>
        <w:t xml:space="preserve">DAFTAR PUSTAKA </w:t>
      </w:r>
    </w:p>
    <w:p w:rsidR="00303D73" w:rsidRDefault="00303D73" w:rsidP="00303D73">
      <w:pPr>
        <w:shd w:val="clear" w:color="auto" w:fill="FFFFFF" w:themeFill="background1"/>
        <w:ind w:left="426" w:hanging="426"/>
        <w:rPr>
          <w:b/>
        </w:rPr>
      </w:pPr>
      <w:r>
        <w:rPr>
          <w:lang w:val="sv-SE"/>
        </w:rPr>
        <w:fldChar w:fldCharType="begin" w:fldLock="1"/>
      </w:r>
      <w:r w:rsidRPr="00303D73">
        <w:rPr>
          <w:lang w:val="sv-SE"/>
        </w:rPr>
        <w:instrText xml:space="preserve">ADDIN Mendeley Bibliography CSL_BIBLIOGRAPHY </w:instrText>
      </w:r>
      <w:r>
        <w:rPr>
          <w:lang w:val="sv-SE"/>
        </w:rPr>
        <w:fldChar w:fldCharType="separate"/>
      </w:r>
      <w:r w:rsidRPr="0062653C">
        <w:rPr>
          <w:noProof/>
        </w:rPr>
        <w:t xml:space="preserve">Aqib, Z. (2009). dkk, Penelitian Tindakan Kelas, Cet. II; Bandung: CV. </w:t>
      </w:r>
      <w:r w:rsidRPr="00303D73">
        <w:rPr>
          <w:i/>
          <w:iCs/>
          <w:noProof/>
        </w:rPr>
        <w:t>Yrama Widya</w:t>
      </w:r>
      <w:r w:rsidRPr="0062653C">
        <w:rPr>
          <w:noProof/>
        </w:rPr>
        <w:t>.</w:t>
      </w:r>
    </w:p>
    <w:p w:rsidR="00303D73" w:rsidRPr="00303D73" w:rsidRDefault="00303D73" w:rsidP="00303D73">
      <w:pPr>
        <w:shd w:val="clear" w:color="auto" w:fill="FFFFFF" w:themeFill="background1"/>
        <w:ind w:left="426" w:hanging="426"/>
        <w:rPr>
          <w:b/>
        </w:rPr>
      </w:pPr>
      <w:r w:rsidRPr="0062653C">
        <w:rPr>
          <w:noProof/>
        </w:rPr>
        <w:t xml:space="preserve">Arief, A. (2002). </w:t>
      </w:r>
      <w:r w:rsidRPr="00303D73">
        <w:rPr>
          <w:i/>
          <w:iCs/>
          <w:noProof/>
        </w:rPr>
        <w:t>Pengantar ilmu dan metodologi pe</w:t>
      </w:r>
      <w:bookmarkStart w:id="0" w:name="_GoBack"/>
      <w:bookmarkEnd w:id="0"/>
      <w:r w:rsidRPr="00303D73">
        <w:rPr>
          <w:i/>
          <w:iCs/>
          <w:noProof/>
        </w:rPr>
        <w:t>ndidikan islam</w:t>
      </w:r>
      <w:r w:rsidRPr="0062653C">
        <w:rPr>
          <w:noProof/>
        </w:rPr>
        <w:t>. Ciputat Pers.</w:t>
      </w:r>
    </w:p>
    <w:p w:rsidR="00303D73" w:rsidRDefault="00303D73" w:rsidP="00303D73">
      <w:pPr>
        <w:widowControl w:val="0"/>
        <w:autoSpaceDE w:val="0"/>
        <w:autoSpaceDN w:val="0"/>
        <w:adjustRightInd w:val="0"/>
        <w:ind w:left="426" w:hanging="426"/>
        <w:rPr>
          <w:noProof/>
        </w:rPr>
      </w:pPr>
      <w:r w:rsidRPr="0062653C">
        <w:rPr>
          <w:noProof/>
        </w:rPr>
        <w:t xml:space="preserve">Arikunto, S. (2007). Suhardjono; Supardi. 2006. </w:t>
      </w:r>
      <w:r w:rsidRPr="00303D73">
        <w:rPr>
          <w:i/>
          <w:iCs/>
          <w:noProof/>
        </w:rPr>
        <w:t>Penelitian Tindakan Kelas</w:t>
      </w:r>
      <w:r w:rsidRPr="0062653C">
        <w:rPr>
          <w:noProof/>
        </w:rPr>
        <w:t>.</w:t>
      </w:r>
    </w:p>
    <w:p w:rsidR="00303D73" w:rsidRDefault="00303D73" w:rsidP="00303D73">
      <w:pPr>
        <w:widowControl w:val="0"/>
        <w:autoSpaceDE w:val="0"/>
        <w:autoSpaceDN w:val="0"/>
        <w:adjustRightInd w:val="0"/>
        <w:ind w:left="426" w:hanging="426"/>
        <w:rPr>
          <w:noProof/>
        </w:rPr>
      </w:pPr>
      <w:r w:rsidRPr="0062653C">
        <w:rPr>
          <w:noProof/>
        </w:rPr>
        <w:t xml:space="preserve">Daradjat, Z. (2016). </w:t>
      </w:r>
      <w:r w:rsidRPr="00303D73">
        <w:rPr>
          <w:i/>
          <w:iCs/>
          <w:noProof/>
        </w:rPr>
        <w:t>Metodik khusus pengajaran agama Islam</w:t>
      </w:r>
      <w:r w:rsidRPr="0062653C">
        <w:rPr>
          <w:noProof/>
        </w:rPr>
        <w:t>.</w:t>
      </w:r>
    </w:p>
    <w:p w:rsidR="00303D73" w:rsidRDefault="00303D73" w:rsidP="00303D73">
      <w:pPr>
        <w:widowControl w:val="0"/>
        <w:autoSpaceDE w:val="0"/>
        <w:autoSpaceDN w:val="0"/>
        <w:adjustRightInd w:val="0"/>
        <w:ind w:left="426" w:hanging="426"/>
        <w:rPr>
          <w:noProof/>
        </w:rPr>
      </w:pPr>
      <w:r w:rsidRPr="0062653C">
        <w:rPr>
          <w:noProof/>
        </w:rPr>
        <w:t xml:space="preserve">Departemen Agama, R. I. (2005). al-Quran dan Terjemahnya. </w:t>
      </w:r>
      <w:r w:rsidRPr="00303D73">
        <w:rPr>
          <w:i/>
          <w:iCs/>
          <w:noProof/>
        </w:rPr>
        <w:t>Bandung: Diponegoro</w:t>
      </w:r>
      <w:r w:rsidRPr="0062653C">
        <w:rPr>
          <w:noProof/>
        </w:rPr>
        <w:t>.</w:t>
      </w:r>
    </w:p>
    <w:p w:rsidR="00303D73" w:rsidRDefault="00303D73" w:rsidP="00303D73">
      <w:pPr>
        <w:widowControl w:val="0"/>
        <w:autoSpaceDE w:val="0"/>
        <w:autoSpaceDN w:val="0"/>
        <w:adjustRightInd w:val="0"/>
        <w:ind w:left="426" w:hanging="426"/>
        <w:rPr>
          <w:noProof/>
        </w:rPr>
      </w:pPr>
      <w:r w:rsidRPr="0062653C">
        <w:rPr>
          <w:noProof/>
        </w:rPr>
        <w:t xml:space="preserve">Fatoni, A. (2006). Metodologi Penelitian dan teknik penyusunan Skripsi. </w:t>
      </w:r>
      <w:r w:rsidRPr="00303D73">
        <w:rPr>
          <w:i/>
          <w:iCs/>
          <w:noProof/>
        </w:rPr>
        <w:t>Jakarta: PT Rineka Cipta</w:t>
      </w:r>
      <w:r w:rsidRPr="0062653C">
        <w:rPr>
          <w:noProof/>
        </w:rPr>
        <w:t>.</w:t>
      </w:r>
    </w:p>
    <w:p w:rsidR="00303D73" w:rsidRDefault="00303D73" w:rsidP="00303D73">
      <w:pPr>
        <w:widowControl w:val="0"/>
        <w:autoSpaceDE w:val="0"/>
        <w:autoSpaceDN w:val="0"/>
        <w:adjustRightInd w:val="0"/>
        <w:ind w:left="426" w:hanging="426"/>
        <w:rPr>
          <w:noProof/>
        </w:rPr>
      </w:pPr>
      <w:r w:rsidRPr="0062653C">
        <w:rPr>
          <w:noProof/>
        </w:rPr>
        <w:t xml:space="preserve">Ferista, K. M. (2011). </w:t>
      </w:r>
      <w:r w:rsidRPr="00303D73">
        <w:rPr>
          <w:i/>
          <w:iCs/>
          <w:noProof/>
        </w:rPr>
        <w:t>Pengaruh pendidikan agama Islam terhadap kedisplinan beribadah sholat siswa: studi kasus di SMP Muhammadiyah 24 Sambeng Lamongan</w:t>
      </w:r>
      <w:r w:rsidRPr="0062653C">
        <w:rPr>
          <w:noProof/>
        </w:rPr>
        <w:t>. UIN Sunan Ampel Surabaya.</w:t>
      </w:r>
    </w:p>
    <w:p w:rsidR="00303D73" w:rsidRDefault="00303D73" w:rsidP="00303D73">
      <w:pPr>
        <w:widowControl w:val="0"/>
        <w:autoSpaceDE w:val="0"/>
        <w:autoSpaceDN w:val="0"/>
        <w:adjustRightInd w:val="0"/>
        <w:ind w:left="426" w:hanging="426"/>
        <w:rPr>
          <w:noProof/>
        </w:rPr>
      </w:pPr>
      <w:r w:rsidRPr="0062653C">
        <w:rPr>
          <w:noProof/>
        </w:rPr>
        <w:t xml:space="preserve">Hamalik, O. (2004). </w:t>
      </w:r>
      <w:r w:rsidRPr="00303D73">
        <w:rPr>
          <w:i/>
          <w:iCs/>
          <w:noProof/>
        </w:rPr>
        <w:t>Proses belajar mengajar</w:t>
      </w:r>
      <w:r w:rsidRPr="0062653C">
        <w:rPr>
          <w:noProof/>
        </w:rPr>
        <w:t>. Bumi Aksara.</w:t>
      </w:r>
    </w:p>
    <w:p w:rsidR="00303D73" w:rsidRDefault="00303D73" w:rsidP="00303D73">
      <w:pPr>
        <w:widowControl w:val="0"/>
        <w:autoSpaceDE w:val="0"/>
        <w:autoSpaceDN w:val="0"/>
        <w:adjustRightInd w:val="0"/>
        <w:ind w:left="426" w:hanging="426"/>
        <w:rPr>
          <w:noProof/>
        </w:rPr>
      </w:pPr>
      <w:r w:rsidRPr="00303D73">
        <w:rPr>
          <w:lang w:val="sv-SE"/>
        </w:rPr>
        <w:t xml:space="preserve">Slameto. (2003). </w:t>
      </w:r>
      <w:r w:rsidRPr="00303D73">
        <w:rPr>
          <w:i/>
          <w:lang w:val="sv-SE"/>
        </w:rPr>
        <w:t xml:space="preserve">Belajar dan Faktor-faktor yang Mempengaruhinya, </w:t>
      </w:r>
      <w:r w:rsidRPr="00303D73">
        <w:rPr>
          <w:lang w:val="sv-SE"/>
        </w:rPr>
        <w:t>cet. 3. Jakarta: Rineka Cipta.</w:t>
      </w:r>
    </w:p>
    <w:p w:rsidR="00303D73" w:rsidRPr="0062653C" w:rsidRDefault="00303D73" w:rsidP="00303D73">
      <w:pPr>
        <w:widowControl w:val="0"/>
        <w:autoSpaceDE w:val="0"/>
        <w:autoSpaceDN w:val="0"/>
        <w:adjustRightInd w:val="0"/>
        <w:ind w:left="426" w:hanging="426"/>
        <w:rPr>
          <w:noProof/>
        </w:rPr>
      </w:pPr>
      <w:r w:rsidRPr="0062653C">
        <w:rPr>
          <w:noProof/>
        </w:rPr>
        <w:t xml:space="preserve">Nashar, H. (2004). </w:t>
      </w:r>
      <w:r w:rsidRPr="00303D73">
        <w:rPr>
          <w:i/>
          <w:iCs/>
          <w:noProof/>
        </w:rPr>
        <w:t>Peranan Motivasi dan Kemampuan awal dalam kegiatan Pembelajaran</w:t>
      </w:r>
      <w:r w:rsidRPr="0062653C">
        <w:rPr>
          <w:noProof/>
        </w:rPr>
        <w:t>. Jakarta: Delia Press.</w:t>
      </w:r>
    </w:p>
    <w:p w:rsidR="004432E4" w:rsidRDefault="00303D73" w:rsidP="00303D73">
      <w:pPr>
        <w:sectPr w:rsidR="004432E4" w:rsidSect="004432E4">
          <w:type w:val="continuous"/>
          <w:pgSz w:w="12240" w:h="15840"/>
          <w:pgMar w:top="1701" w:right="1701" w:bottom="1701" w:left="2268" w:header="708" w:footer="708" w:gutter="0"/>
          <w:cols w:num="2" w:space="708"/>
          <w:docGrid w:linePitch="360"/>
        </w:sectPr>
      </w:pPr>
      <w:r>
        <w:fldChar w:fldCharType="end"/>
      </w:r>
    </w:p>
    <w:p w:rsidR="00303D73" w:rsidRDefault="00303D73" w:rsidP="00303D73"/>
    <w:sectPr w:rsidR="00303D73" w:rsidSect="00D757E4">
      <w:type w:val="continuous"/>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07" w:rsidRDefault="00DA4107" w:rsidP="00E23F13">
      <w:r>
        <w:separator/>
      </w:r>
    </w:p>
  </w:endnote>
  <w:endnote w:type="continuationSeparator" w:id="0">
    <w:p w:rsidR="00DA4107" w:rsidRDefault="00DA4107" w:rsidP="00E2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713208"/>
      <w:docPartObj>
        <w:docPartGallery w:val="Page Numbers (Bottom of Page)"/>
        <w:docPartUnique/>
      </w:docPartObj>
    </w:sdtPr>
    <w:sdtEndPr>
      <w:rPr>
        <w:noProof/>
      </w:rPr>
    </w:sdtEndPr>
    <w:sdtContent>
      <w:p w:rsidR="00EC64CF" w:rsidRDefault="00EC64CF">
        <w:pPr>
          <w:pStyle w:val="Footer"/>
          <w:jc w:val="right"/>
        </w:pPr>
        <w:r w:rsidRPr="00467469">
          <w:t>Copyright © 2020, Universitas Muhammadiyah Metro</w:t>
        </w:r>
        <w:r>
          <w:t xml:space="preserve">| </w:t>
        </w:r>
        <w:r>
          <w:fldChar w:fldCharType="begin"/>
        </w:r>
        <w:r>
          <w:instrText xml:space="preserve"> PAGE   \* MERGEFORMAT </w:instrText>
        </w:r>
        <w:r>
          <w:fldChar w:fldCharType="separate"/>
        </w:r>
        <w:r w:rsidR="00435650">
          <w:rPr>
            <w:noProof/>
          </w:rPr>
          <w:t>101</w:t>
        </w:r>
        <w:r>
          <w:rPr>
            <w:noProof/>
          </w:rPr>
          <w:fldChar w:fldCharType="end"/>
        </w:r>
      </w:p>
    </w:sdtContent>
  </w:sdt>
  <w:p w:rsidR="00EC64CF" w:rsidRDefault="00EC6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07" w:rsidRDefault="00DA4107" w:rsidP="00E23F13">
      <w:r>
        <w:separator/>
      </w:r>
    </w:p>
  </w:footnote>
  <w:footnote w:type="continuationSeparator" w:id="0">
    <w:p w:rsidR="00DA4107" w:rsidRDefault="00DA4107" w:rsidP="00E23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718D"/>
    <w:multiLevelType w:val="singleLevel"/>
    <w:tmpl w:val="01C54049"/>
    <w:lvl w:ilvl="0">
      <w:start w:val="1"/>
      <w:numFmt w:val="decimal"/>
      <w:lvlText w:val="%1)"/>
      <w:lvlJc w:val="left"/>
      <w:pPr>
        <w:tabs>
          <w:tab w:val="num" w:pos="288"/>
        </w:tabs>
        <w:ind w:left="1080" w:hanging="288"/>
      </w:pPr>
      <w:rPr>
        <w:rFonts w:ascii="Garamond" w:hAnsi="Garamond" w:cs="Garamond"/>
        <w:snapToGrid/>
        <w:spacing w:val="6"/>
        <w:sz w:val="18"/>
        <w:szCs w:val="18"/>
      </w:rPr>
    </w:lvl>
  </w:abstractNum>
  <w:abstractNum w:abstractNumId="1">
    <w:nsid w:val="02C62881"/>
    <w:multiLevelType w:val="singleLevel"/>
    <w:tmpl w:val="2240BC0C"/>
    <w:lvl w:ilvl="0">
      <w:start w:val="1"/>
      <w:numFmt w:val="decimal"/>
      <w:lvlText w:val="%1."/>
      <w:lvlJc w:val="left"/>
      <w:pPr>
        <w:tabs>
          <w:tab w:val="num" w:pos="288"/>
        </w:tabs>
        <w:ind w:left="504" w:hanging="288"/>
      </w:pPr>
      <w:rPr>
        <w:rFonts w:ascii="Garamond" w:hAnsi="Garamond" w:cs="Garamond"/>
        <w:snapToGrid/>
        <w:sz w:val="18"/>
        <w:szCs w:val="18"/>
      </w:rPr>
    </w:lvl>
  </w:abstractNum>
  <w:abstractNum w:abstractNumId="2">
    <w:nsid w:val="02E3FD4F"/>
    <w:multiLevelType w:val="singleLevel"/>
    <w:tmpl w:val="003F20FD"/>
    <w:lvl w:ilvl="0">
      <w:start w:val="1"/>
      <w:numFmt w:val="lowerLetter"/>
      <w:lvlText w:val="%1)"/>
      <w:lvlJc w:val="left"/>
      <w:pPr>
        <w:tabs>
          <w:tab w:val="num" w:pos="216"/>
        </w:tabs>
        <w:ind w:left="144"/>
      </w:pPr>
      <w:rPr>
        <w:rFonts w:ascii="Garamond" w:hAnsi="Garamond" w:cs="Garamond"/>
        <w:snapToGrid/>
        <w:sz w:val="18"/>
        <w:szCs w:val="18"/>
      </w:rPr>
    </w:lvl>
  </w:abstractNum>
  <w:abstractNum w:abstractNumId="3">
    <w:nsid w:val="04EE5742"/>
    <w:multiLevelType w:val="hybridMultilevel"/>
    <w:tmpl w:val="DD70D59C"/>
    <w:lvl w:ilvl="0" w:tplc="170A44E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6936B3"/>
    <w:multiLevelType w:val="hybridMultilevel"/>
    <w:tmpl w:val="9D38F9D8"/>
    <w:lvl w:ilvl="0" w:tplc="13724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8DBFE4"/>
    <w:multiLevelType w:val="singleLevel"/>
    <w:tmpl w:val="73E1ACB5"/>
    <w:lvl w:ilvl="0">
      <w:start w:val="1"/>
      <w:numFmt w:val="lowerLetter"/>
      <w:lvlText w:val="%1."/>
      <w:lvlJc w:val="left"/>
      <w:pPr>
        <w:tabs>
          <w:tab w:val="num" w:pos="360"/>
        </w:tabs>
        <w:ind w:left="792" w:hanging="360"/>
      </w:pPr>
      <w:rPr>
        <w:rFonts w:ascii="Garamond" w:hAnsi="Garamond" w:cs="Garamond"/>
        <w:snapToGrid/>
        <w:spacing w:val="13"/>
        <w:sz w:val="18"/>
        <w:szCs w:val="18"/>
      </w:rPr>
    </w:lvl>
  </w:abstractNum>
  <w:abstractNum w:abstractNumId="6">
    <w:nsid w:val="05F1BB7B"/>
    <w:multiLevelType w:val="singleLevel"/>
    <w:tmpl w:val="78079F7C"/>
    <w:lvl w:ilvl="0">
      <w:start w:val="1"/>
      <w:numFmt w:val="lowerLetter"/>
      <w:lvlText w:val="%1."/>
      <w:lvlJc w:val="left"/>
      <w:pPr>
        <w:tabs>
          <w:tab w:val="num" w:pos="288"/>
        </w:tabs>
        <w:ind w:left="216"/>
      </w:pPr>
      <w:rPr>
        <w:snapToGrid/>
        <w:sz w:val="16"/>
        <w:szCs w:val="16"/>
      </w:rPr>
    </w:lvl>
  </w:abstractNum>
  <w:abstractNum w:abstractNumId="7">
    <w:nsid w:val="072BCC82"/>
    <w:multiLevelType w:val="singleLevel"/>
    <w:tmpl w:val="6C5A11DF"/>
    <w:lvl w:ilvl="0">
      <w:start w:val="1"/>
      <w:numFmt w:val="decimal"/>
      <w:lvlText w:val="%1."/>
      <w:lvlJc w:val="left"/>
      <w:pPr>
        <w:tabs>
          <w:tab w:val="num" w:pos="288"/>
        </w:tabs>
        <w:ind w:left="504" w:hanging="288"/>
      </w:pPr>
      <w:rPr>
        <w:snapToGrid/>
        <w:spacing w:val="7"/>
        <w:sz w:val="16"/>
        <w:szCs w:val="16"/>
      </w:rPr>
    </w:lvl>
  </w:abstractNum>
  <w:abstractNum w:abstractNumId="8">
    <w:nsid w:val="075D1E47"/>
    <w:multiLevelType w:val="hybridMultilevel"/>
    <w:tmpl w:val="451A46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076AA"/>
    <w:multiLevelType w:val="singleLevel"/>
    <w:tmpl w:val="36724DCE"/>
    <w:lvl w:ilvl="0">
      <w:start w:val="4"/>
      <w:numFmt w:val="lowerLetter"/>
      <w:lvlText w:val="%1)"/>
      <w:lvlJc w:val="left"/>
      <w:pPr>
        <w:tabs>
          <w:tab w:val="num" w:pos="288"/>
        </w:tabs>
      </w:pPr>
      <w:rPr>
        <w:snapToGrid/>
        <w:sz w:val="16"/>
        <w:szCs w:val="16"/>
      </w:rPr>
    </w:lvl>
  </w:abstractNum>
  <w:abstractNum w:abstractNumId="10">
    <w:nsid w:val="0BD23AAD"/>
    <w:multiLevelType w:val="hybridMultilevel"/>
    <w:tmpl w:val="6A1E9796"/>
    <w:lvl w:ilvl="0" w:tplc="841A4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E0F6E"/>
    <w:multiLevelType w:val="hybridMultilevel"/>
    <w:tmpl w:val="2C284D32"/>
    <w:lvl w:ilvl="0" w:tplc="89063D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313FF1"/>
    <w:multiLevelType w:val="hybridMultilevel"/>
    <w:tmpl w:val="4F8ABE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187DFA"/>
    <w:multiLevelType w:val="hybridMultilevel"/>
    <w:tmpl w:val="9D0E8ED4"/>
    <w:lvl w:ilvl="0" w:tplc="04090015">
      <w:start w:val="1"/>
      <w:numFmt w:val="upperLetter"/>
      <w:lvlText w:val="%1."/>
      <w:lvlJc w:val="left"/>
      <w:pPr>
        <w:tabs>
          <w:tab w:val="num" w:pos="720"/>
        </w:tabs>
        <w:ind w:left="720" w:hanging="360"/>
      </w:pPr>
      <w:rPr>
        <w:rFonts w:hint="default"/>
      </w:rPr>
    </w:lvl>
    <w:lvl w:ilvl="1" w:tplc="01928D98">
      <w:start w:val="1"/>
      <w:numFmt w:val="lowerLetter"/>
      <w:lvlText w:val="%2."/>
      <w:lvlJc w:val="left"/>
      <w:pPr>
        <w:tabs>
          <w:tab w:val="num" w:pos="1440"/>
        </w:tabs>
        <w:ind w:left="1440" w:hanging="360"/>
      </w:pPr>
      <w:rPr>
        <w:rFonts w:hint="default"/>
      </w:rPr>
    </w:lvl>
    <w:lvl w:ilvl="2" w:tplc="2CE46DF8">
      <w:start w:val="1"/>
      <w:numFmt w:val="decimal"/>
      <w:lvlText w:val="%3."/>
      <w:lvlJc w:val="left"/>
      <w:pPr>
        <w:tabs>
          <w:tab w:val="num" w:pos="2340"/>
        </w:tabs>
        <w:ind w:left="2340" w:hanging="360"/>
      </w:pPr>
      <w:rPr>
        <w:rFonts w:hint="default"/>
      </w:rPr>
    </w:lvl>
    <w:lvl w:ilvl="3" w:tplc="C67C135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E254BF"/>
    <w:multiLevelType w:val="hybridMultilevel"/>
    <w:tmpl w:val="3BCEC8F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4948B0"/>
    <w:multiLevelType w:val="hybridMultilevel"/>
    <w:tmpl w:val="EE76A630"/>
    <w:lvl w:ilvl="0" w:tplc="04090019">
      <w:start w:val="2"/>
      <w:numFmt w:val="lowerLetter"/>
      <w:lvlText w:val="%1."/>
      <w:lvlJc w:val="left"/>
      <w:pPr>
        <w:tabs>
          <w:tab w:val="num" w:pos="720"/>
        </w:tabs>
        <w:ind w:left="720" w:hanging="360"/>
      </w:pPr>
      <w:rPr>
        <w:rFonts w:hint="default"/>
      </w:rPr>
    </w:lvl>
    <w:lvl w:ilvl="1" w:tplc="E53A7D88">
      <w:start w:val="1"/>
      <w:numFmt w:val="decimal"/>
      <w:lvlText w:val="%2."/>
      <w:lvlJc w:val="left"/>
      <w:pPr>
        <w:tabs>
          <w:tab w:val="num" w:pos="1440"/>
        </w:tabs>
        <w:ind w:left="1440" w:hanging="360"/>
      </w:pPr>
      <w:rPr>
        <w:rFonts w:hint="default"/>
      </w:rPr>
    </w:lvl>
    <w:lvl w:ilvl="2" w:tplc="36A8158C">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C11E7E"/>
    <w:multiLevelType w:val="hybridMultilevel"/>
    <w:tmpl w:val="56A2F5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3169BA"/>
    <w:multiLevelType w:val="hybridMultilevel"/>
    <w:tmpl w:val="BAF024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823CF7"/>
    <w:multiLevelType w:val="hybridMultilevel"/>
    <w:tmpl w:val="3674603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57619"/>
    <w:multiLevelType w:val="hybridMultilevel"/>
    <w:tmpl w:val="C3E0D98A"/>
    <w:lvl w:ilvl="0" w:tplc="04090011">
      <w:start w:val="1"/>
      <w:numFmt w:val="decimal"/>
      <w:lvlText w:val="%1)"/>
      <w:lvlJc w:val="left"/>
      <w:pPr>
        <w:tabs>
          <w:tab w:val="num" w:pos="1800"/>
        </w:tabs>
        <w:ind w:left="1800" w:hanging="360"/>
      </w:pPr>
    </w:lvl>
    <w:lvl w:ilvl="1" w:tplc="33B05366">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94A6DD4"/>
    <w:multiLevelType w:val="hybridMultilevel"/>
    <w:tmpl w:val="8188C0E2"/>
    <w:lvl w:ilvl="0" w:tplc="04090019">
      <w:start w:val="1"/>
      <w:numFmt w:val="lowerLetter"/>
      <w:lvlText w:val="%1."/>
      <w:lvlJc w:val="left"/>
      <w:pPr>
        <w:tabs>
          <w:tab w:val="num" w:pos="720"/>
        </w:tabs>
        <w:ind w:left="720" w:hanging="360"/>
      </w:pPr>
      <w:rPr>
        <w:rFonts w:hint="default"/>
      </w:rPr>
    </w:lvl>
    <w:lvl w:ilvl="1" w:tplc="3CE227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0A0F5E"/>
    <w:multiLevelType w:val="hybridMultilevel"/>
    <w:tmpl w:val="36746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F06F5"/>
    <w:multiLevelType w:val="hybridMultilevel"/>
    <w:tmpl w:val="D2988BEC"/>
    <w:lvl w:ilvl="0" w:tplc="04090019">
      <w:start w:val="1"/>
      <w:numFmt w:val="lowerLetter"/>
      <w:lvlText w:val="%1."/>
      <w:lvlJc w:val="left"/>
      <w:pPr>
        <w:tabs>
          <w:tab w:val="num" w:pos="720"/>
        </w:tabs>
        <w:ind w:left="720" w:hanging="360"/>
      </w:pPr>
      <w:rPr>
        <w:rFonts w:hint="default"/>
      </w:rPr>
    </w:lvl>
    <w:lvl w:ilvl="1" w:tplc="306ADD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852482"/>
    <w:multiLevelType w:val="hybridMultilevel"/>
    <w:tmpl w:val="C804B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207AF3"/>
    <w:multiLevelType w:val="hybridMultilevel"/>
    <w:tmpl w:val="72164F1A"/>
    <w:lvl w:ilvl="0" w:tplc="0409000F">
      <w:start w:val="1"/>
      <w:numFmt w:val="decimal"/>
      <w:lvlText w:val="%1."/>
      <w:lvlJc w:val="left"/>
      <w:pPr>
        <w:tabs>
          <w:tab w:val="num" w:pos="720"/>
        </w:tabs>
        <w:ind w:left="720" w:hanging="360"/>
      </w:pPr>
    </w:lvl>
    <w:lvl w:ilvl="1" w:tplc="EBFA84F4">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277E46"/>
    <w:multiLevelType w:val="hybridMultilevel"/>
    <w:tmpl w:val="6C2C6EF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9D35F0"/>
    <w:multiLevelType w:val="hybridMultilevel"/>
    <w:tmpl w:val="92949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C4E85"/>
    <w:multiLevelType w:val="hybridMultilevel"/>
    <w:tmpl w:val="F9B2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1B7FE2"/>
    <w:multiLevelType w:val="hybridMultilevel"/>
    <w:tmpl w:val="AB6AA9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181B1F"/>
    <w:multiLevelType w:val="hybridMultilevel"/>
    <w:tmpl w:val="2D42B0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B80122"/>
    <w:multiLevelType w:val="hybridMultilevel"/>
    <w:tmpl w:val="69FAFE44"/>
    <w:lvl w:ilvl="0" w:tplc="3CF0343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6"/>
  </w:num>
  <w:num w:numId="2">
    <w:abstractNumId w:val="18"/>
  </w:num>
  <w:num w:numId="3">
    <w:abstractNumId w:val="19"/>
  </w:num>
  <w:num w:numId="4">
    <w:abstractNumId w:val="13"/>
  </w:num>
  <w:num w:numId="5">
    <w:abstractNumId w:val="10"/>
  </w:num>
  <w:num w:numId="6">
    <w:abstractNumId w:val="12"/>
  </w:num>
  <w:num w:numId="7">
    <w:abstractNumId w:val="23"/>
  </w:num>
  <w:num w:numId="8">
    <w:abstractNumId w:val="15"/>
  </w:num>
  <w:num w:numId="9">
    <w:abstractNumId w:val="17"/>
  </w:num>
  <w:num w:numId="10">
    <w:abstractNumId w:val="11"/>
  </w:num>
  <w:num w:numId="11">
    <w:abstractNumId w:val="20"/>
  </w:num>
  <w:num w:numId="12">
    <w:abstractNumId w:val="0"/>
  </w:num>
  <w:num w:numId="13">
    <w:abstractNumId w:val="28"/>
  </w:num>
  <w:num w:numId="14">
    <w:abstractNumId w:val="14"/>
  </w:num>
  <w:num w:numId="15">
    <w:abstractNumId w:val="1"/>
  </w:num>
  <w:num w:numId="16">
    <w:abstractNumId w:val="6"/>
  </w:num>
  <w:num w:numId="17">
    <w:abstractNumId w:val="5"/>
  </w:num>
  <w:num w:numId="18">
    <w:abstractNumId w:val="2"/>
  </w:num>
  <w:num w:numId="19">
    <w:abstractNumId w:val="2"/>
    <w:lvlOverride w:ilvl="0">
      <w:lvl w:ilvl="0">
        <w:numFmt w:val="lowerLetter"/>
        <w:lvlText w:val="%1)"/>
        <w:lvlJc w:val="left"/>
        <w:pPr>
          <w:tabs>
            <w:tab w:val="num" w:pos="288"/>
          </w:tabs>
          <w:ind w:left="144"/>
        </w:pPr>
        <w:rPr>
          <w:rFonts w:ascii="Garamond" w:hAnsi="Garamond" w:cs="Garamond"/>
          <w:snapToGrid/>
          <w:sz w:val="18"/>
          <w:szCs w:val="18"/>
        </w:rPr>
      </w:lvl>
    </w:lvlOverride>
  </w:num>
  <w:num w:numId="20">
    <w:abstractNumId w:val="9"/>
  </w:num>
  <w:num w:numId="21">
    <w:abstractNumId w:val="7"/>
  </w:num>
  <w:num w:numId="22">
    <w:abstractNumId w:val="8"/>
  </w:num>
  <w:num w:numId="23">
    <w:abstractNumId w:val="25"/>
  </w:num>
  <w:num w:numId="24">
    <w:abstractNumId w:val="24"/>
  </w:num>
  <w:num w:numId="25">
    <w:abstractNumId w:val="22"/>
  </w:num>
  <w:num w:numId="26">
    <w:abstractNumId w:val="16"/>
  </w:num>
  <w:num w:numId="27">
    <w:abstractNumId w:val="27"/>
  </w:num>
  <w:num w:numId="28">
    <w:abstractNumId w:val="4"/>
  </w:num>
  <w:num w:numId="29">
    <w:abstractNumId w:val="3"/>
  </w:num>
  <w:num w:numId="30">
    <w:abstractNumId w:val="29"/>
  </w:num>
  <w:num w:numId="31">
    <w:abstractNumId w:val="3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UwNTawNDczMbI0NjBU0lEKTi0uzszPAykwrQUA/j+1WiwAAAA="/>
  </w:docVars>
  <w:rsids>
    <w:rsidRoot w:val="008A43AB"/>
    <w:rsid w:val="0000080F"/>
    <w:rsid w:val="00005479"/>
    <w:rsid w:val="0006703C"/>
    <w:rsid w:val="0013610E"/>
    <w:rsid w:val="001517CF"/>
    <w:rsid w:val="00161282"/>
    <w:rsid w:val="00174488"/>
    <w:rsid w:val="001C3DCE"/>
    <w:rsid w:val="00301D3B"/>
    <w:rsid w:val="00303D73"/>
    <w:rsid w:val="003328FF"/>
    <w:rsid w:val="0039058A"/>
    <w:rsid w:val="003E7771"/>
    <w:rsid w:val="003F66D4"/>
    <w:rsid w:val="00405D08"/>
    <w:rsid w:val="00435650"/>
    <w:rsid w:val="004432E4"/>
    <w:rsid w:val="00482FA3"/>
    <w:rsid w:val="004B130C"/>
    <w:rsid w:val="004C6252"/>
    <w:rsid w:val="00572663"/>
    <w:rsid w:val="00572FA5"/>
    <w:rsid w:val="0063016C"/>
    <w:rsid w:val="00667E75"/>
    <w:rsid w:val="006C38FC"/>
    <w:rsid w:val="006C7F7B"/>
    <w:rsid w:val="006E422B"/>
    <w:rsid w:val="007425AA"/>
    <w:rsid w:val="00782F19"/>
    <w:rsid w:val="007B40D9"/>
    <w:rsid w:val="007E7FF2"/>
    <w:rsid w:val="0084084E"/>
    <w:rsid w:val="008614A4"/>
    <w:rsid w:val="0087427F"/>
    <w:rsid w:val="008A43AB"/>
    <w:rsid w:val="008E608E"/>
    <w:rsid w:val="00917DE9"/>
    <w:rsid w:val="00973E70"/>
    <w:rsid w:val="009A687F"/>
    <w:rsid w:val="009B30E8"/>
    <w:rsid w:val="00A55476"/>
    <w:rsid w:val="00AA5617"/>
    <w:rsid w:val="00AF5DFE"/>
    <w:rsid w:val="00AF67EC"/>
    <w:rsid w:val="00B27E2E"/>
    <w:rsid w:val="00B631EB"/>
    <w:rsid w:val="00B92925"/>
    <w:rsid w:val="00C3218E"/>
    <w:rsid w:val="00C433F5"/>
    <w:rsid w:val="00C57236"/>
    <w:rsid w:val="00CA7B04"/>
    <w:rsid w:val="00CB1106"/>
    <w:rsid w:val="00CD0522"/>
    <w:rsid w:val="00D72D6F"/>
    <w:rsid w:val="00D757E4"/>
    <w:rsid w:val="00D80F0C"/>
    <w:rsid w:val="00DA4107"/>
    <w:rsid w:val="00DB5E26"/>
    <w:rsid w:val="00DC19B9"/>
    <w:rsid w:val="00DE328C"/>
    <w:rsid w:val="00DE7B58"/>
    <w:rsid w:val="00E02D8D"/>
    <w:rsid w:val="00E233CD"/>
    <w:rsid w:val="00E23F13"/>
    <w:rsid w:val="00EC64CF"/>
    <w:rsid w:val="00ED2F7B"/>
    <w:rsid w:val="00EE5870"/>
    <w:rsid w:val="00F52AA9"/>
    <w:rsid w:val="00F74177"/>
    <w:rsid w:val="00FF2685"/>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F7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572FA5"/>
    <w:pPr>
      <w:spacing w:before="100" w:beforeAutospacing="1" w:after="100" w:afterAutospacing="1"/>
      <w:ind w:left="720"/>
      <w:contextualSpacing/>
      <w:jc w:val="both"/>
    </w:pPr>
    <w:rPr>
      <w:rFonts w:asciiTheme="minorHAnsi" w:eastAsiaTheme="minorHAnsi" w:hAnsiTheme="minorHAnsi" w:cstheme="minorBidi"/>
      <w:sz w:val="22"/>
      <w:szCs w:val="22"/>
      <w:lang w:val="id-ID"/>
    </w:rPr>
  </w:style>
  <w:style w:type="character" w:customStyle="1" w:styleId="ListParagraphChar">
    <w:name w:val="List Paragraph Char"/>
    <w:aliases w:val="Body of text Char"/>
    <w:basedOn w:val="DefaultParagraphFont"/>
    <w:link w:val="ListParagraph"/>
    <w:uiPriority w:val="34"/>
    <w:locked/>
    <w:rsid w:val="00572FA5"/>
    <w:rPr>
      <w:lang w:val="id-ID"/>
    </w:rPr>
  </w:style>
  <w:style w:type="paragraph" w:styleId="HTMLPreformatted">
    <w:name w:val="HTML Preformatted"/>
    <w:basedOn w:val="Normal"/>
    <w:link w:val="HTMLPreformattedChar"/>
    <w:uiPriority w:val="99"/>
    <w:semiHidden/>
    <w:unhideWhenUsed/>
    <w:rsid w:val="00A5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547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C3DCE"/>
    <w:rPr>
      <w:rFonts w:ascii="Tahoma" w:hAnsi="Tahoma" w:cs="Tahoma"/>
      <w:sz w:val="16"/>
      <w:szCs w:val="16"/>
    </w:rPr>
  </w:style>
  <w:style w:type="character" w:customStyle="1" w:styleId="BalloonTextChar">
    <w:name w:val="Balloon Text Char"/>
    <w:basedOn w:val="DefaultParagraphFont"/>
    <w:link w:val="BalloonText"/>
    <w:uiPriority w:val="99"/>
    <w:semiHidden/>
    <w:rsid w:val="001C3DCE"/>
    <w:rPr>
      <w:rFonts w:ascii="Tahoma" w:eastAsia="Times New Roman" w:hAnsi="Tahoma" w:cs="Tahoma"/>
      <w:sz w:val="16"/>
      <w:szCs w:val="16"/>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E23F13"/>
    <w:pPr>
      <w:spacing w:beforeAutospacing="1" w:afterAutospacing="1"/>
      <w:jc w:val="both"/>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E23F13"/>
    <w:rPr>
      <w:sz w:val="20"/>
      <w:szCs w:val="20"/>
      <w:lang w:val="id-ID"/>
    </w:rPr>
  </w:style>
  <w:style w:type="character" w:styleId="FootnoteReference">
    <w:name w:val="footnote reference"/>
    <w:basedOn w:val="DefaultParagraphFont"/>
    <w:uiPriority w:val="99"/>
    <w:unhideWhenUsed/>
    <w:rsid w:val="00E23F13"/>
    <w:rPr>
      <w:vertAlign w:val="superscript"/>
    </w:rPr>
  </w:style>
  <w:style w:type="table" w:styleId="TableGrid">
    <w:name w:val="Table Grid"/>
    <w:basedOn w:val="TableNormal"/>
    <w:rsid w:val="00ED2F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2F7B"/>
    <w:pPr>
      <w:tabs>
        <w:tab w:val="center" w:pos="4320"/>
        <w:tab w:val="right" w:pos="8640"/>
      </w:tabs>
    </w:pPr>
  </w:style>
  <w:style w:type="character" w:customStyle="1" w:styleId="HeaderChar">
    <w:name w:val="Header Char"/>
    <w:basedOn w:val="DefaultParagraphFont"/>
    <w:link w:val="Header"/>
    <w:rsid w:val="00ED2F7B"/>
    <w:rPr>
      <w:rFonts w:ascii="Times New Roman" w:eastAsia="Times New Roman" w:hAnsi="Times New Roman" w:cs="Times New Roman"/>
      <w:sz w:val="24"/>
      <w:szCs w:val="24"/>
    </w:rPr>
  </w:style>
  <w:style w:type="character" w:styleId="PageNumber">
    <w:name w:val="page number"/>
    <w:basedOn w:val="DefaultParagraphFont"/>
    <w:rsid w:val="00ED2F7B"/>
  </w:style>
  <w:style w:type="paragraph" w:styleId="Footer">
    <w:name w:val="footer"/>
    <w:basedOn w:val="Normal"/>
    <w:link w:val="FooterChar"/>
    <w:uiPriority w:val="99"/>
    <w:rsid w:val="00ED2F7B"/>
    <w:pPr>
      <w:tabs>
        <w:tab w:val="center" w:pos="4320"/>
        <w:tab w:val="right" w:pos="8640"/>
      </w:tabs>
    </w:pPr>
  </w:style>
  <w:style w:type="character" w:customStyle="1" w:styleId="FooterChar">
    <w:name w:val="Footer Char"/>
    <w:basedOn w:val="DefaultParagraphFont"/>
    <w:link w:val="Footer"/>
    <w:uiPriority w:val="99"/>
    <w:rsid w:val="00ED2F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2F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F7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572FA5"/>
    <w:pPr>
      <w:spacing w:before="100" w:beforeAutospacing="1" w:after="100" w:afterAutospacing="1"/>
      <w:ind w:left="720"/>
      <w:contextualSpacing/>
      <w:jc w:val="both"/>
    </w:pPr>
    <w:rPr>
      <w:rFonts w:asciiTheme="minorHAnsi" w:eastAsiaTheme="minorHAnsi" w:hAnsiTheme="minorHAnsi" w:cstheme="minorBidi"/>
      <w:sz w:val="22"/>
      <w:szCs w:val="22"/>
      <w:lang w:val="id-ID"/>
    </w:rPr>
  </w:style>
  <w:style w:type="character" w:customStyle="1" w:styleId="ListParagraphChar">
    <w:name w:val="List Paragraph Char"/>
    <w:aliases w:val="Body of text Char"/>
    <w:basedOn w:val="DefaultParagraphFont"/>
    <w:link w:val="ListParagraph"/>
    <w:uiPriority w:val="34"/>
    <w:locked/>
    <w:rsid w:val="00572FA5"/>
    <w:rPr>
      <w:lang w:val="id-ID"/>
    </w:rPr>
  </w:style>
  <w:style w:type="paragraph" w:styleId="HTMLPreformatted">
    <w:name w:val="HTML Preformatted"/>
    <w:basedOn w:val="Normal"/>
    <w:link w:val="HTMLPreformattedChar"/>
    <w:uiPriority w:val="99"/>
    <w:semiHidden/>
    <w:unhideWhenUsed/>
    <w:rsid w:val="00A5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547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C3DCE"/>
    <w:rPr>
      <w:rFonts w:ascii="Tahoma" w:hAnsi="Tahoma" w:cs="Tahoma"/>
      <w:sz w:val="16"/>
      <w:szCs w:val="16"/>
    </w:rPr>
  </w:style>
  <w:style w:type="character" w:customStyle="1" w:styleId="BalloonTextChar">
    <w:name w:val="Balloon Text Char"/>
    <w:basedOn w:val="DefaultParagraphFont"/>
    <w:link w:val="BalloonText"/>
    <w:uiPriority w:val="99"/>
    <w:semiHidden/>
    <w:rsid w:val="001C3DCE"/>
    <w:rPr>
      <w:rFonts w:ascii="Tahoma" w:eastAsia="Times New Roman" w:hAnsi="Tahoma" w:cs="Tahoma"/>
      <w:sz w:val="16"/>
      <w:szCs w:val="16"/>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E23F13"/>
    <w:pPr>
      <w:spacing w:beforeAutospacing="1" w:afterAutospacing="1"/>
      <w:jc w:val="both"/>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E23F13"/>
    <w:rPr>
      <w:sz w:val="20"/>
      <w:szCs w:val="20"/>
      <w:lang w:val="id-ID"/>
    </w:rPr>
  </w:style>
  <w:style w:type="character" w:styleId="FootnoteReference">
    <w:name w:val="footnote reference"/>
    <w:basedOn w:val="DefaultParagraphFont"/>
    <w:uiPriority w:val="99"/>
    <w:unhideWhenUsed/>
    <w:rsid w:val="00E23F13"/>
    <w:rPr>
      <w:vertAlign w:val="superscript"/>
    </w:rPr>
  </w:style>
  <w:style w:type="table" w:styleId="TableGrid">
    <w:name w:val="Table Grid"/>
    <w:basedOn w:val="TableNormal"/>
    <w:rsid w:val="00ED2F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2F7B"/>
    <w:pPr>
      <w:tabs>
        <w:tab w:val="center" w:pos="4320"/>
        <w:tab w:val="right" w:pos="8640"/>
      </w:tabs>
    </w:pPr>
  </w:style>
  <w:style w:type="character" w:customStyle="1" w:styleId="HeaderChar">
    <w:name w:val="Header Char"/>
    <w:basedOn w:val="DefaultParagraphFont"/>
    <w:link w:val="Header"/>
    <w:rsid w:val="00ED2F7B"/>
    <w:rPr>
      <w:rFonts w:ascii="Times New Roman" w:eastAsia="Times New Roman" w:hAnsi="Times New Roman" w:cs="Times New Roman"/>
      <w:sz w:val="24"/>
      <w:szCs w:val="24"/>
    </w:rPr>
  </w:style>
  <w:style w:type="character" w:styleId="PageNumber">
    <w:name w:val="page number"/>
    <w:basedOn w:val="DefaultParagraphFont"/>
    <w:rsid w:val="00ED2F7B"/>
  </w:style>
  <w:style w:type="paragraph" w:styleId="Footer">
    <w:name w:val="footer"/>
    <w:basedOn w:val="Normal"/>
    <w:link w:val="FooterChar"/>
    <w:uiPriority w:val="99"/>
    <w:rsid w:val="00ED2F7B"/>
    <w:pPr>
      <w:tabs>
        <w:tab w:val="center" w:pos="4320"/>
        <w:tab w:val="right" w:pos="8640"/>
      </w:tabs>
    </w:pPr>
  </w:style>
  <w:style w:type="character" w:customStyle="1" w:styleId="FooterChar">
    <w:name w:val="Footer Char"/>
    <w:basedOn w:val="DefaultParagraphFont"/>
    <w:link w:val="Footer"/>
    <w:uiPriority w:val="99"/>
    <w:rsid w:val="00ED2F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2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mifatmah97@gmail.com" TargetMode="Externa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02464065708415E-2"/>
          <c:y val="8.5034013605442174E-2"/>
          <c:w val="0.66119096509240249"/>
          <c:h val="0.75170068027210879"/>
        </c:manualLayout>
      </c:layout>
      <c:barChart>
        <c:barDir val="col"/>
        <c:grouping val="clustered"/>
        <c:varyColors val="0"/>
        <c:ser>
          <c:idx val="0"/>
          <c:order val="0"/>
          <c:tx>
            <c:strRef>
              <c:f>Sheet1!$A$2</c:f>
              <c:strCache>
                <c:ptCount val="1"/>
                <c:pt idx="0">
                  <c:v>Indikator 1</c:v>
                </c:pt>
              </c:strCache>
            </c:strRef>
          </c:tx>
          <c:spPr>
            <a:solidFill>
              <a:srgbClr val="9999FF"/>
            </a:solidFill>
            <a:ln w="12710">
              <a:solidFill>
                <a:srgbClr val="000000"/>
              </a:solidFill>
              <a:prstDash val="solid"/>
            </a:ln>
          </c:spPr>
          <c:invertIfNegative val="0"/>
          <c:dLbls>
            <c:dLbl>
              <c:idx val="0"/>
              <c:tx>
                <c:rich>
                  <a:bodyPr/>
                  <a:lstStyle/>
                  <a:p>
                    <a:pPr>
                      <a:defRPr sz="801" b="1" i="0" u="none" strike="noStrike" baseline="30000">
                        <a:solidFill>
                          <a:srgbClr val="000000"/>
                        </a:solidFill>
                        <a:latin typeface="Arial"/>
                        <a:ea typeface="Arial"/>
                        <a:cs typeface="Arial"/>
                      </a:defRPr>
                    </a:pPr>
                    <a:r>
                      <a:rPr lang="en-US"/>
                      <a:t>66.66</a:t>
                    </a:r>
                  </a:p>
                </c:rich>
              </c:tx>
              <c:spPr>
                <a:noFill/>
                <a:ln w="25420">
                  <a:noFill/>
                </a:ln>
              </c:spPr>
              <c:showLegendKey val="0"/>
              <c:showVal val="0"/>
              <c:showCatName val="0"/>
              <c:showSerName val="0"/>
              <c:showPercent val="0"/>
              <c:showBubbleSize val="0"/>
            </c:dLbl>
            <c:dLbl>
              <c:idx val="1"/>
              <c:tx>
                <c:rich>
                  <a:bodyPr/>
                  <a:lstStyle/>
                  <a:p>
                    <a:pPr>
                      <a:defRPr sz="801" b="1" i="0" u="none" strike="noStrike" baseline="30000">
                        <a:solidFill>
                          <a:srgbClr val="000000"/>
                        </a:solidFill>
                        <a:latin typeface="Arial"/>
                        <a:ea typeface="Arial"/>
                        <a:cs typeface="Arial"/>
                      </a:defRPr>
                    </a:pPr>
                    <a:r>
                      <a:rPr lang="en-US"/>
                      <a:t>72.66</a:t>
                    </a:r>
                  </a:p>
                </c:rich>
              </c:tx>
              <c:spPr>
                <a:noFill/>
                <a:ln w="25420">
                  <a:noFill/>
                </a:ln>
              </c:spPr>
              <c:showLegendKey val="0"/>
              <c:showVal val="0"/>
              <c:showCatName val="0"/>
              <c:showSerName val="0"/>
              <c:showPercent val="0"/>
              <c:showBubbleSize val="0"/>
            </c:dLbl>
            <c:dLbl>
              <c:idx val="2"/>
              <c:tx>
                <c:rich>
                  <a:bodyPr/>
                  <a:lstStyle/>
                  <a:p>
                    <a:pPr>
                      <a:defRPr sz="801" b="1" i="0" u="none" strike="noStrike" baseline="30000">
                        <a:solidFill>
                          <a:srgbClr val="000000"/>
                        </a:solidFill>
                        <a:latin typeface="Arial"/>
                        <a:ea typeface="Arial"/>
                        <a:cs typeface="Arial"/>
                      </a:defRPr>
                    </a:pPr>
                    <a:r>
                      <a:rPr lang="en-US"/>
                      <a:t>6</a:t>
                    </a:r>
                  </a:p>
                </c:rich>
              </c:tx>
              <c:spPr>
                <a:noFill/>
                <a:ln w="25420">
                  <a:noFill/>
                </a:ln>
              </c:spPr>
              <c:showLegendKey val="0"/>
              <c:showVal val="0"/>
              <c:showCatName val="0"/>
              <c:showSerName val="0"/>
              <c:showPercent val="0"/>
              <c:showBubbleSize val="0"/>
            </c:dLbl>
            <c:spPr>
              <a:noFill/>
              <a:ln w="25420">
                <a:noFill/>
              </a:ln>
            </c:spPr>
            <c:txPr>
              <a:bodyPr/>
              <a:lstStyle/>
              <a:p>
                <a:pPr>
                  <a:defRPr sz="1201" b="1" i="0" u="none" strike="noStrike" baseline="3000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Siklus I</c:v>
                </c:pt>
                <c:pt idx="1">
                  <c:v>Siklus II</c:v>
                </c:pt>
                <c:pt idx="2">
                  <c:v>Pengktn</c:v>
                </c:pt>
              </c:strCache>
            </c:strRef>
          </c:cat>
          <c:val>
            <c:numRef>
              <c:f>Sheet1!$B$2:$D$2</c:f>
              <c:numCache>
                <c:formatCode>General</c:formatCode>
                <c:ptCount val="3"/>
                <c:pt idx="0">
                  <c:v>66.66</c:v>
                </c:pt>
                <c:pt idx="1">
                  <c:v>72.66</c:v>
                </c:pt>
                <c:pt idx="2">
                  <c:v>6</c:v>
                </c:pt>
              </c:numCache>
            </c:numRef>
          </c:val>
        </c:ser>
        <c:ser>
          <c:idx val="1"/>
          <c:order val="1"/>
          <c:tx>
            <c:strRef>
              <c:f>Sheet1!$A$3</c:f>
              <c:strCache>
                <c:ptCount val="1"/>
                <c:pt idx="0">
                  <c:v>Indikator 2</c:v>
                </c:pt>
              </c:strCache>
            </c:strRef>
          </c:tx>
          <c:spPr>
            <a:solidFill>
              <a:srgbClr val="993366"/>
            </a:solidFill>
            <a:ln w="12710">
              <a:solidFill>
                <a:srgbClr val="000000"/>
              </a:solidFill>
              <a:prstDash val="solid"/>
            </a:ln>
          </c:spPr>
          <c:invertIfNegative val="0"/>
          <c:dLbls>
            <c:dLbl>
              <c:idx val="0"/>
              <c:tx>
                <c:rich>
                  <a:bodyPr/>
                  <a:lstStyle/>
                  <a:p>
                    <a:r>
                      <a:rPr lang="en-US"/>
                      <a:t>61.33</a:t>
                    </a:r>
                  </a:p>
                </c:rich>
              </c:tx>
              <c:showLegendKey val="0"/>
              <c:showVal val="0"/>
              <c:showCatName val="0"/>
              <c:showSerName val="0"/>
              <c:showPercent val="0"/>
              <c:showBubbleSize val="0"/>
            </c:dLbl>
            <c:dLbl>
              <c:idx val="2"/>
              <c:tx>
                <c:rich>
                  <a:bodyPr/>
                  <a:lstStyle/>
                  <a:p>
                    <a:r>
                      <a:rPr lang="en-US"/>
                      <a:t>6.67</a:t>
                    </a:r>
                  </a:p>
                </c:rich>
              </c:tx>
              <c:showLegendKey val="0"/>
              <c:showVal val="0"/>
              <c:showCatName val="0"/>
              <c:showSerName val="0"/>
              <c:showPercent val="0"/>
              <c:showBubbleSize val="0"/>
            </c:dLbl>
            <c:spPr>
              <a:noFill/>
              <a:ln w="25420">
                <a:noFill/>
              </a:ln>
            </c:spPr>
            <c:txPr>
              <a:bodyPr/>
              <a:lstStyle/>
              <a:p>
                <a:pPr>
                  <a:defRPr sz="801" b="1" i="0" u="none" strike="noStrike" baseline="3000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Siklus I</c:v>
                </c:pt>
                <c:pt idx="1">
                  <c:v>Siklus II</c:v>
                </c:pt>
                <c:pt idx="2">
                  <c:v>Pengktn</c:v>
                </c:pt>
              </c:strCache>
            </c:strRef>
          </c:cat>
          <c:val>
            <c:numRef>
              <c:f>Sheet1!$B$3:$D$3</c:f>
              <c:numCache>
                <c:formatCode>General</c:formatCode>
                <c:ptCount val="3"/>
                <c:pt idx="0">
                  <c:v>61.33</c:v>
                </c:pt>
                <c:pt idx="1">
                  <c:v>68</c:v>
                </c:pt>
                <c:pt idx="2">
                  <c:v>6.67</c:v>
                </c:pt>
              </c:numCache>
            </c:numRef>
          </c:val>
        </c:ser>
        <c:ser>
          <c:idx val="2"/>
          <c:order val="2"/>
          <c:tx>
            <c:strRef>
              <c:f>Sheet1!$A$4</c:f>
              <c:strCache>
                <c:ptCount val="1"/>
                <c:pt idx="0">
                  <c:v>Indikator 3</c:v>
                </c:pt>
              </c:strCache>
            </c:strRef>
          </c:tx>
          <c:spPr>
            <a:solidFill>
              <a:srgbClr val="FFFFCC"/>
            </a:solidFill>
            <a:ln w="12710">
              <a:solidFill>
                <a:srgbClr val="000000"/>
              </a:solidFill>
              <a:prstDash val="solid"/>
            </a:ln>
          </c:spPr>
          <c:invertIfNegative val="0"/>
          <c:dPt>
            <c:idx val="0"/>
            <c:invertIfNegative val="0"/>
            <c:bubble3D val="0"/>
            <c:spPr>
              <a:solidFill>
                <a:srgbClr val="00FFFF"/>
              </a:solidFill>
              <a:ln w="12710">
                <a:solidFill>
                  <a:srgbClr val="000000"/>
                </a:solidFill>
                <a:prstDash val="solid"/>
              </a:ln>
            </c:spPr>
          </c:dPt>
          <c:dPt>
            <c:idx val="1"/>
            <c:invertIfNegative val="0"/>
            <c:bubble3D val="0"/>
            <c:spPr>
              <a:solidFill>
                <a:srgbClr val="00FFFF"/>
              </a:solidFill>
              <a:ln w="12710">
                <a:solidFill>
                  <a:srgbClr val="000000"/>
                </a:solidFill>
                <a:prstDash val="solid"/>
              </a:ln>
            </c:spPr>
          </c:dPt>
          <c:dPt>
            <c:idx val="2"/>
            <c:invertIfNegative val="0"/>
            <c:bubble3D val="0"/>
            <c:spPr>
              <a:solidFill>
                <a:srgbClr val="00FFFF"/>
              </a:solidFill>
              <a:ln w="12710">
                <a:solidFill>
                  <a:srgbClr val="000000"/>
                </a:solidFill>
                <a:prstDash val="solid"/>
              </a:ln>
            </c:spPr>
          </c:dPt>
          <c:dLbls>
            <c:dLbl>
              <c:idx val="0"/>
              <c:tx>
                <c:rich>
                  <a:bodyPr/>
                  <a:lstStyle/>
                  <a:p>
                    <a:pPr>
                      <a:defRPr sz="801" b="1" i="0" u="none" strike="noStrike" baseline="30000">
                        <a:solidFill>
                          <a:srgbClr val="000000"/>
                        </a:solidFill>
                        <a:latin typeface="Arial"/>
                        <a:ea typeface="Arial"/>
                        <a:cs typeface="Arial"/>
                      </a:defRPr>
                    </a:pPr>
                    <a:r>
                      <a:rPr lang="en-US"/>
                      <a:t>45</a:t>
                    </a:r>
                  </a:p>
                </c:rich>
              </c:tx>
              <c:spPr>
                <a:noFill/>
                <a:ln w="25420">
                  <a:noFill/>
                </a:ln>
              </c:spPr>
              <c:showLegendKey val="0"/>
              <c:showVal val="0"/>
              <c:showCatName val="0"/>
              <c:showSerName val="0"/>
              <c:showPercent val="0"/>
              <c:showBubbleSize val="0"/>
            </c:dLbl>
            <c:dLbl>
              <c:idx val="1"/>
              <c:tx>
                <c:rich>
                  <a:bodyPr/>
                  <a:lstStyle/>
                  <a:p>
                    <a:pPr>
                      <a:defRPr sz="801" b="1" i="0" u="none" strike="noStrike" baseline="30000">
                        <a:solidFill>
                          <a:srgbClr val="000000"/>
                        </a:solidFill>
                        <a:latin typeface="Arial"/>
                        <a:ea typeface="Arial"/>
                        <a:cs typeface="Arial"/>
                      </a:defRPr>
                    </a:pPr>
                    <a:r>
                      <a:rPr lang="en-US"/>
                      <a:t>69.3</a:t>
                    </a:r>
                  </a:p>
                </c:rich>
              </c:tx>
              <c:spPr>
                <a:noFill/>
                <a:ln w="25420">
                  <a:noFill/>
                </a:ln>
              </c:spPr>
              <c:showLegendKey val="0"/>
              <c:showVal val="0"/>
              <c:showCatName val="0"/>
              <c:showSerName val="0"/>
              <c:showPercent val="0"/>
              <c:showBubbleSize val="0"/>
            </c:dLbl>
            <c:dLbl>
              <c:idx val="2"/>
              <c:tx>
                <c:rich>
                  <a:bodyPr/>
                  <a:lstStyle/>
                  <a:p>
                    <a:pPr>
                      <a:defRPr sz="801" b="1" i="0" u="none" strike="noStrike" baseline="30000">
                        <a:solidFill>
                          <a:srgbClr val="000000"/>
                        </a:solidFill>
                        <a:latin typeface="Arial"/>
                        <a:ea typeface="Arial"/>
                        <a:cs typeface="Arial"/>
                      </a:defRPr>
                    </a:pPr>
                    <a:r>
                      <a:rPr lang="en-US"/>
                      <a:t>24.3</a:t>
                    </a:r>
                  </a:p>
                </c:rich>
              </c:tx>
              <c:spPr>
                <a:noFill/>
                <a:ln w="25420">
                  <a:noFill/>
                </a:ln>
              </c:spPr>
              <c:showLegendKey val="0"/>
              <c:showVal val="0"/>
              <c:showCatName val="0"/>
              <c:showSerName val="0"/>
              <c:showPercent val="0"/>
              <c:showBubbleSize val="0"/>
            </c:dLbl>
            <c:spPr>
              <a:noFill/>
              <a:ln w="25420">
                <a:noFill/>
              </a:ln>
            </c:spPr>
            <c:txPr>
              <a:bodyPr/>
              <a:lstStyle/>
              <a:p>
                <a:pPr>
                  <a:defRPr sz="1201" b="1" i="0" u="none" strike="noStrike" baseline="3000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Siklus I</c:v>
                </c:pt>
                <c:pt idx="1">
                  <c:v>Siklus II</c:v>
                </c:pt>
                <c:pt idx="2">
                  <c:v>Pengktn</c:v>
                </c:pt>
              </c:strCache>
            </c:strRef>
          </c:cat>
          <c:val>
            <c:numRef>
              <c:f>Sheet1!$B$4:$D$4</c:f>
              <c:numCache>
                <c:formatCode>General</c:formatCode>
                <c:ptCount val="3"/>
                <c:pt idx="0">
                  <c:v>45</c:v>
                </c:pt>
                <c:pt idx="1">
                  <c:v>69.3</c:v>
                </c:pt>
                <c:pt idx="2">
                  <c:v>24.3</c:v>
                </c:pt>
              </c:numCache>
            </c:numRef>
          </c:val>
        </c:ser>
        <c:ser>
          <c:idx val="3"/>
          <c:order val="3"/>
          <c:tx>
            <c:strRef>
              <c:f>Sheet1!$A$5</c:f>
              <c:strCache>
                <c:ptCount val="1"/>
                <c:pt idx="0">
                  <c:v>Indikator 4</c:v>
                </c:pt>
              </c:strCache>
            </c:strRef>
          </c:tx>
          <c:spPr>
            <a:solidFill>
              <a:srgbClr val="CCFFFF"/>
            </a:solidFill>
            <a:ln w="12710">
              <a:solidFill>
                <a:srgbClr val="000000"/>
              </a:solidFill>
              <a:prstDash val="solid"/>
            </a:ln>
          </c:spPr>
          <c:invertIfNegative val="0"/>
          <c:dLbls>
            <c:dLbl>
              <c:idx val="0"/>
              <c:tx>
                <c:rich>
                  <a:bodyPr/>
                  <a:lstStyle/>
                  <a:p>
                    <a:pPr>
                      <a:defRPr sz="801" b="1" i="0" u="none" strike="noStrike" baseline="30000">
                        <a:solidFill>
                          <a:srgbClr val="000000"/>
                        </a:solidFill>
                        <a:latin typeface="Arial"/>
                        <a:ea typeface="Arial"/>
                        <a:cs typeface="Arial"/>
                      </a:defRPr>
                    </a:pPr>
                    <a:r>
                      <a:rPr lang="en-US"/>
                      <a:t>46.66</a:t>
                    </a:r>
                  </a:p>
                </c:rich>
              </c:tx>
              <c:spPr>
                <a:noFill/>
                <a:ln w="25420">
                  <a:noFill/>
                </a:ln>
              </c:spPr>
              <c:showLegendKey val="0"/>
              <c:showVal val="0"/>
              <c:showCatName val="0"/>
              <c:showSerName val="0"/>
              <c:showPercent val="0"/>
              <c:showBubbleSize val="0"/>
            </c:dLbl>
            <c:dLbl>
              <c:idx val="1"/>
              <c:tx>
                <c:rich>
                  <a:bodyPr/>
                  <a:lstStyle/>
                  <a:p>
                    <a:pPr>
                      <a:defRPr sz="801" b="1" i="0" u="none" strike="noStrike" baseline="30000">
                        <a:solidFill>
                          <a:srgbClr val="000000"/>
                        </a:solidFill>
                        <a:latin typeface="Arial"/>
                        <a:ea typeface="Arial"/>
                        <a:cs typeface="Arial"/>
                      </a:defRPr>
                    </a:pPr>
                    <a:r>
                      <a:rPr lang="en-US"/>
                      <a:t>66.66</a:t>
                    </a:r>
                  </a:p>
                </c:rich>
              </c:tx>
              <c:spPr>
                <a:noFill/>
                <a:ln w="25420">
                  <a:noFill/>
                </a:ln>
              </c:spPr>
              <c:showLegendKey val="0"/>
              <c:showVal val="0"/>
              <c:showCatName val="0"/>
              <c:showSerName val="0"/>
              <c:showPercent val="0"/>
              <c:showBubbleSize val="0"/>
            </c:dLbl>
            <c:dLbl>
              <c:idx val="2"/>
              <c:tx>
                <c:rich>
                  <a:bodyPr/>
                  <a:lstStyle/>
                  <a:p>
                    <a:pPr>
                      <a:defRPr sz="801" b="1" i="0" u="none" strike="noStrike" baseline="30000">
                        <a:solidFill>
                          <a:srgbClr val="000000"/>
                        </a:solidFill>
                        <a:latin typeface="Arial"/>
                        <a:ea typeface="Arial"/>
                        <a:cs typeface="Arial"/>
                      </a:defRPr>
                    </a:pPr>
                    <a:r>
                      <a:rPr lang="en-US"/>
                      <a:t>20</a:t>
                    </a:r>
                  </a:p>
                </c:rich>
              </c:tx>
              <c:spPr>
                <a:noFill/>
                <a:ln w="25420">
                  <a:noFill/>
                </a:ln>
              </c:spPr>
              <c:showLegendKey val="0"/>
              <c:showVal val="0"/>
              <c:showCatName val="0"/>
              <c:showSerName val="0"/>
              <c:showPercent val="0"/>
              <c:showBubbleSize val="0"/>
            </c:dLbl>
            <c:spPr>
              <a:noFill/>
              <a:ln w="25420">
                <a:noFill/>
              </a:ln>
            </c:spPr>
            <c:txPr>
              <a:bodyPr/>
              <a:lstStyle/>
              <a:p>
                <a:pPr>
                  <a:defRPr sz="80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Siklus I</c:v>
                </c:pt>
                <c:pt idx="1">
                  <c:v>Siklus II</c:v>
                </c:pt>
                <c:pt idx="2">
                  <c:v>Pengktn</c:v>
                </c:pt>
              </c:strCache>
            </c:strRef>
          </c:cat>
          <c:val>
            <c:numRef>
              <c:f>Sheet1!$B$5:$D$5</c:f>
              <c:numCache>
                <c:formatCode>General</c:formatCode>
                <c:ptCount val="3"/>
                <c:pt idx="0">
                  <c:v>46.66</c:v>
                </c:pt>
                <c:pt idx="1">
                  <c:v>66.66</c:v>
                </c:pt>
                <c:pt idx="2">
                  <c:v>20</c:v>
                </c:pt>
              </c:numCache>
            </c:numRef>
          </c:val>
        </c:ser>
        <c:ser>
          <c:idx val="4"/>
          <c:order val="4"/>
          <c:tx>
            <c:strRef>
              <c:f>Sheet1!$A$6</c:f>
              <c:strCache>
                <c:ptCount val="1"/>
                <c:pt idx="0">
                  <c:v>Indikator 5</c:v>
                </c:pt>
              </c:strCache>
            </c:strRef>
          </c:tx>
          <c:spPr>
            <a:solidFill>
              <a:srgbClr val="660066"/>
            </a:solidFill>
            <a:ln w="12710">
              <a:solidFill>
                <a:srgbClr val="000000"/>
              </a:solidFill>
              <a:prstDash val="solid"/>
            </a:ln>
          </c:spPr>
          <c:invertIfNegative val="0"/>
          <c:dPt>
            <c:idx val="0"/>
            <c:invertIfNegative val="0"/>
            <c:bubble3D val="0"/>
            <c:spPr>
              <a:solidFill>
                <a:srgbClr val="3366FF"/>
              </a:solidFill>
              <a:ln w="12710">
                <a:solidFill>
                  <a:srgbClr val="000000"/>
                </a:solidFill>
                <a:prstDash val="solid"/>
              </a:ln>
            </c:spPr>
          </c:dPt>
          <c:dPt>
            <c:idx val="1"/>
            <c:invertIfNegative val="0"/>
            <c:bubble3D val="0"/>
            <c:spPr>
              <a:solidFill>
                <a:srgbClr val="3366FF"/>
              </a:solidFill>
              <a:ln w="12710">
                <a:solidFill>
                  <a:srgbClr val="000000"/>
                </a:solidFill>
                <a:prstDash val="solid"/>
              </a:ln>
            </c:spPr>
          </c:dPt>
          <c:dPt>
            <c:idx val="2"/>
            <c:invertIfNegative val="0"/>
            <c:bubble3D val="0"/>
            <c:spPr>
              <a:solidFill>
                <a:srgbClr val="3366FF"/>
              </a:solidFill>
              <a:ln w="12710">
                <a:solidFill>
                  <a:srgbClr val="000000"/>
                </a:solidFill>
                <a:prstDash val="solid"/>
              </a:ln>
            </c:spPr>
          </c:dPt>
          <c:dLbls>
            <c:dLbl>
              <c:idx val="0"/>
              <c:tx>
                <c:rich>
                  <a:bodyPr/>
                  <a:lstStyle/>
                  <a:p>
                    <a:pPr>
                      <a:defRPr sz="801" b="1" i="0" u="none" strike="noStrike" baseline="30000">
                        <a:solidFill>
                          <a:srgbClr val="000000"/>
                        </a:solidFill>
                        <a:latin typeface="Arial"/>
                        <a:ea typeface="Arial"/>
                        <a:cs typeface="Arial"/>
                      </a:defRPr>
                    </a:pPr>
                    <a:r>
                      <a:rPr lang="en-US"/>
                      <a:t>40</a:t>
                    </a:r>
                  </a:p>
                </c:rich>
              </c:tx>
              <c:spPr>
                <a:noFill/>
                <a:ln w="25420">
                  <a:noFill/>
                </a:ln>
              </c:spPr>
              <c:showLegendKey val="0"/>
              <c:showVal val="0"/>
              <c:showCatName val="0"/>
              <c:showSerName val="0"/>
              <c:showPercent val="0"/>
              <c:showBubbleSize val="0"/>
            </c:dLbl>
            <c:dLbl>
              <c:idx val="1"/>
              <c:tx>
                <c:rich>
                  <a:bodyPr/>
                  <a:lstStyle/>
                  <a:p>
                    <a:pPr>
                      <a:defRPr sz="801" b="1" i="0" u="none" strike="noStrike" baseline="30000">
                        <a:solidFill>
                          <a:srgbClr val="000000"/>
                        </a:solidFill>
                        <a:latin typeface="Arial"/>
                        <a:ea typeface="Arial"/>
                        <a:cs typeface="Arial"/>
                      </a:defRPr>
                    </a:pPr>
                    <a:r>
                      <a:rPr lang="en-US"/>
                      <a:t>68</a:t>
                    </a:r>
                  </a:p>
                </c:rich>
              </c:tx>
              <c:spPr>
                <a:noFill/>
                <a:ln w="25420">
                  <a:noFill/>
                </a:ln>
              </c:spPr>
              <c:showLegendKey val="0"/>
              <c:showVal val="0"/>
              <c:showCatName val="0"/>
              <c:showSerName val="0"/>
              <c:showPercent val="0"/>
              <c:showBubbleSize val="0"/>
            </c:dLbl>
            <c:dLbl>
              <c:idx val="2"/>
              <c:tx>
                <c:rich>
                  <a:bodyPr/>
                  <a:lstStyle/>
                  <a:p>
                    <a:pPr>
                      <a:defRPr sz="801" b="1" i="0" u="none" strike="noStrike" baseline="30000">
                        <a:solidFill>
                          <a:srgbClr val="000000"/>
                        </a:solidFill>
                        <a:latin typeface="Arial"/>
                        <a:ea typeface="Arial"/>
                        <a:cs typeface="Arial"/>
                      </a:defRPr>
                    </a:pPr>
                    <a:r>
                      <a:rPr lang="en-US"/>
                      <a:t>28</a:t>
                    </a:r>
                  </a:p>
                </c:rich>
              </c:tx>
              <c:spPr>
                <a:noFill/>
                <a:ln w="25420">
                  <a:noFill/>
                </a:ln>
              </c:spPr>
              <c:showLegendKey val="0"/>
              <c:showVal val="0"/>
              <c:showCatName val="0"/>
              <c:showSerName val="0"/>
              <c:showPercent val="0"/>
              <c:showBubbleSize val="0"/>
            </c:dLbl>
            <c:spPr>
              <a:noFill/>
              <a:ln w="25420">
                <a:noFill/>
              </a:ln>
            </c:spPr>
            <c:txPr>
              <a:bodyPr/>
              <a:lstStyle/>
              <a:p>
                <a:pPr>
                  <a:defRPr sz="1201" b="1" i="0" u="none" strike="noStrike" baseline="3000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Siklus I</c:v>
                </c:pt>
                <c:pt idx="1">
                  <c:v>Siklus II</c:v>
                </c:pt>
                <c:pt idx="2">
                  <c:v>Pengktn</c:v>
                </c:pt>
              </c:strCache>
            </c:strRef>
          </c:cat>
          <c:val>
            <c:numRef>
              <c:f>Sheet1!$B$6:$D$6</c:f>
              <c:numCache>
                <c:formatCode>General</c:formatCode>
                <c:ptCount val="3"/>
                <c:pt idx="0">
                  <c:v>40</c:v>
                </c:pt>
                <c:pt idx="1">
                  <c:v>68</c:v>
                </c:pt>
                <c:pt idx="2">
                  <c:v>28</c:v>
                </c:pt>
              </c:numCache>
            </c:numRef>
          </c:val>
        </c:ser>
        <c:dLbls>
          <c:showLegendKey val="0"/>
          <c:showVal val="1"/>
          <c:showCatName val="0"/>
          <c:showSerName val="0"/>
          <c:showPercent val="0"/>
          <c:showBubbleSize val="0"/>
        </c:dLbls>
        <c:gapWidth val="150"/>
        <c:axId val="485507456"/>
        <c:axId val="485508992"/>
      </c:barChart>
      <c:catAx>
        <c:axId val="485507456"/>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1201" b="1" i="0" u="none" strike="noStrike" baseline="0">
                <a:solidFill>
                  <a:srgbClr val="000000"/>
                </a:solidFill>
                <a:latin typeface="Arial"/>
                <a:ea typeface="Arial"/>
                <a:cs typeface="Arial"/>
              </a:defRPr>
            </a:pPr>
            <a:endParaRPr lang="en-US"/>
          </a:p>
        </c:txPr>
        <c:crossAx val="485508992"/>
        <c:crosses val="autoZero"/>
        <c:auto val="1"/>
        <c:lblAlgn val="ctr"/>
        <c:lblOffset val="100"/>
        <c:tickLblSkip val="1"/>
        <c:tickMarkSkip val="1"/>
        <c:noMultiLvlLbl val="0"/>
      </c:catAx>
      <c:valAx>
        <c:axId val="485508992"/>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201" b="1" i="0" u="none" strike="noStrike" baseline="0">
                <a:solidFill>
                  <a:srgbClr val="000000"/>
                </a:solidFill>
                <a:latin typeface="Arial"/>
                <a:ea typeface="Arial"/>
                <a:cs typeface="Arial"/>
              </a:defRPr>
            </a:pPr>
            <a:endParaRPr lang="en-US"/>
          </a:p>
        </c:txPr>
        <c:crossAx val="485507456"/>
        <c:crosses val="autoZero"/>
        <c:crossBetween val="between"/>
      </c:valAx>
      <c:spPr>
        <a:solidFill>
          <a:srgbClr val="C0C0C0"/>
        </a:solidFill>
        <a:ln w="12710">
          <a:solidFill>
            <a:srgbClr val="808080"/>
          </a:solidFill>
          <a:prstDash val="solid"/>
        </a:ln>
      </c:spPr>
    </c:plotArea>
    <c:legend>
      <c:legendPos val="r"/>
      <c:layout>
        <c:manualLayout>
          <c:xMode val="edge"/>
          <c:yMode val="edge"/>
          <c:x val="0.77412731006160163"/>
          <c:y val="0.25170068027210885"/>
          <c:w val="0.21765913757700206"/>
          <c:h val="0.41156462585034015"/>
        </c:manualLayout>
      </c:layout>
      <c:overlay val="0"/>
      <c:spPr>
        <a:noFill/>
        <a:ln w="3178">
          <a:solidFill>
            <a:srgbClr val="000000"/>
          </a:solidFill>
          <a:prstDash val="solid"/>
        </a:ln>
      </c:spPr>
      <c:txPr>
        <a:bodyPr/>
        <a:lstStyle/>
        <a:p>
          <a:pPr>
            <a:defRPr sz="110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201"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0682C-0933-475A-9744-ED71493E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17</Pages>
  <Words>5655</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21</cp:revision>
  <dcterms:created xsi:type="dcterms:W3CDTF">2020-06-07T17:05:00Z</dcterms:created>
  <dcterms:modified xsi:type="dcterms:W3CDTF">2020-06-26T16:35:00Z</dcterms:modified>
</cp:coreProperties>
</file>