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7BAD1" w14:textId="77777777" w:rsidR="00D434FB" w:rsidRPr="00A40D18" w:rsidRDefault="00D434FB" w:rsidP="00D434FB">
      <w:pPr>
        <w:autoSpaceDE w:val="0"/>
        <w:autoSpaceDN w:val="0"/>
        <w:adjustRightInd w:val="0"/>
        <w:spacing w:after="0" w:line="240" w:lineRule="auto"/>
        <w:jc w:val="right"/>
        <w:rPr>
          <w:rFonts w:ascii="Times New Roman" w:hAnsi="Times New Roman" w:cs="Times New Roman"/>
          <w:sz w:val="24"/>
          <w:szCs w:val="24"/>
          <w:lang w:val="en-US"/>
        </w:rPr>
      </w:pPr>
      <w:r w:rsidRPr="00A40D18">
        <w:rPr>
          <w:rFonts w:ascii="Times New Roman" w:hAnsi="Times New Roman" w:cs="Times New Roman"/>
          <w:b/>
          <w:sz w:val="24"/>
          <w:szCs w:val="16"/>
          <w:lang w:val="en-US"/>
        </w:rPr>
        <w:t>AT-TAJDID</w:t>
      </w:r>
      <w:r>
        <w:rPr>
          <w:rFonts w:ascii="Times New Roman" w:hAnsi="Times New Roman" w:cs="Times New Roman"/>
          <w:sz w:val="24"/>
          <w:szCs w:val="16"/>
          <w:lang w:val="en-US"/>
        </w:rPr>
        <w:t xml:space="preserve">: </w:t>
      </w:r>
      <w:proofErr w:type="spellStart"/>
      <w:r w:rsidRPr="00A40D18">
        <w:rPr>
          <w:rFonts w:ascii="Times New Roman" w:hAnsi="Times New Roman" w:cs="Times New Roman"/>
          <w:sz w:val="24"/>
          <w:szCs w:val="24"/>
          <w:lang w:val="en-US"/>
        </w:rPr>
        <w:t>Jurnal</w:t>
      </w:r>
      <w:proofErr w:type="spellEnd"/>
      <w:r w:rsidRPr="00A40D18">
        <w:rPr>
          <w:rFonts w:ascii="Times New Roman" w:hAnsi="Times New Roman" w:cs="Times New Roman"/>
          <w:sz w:val="24"/>
          <w:szCs w:val="24"/>
          <w:lang w:val="en-US"/>
        </w:rPr>
        <w:t xml:space="preserve"> Pendidikan Dan </w:t>
      </w:r>
      <w:proofErr w:type="spellStart"/>
      <w:r w:rsidRPr="00A40D18">
        <w:rPr>
          <w:rFonts w:ascii="Times New Roman" w:hAnsi="Times New Roman" w:cs="Times New Roman"/>
          <w:sz w:val="24"/>
          <w:szCs w:val="24"/>
          <w:lang w:val="en-US"/>
        </w:rPr>
        <w:t>Pemikiran</w:t>
      </w:r>
      <w:proofErr w:type="spellEnd"/>
      <w:r w:rsidRPr="00A40D18">
        <w:rPr>
          <w:rFonts w:ascii="Times New Roman" w:hAnsi="Times New Roman" w:cs="Times New Roman"/>
          <w:sz w:val="24"/>
          <w:szCs w:val="24"/>
          <w:lang w:val="en-US"/>
        </w:rPr>
        <w:t xml:space="preserve"> Islam</w:t>
      </w:r>
    </w:p>
    <w:p w14:paraId="1D76BE5E" w14:textId="77777777" w:rsidR="00D434FB" w:rsidRPr="00A40D18" w:rsidRDefault="00D434FB" w:rsidP="00D434FB">
      <w:pPr>
        <w:autoSpaceDE w:val="0"/>
        <w:autoSpaceDN w:val="0"/>
        <w:adjustRightInd w:val="0"/>
        <w:spacing w:after="0" w:line="240" w:lineRule="auto"/>
        <w:jc w:val="right"/>
        <w:rPr>
          <w:rFonts w:ascii="Times New Roman" w:hAnsi="Times New Roman" w:cs="Times New Roman"/>
          <w:sz w:val="24"/>
          <w:szCs w:val="24"/>
          <w:lang w:val="en-US"/>
        </w:rPr>
      </w:pPr>
      <w:r w:rsidRPr="00A40D18">
        <w:rPr>
          <w:rFonts w:ascii="Times New Roman" w:hAnsi="Times New Roman" w:cs="Times New Roman"/>
          <w:sz w:val="24"/>
          <w:szCs w:val="24"/>
          <w:lang w:val="en-US"/>
        </w:rPr>
        <w:t xml:space="preserve">(p-ISSN: </w:t>
      </w:r>
      <w:r w:rsidRPr="00A40D18">
        <w:rPr>
          <w:rFonts w:ascii="Times New Roman" w:hAnsi="Times New Roman" w:cs="Times New Roman"/>
          <w:color w:val="000000"/>
          <w:sz w:val="24"/>
          <w:szCs w:val="24"/>
          <w:shd w:val="clear" w:color="auto" w:fill="FFFFFF"/>
        </w:rPr>
        <w:t>2548-5784</w:t>
      </w:r>
      <w:r w:rsidRPr="00A40D18">
        <w:rPr>
          <w:rFonts w:ascii="Times New Roman" w:hAnsi="Times New Roman" w:cs="Times New Roman"/>
          <w:color w:val="000000"/>
          <w:sz w:val="24"/>
          <w:szCs w:val="24"/>
          <w:shd w:val="clear" w:color="auto" w:fill="FFFFFF"/>
          <w:lang w:val="en-US"/>
        </w:rPr>
        <w:t xml:space="preserve"> </w:t>
      </w:r>
      <w:r w:rsidRPr="00A40D18">
        <w:rPr>
          <w:rFonts w:ascii="Times New Roman" w:hAnsi="Times New Roman" w:cs="Times New Roman"/>
          <w:sz w:val="24"/>
          <w:szCs w:val="24"/>
          <w:lang w:val="en-US"/>
        </w:rPr>
        <w:t xml:space="preserve">|e-ISSN: </w:t>
      </w:r>
      <w:r w:rsidRPr="00A40D18">
        <w:rPr>
          <w:rFonts w:ascii="Times New Roman" w:hAnsi="Times New Roman" w:cs="Times New Roman"/>
          <w:color w:val="000000"/>
          <w:sz w:val="24"/>
          <w:szCs w:val="24"/>
          <w:shd w:val="clear" w:color="auto" w:fill="FFFFFF"/>
        </w:rPr>
        <w:t>2549-2101</w:t>
      </w:r>
      <w:r w:rsidRPr="00A40D18">
        <w:rPr>
          <w:rFonts w:ascii="Times New Roman" w:hAnsi="Times New Roman" w:cs="Times New Roman"/>
          <w:sz w:val="24"/>
          <w:szCs w:val="24"/>
          <w:lang w:val="en-US"/>
        </w:rPr>
        <w:t>)</w:t>
      </w:r>
    </w:p>
    <w:p w14:paraId="6F71D8D6" w14:textId="77777777" w:rsidR="00D434FB" w:rsidRDefault="00D434FB" w:rsidP="002820C8">
      <w:pPr>
        <w:autoSpaceDE w:val="0"/>
        <w:autoSpaceDN w:val="0"/>
        <w:adjustRightInd w:val="0"/>
        <w:spacing w:after="0" w:line="240" w:lineRule="auto"/>
        <w:jc w:val="right"/>
        <w:rPr>
          <w:rFonts w:ascii="Times New Roman" w:hAnsi="Times New Roman" w:cs="Times New Roman"/>
          <w:sz w:val="24"/>
          <w:szCs w:val="24"/>
          <w:lang w:val="en-US"/>
        </w:rPr>
      </w:pPr>
      <w:r w:rsidRPr="00A40D18">
        <w:rPr>
          <w:rFonts w:ascii="Times New Roman" w:hAnsi="Times New Roman" w:cs="Times New Roman"/>
          <w:sz w:val="24"/>
          <w:szCs w:val="24"/>
          <w:lang w:val="en-US"/>
        </w:rPr>
        <w:t xml:space="preserve">Vol. </w:t>
      </w:r>
      <w:proofErr w:type="gramStart"/>
      <w:r w:rsidRPr="00A40D18">
        <w:rPr>
          <w:rFonts w:ascii="Times New Roman" w:hAnsi="Times New Roman" w:cs="Times New Roman"/>
          <w:sz w:val="24"/>
          <w:szCs w:val="24"/>
          <w:lang w:val="en-US"/>
        </w:rPr>
        <w:t>( )</w:t>
      </w:r>
      <w:proofErr w:type="gramEnd"/>
      <w:r w:rsidRPr="00A40D18">
        <w:rPr>
          <w:rFonts w:ascii="Times New Roman" w:hAnsi="Times New Roman" w:cs="Times New Roman"/>
          <w:sz w:val="24"/>
          <w:szCs w:val="24"/>
          <w:lang w:val="en-US"/>
        </w:rPr>
        <w:t xml:space="preserve"> (), (Bulan) (</w:t>
      </w:r>
      <w:proofErr w:type="spellStart"/>
      <w:r w:rsidRPr="00A40D18">
        <w:rPr>
          <w:rFonts w:ascii="Times New Roman" w:hAnsi="Times New Roman" w:cs="Times New Roman"/>
          <w:sz w:val="24"/>
          <w:szCs w:val="24"/>
          <w:lang w:val="en-US"/>
        </w:rPr>
        <w:t>Tahun</w:t>
      </w:r>
      <w:proofErr w:type="spellEnd"/>
      <w:r w:rsidRPr="00A40D18">
        <w:rPr>
          <w:rFonts w:ascii="Times New Roman" w:hAnsi="Times New Roman" w:cs="Times New Roman"/>
          <w:sz w:val="24"/>
          <w:szCs w:val="24"/>
          <w:lang w:val="en-US"/>
        </w:rPr>
        <w:t>),</w:t>
      </w:r>
      <w:r w:rsidRPr="00A40D18">
        <w:rPr>
          <w:rFonts w:ascii="Times New Roman" w:hAnsi="Times New Roman"/>
          <w:sz w:val="24"/>
          <w:szCs w:val="24"/>
          <w:lang w:val="en-US"/>
        </w:rPr>
        <w:t xml:space="preserve"> (Halaman</w:t>
      </w:r>
      <w:proofErr w:type="gramStart"/>
      <w:r w:rsidRPr="00A40D18">
        <w:rPr>
          <w:rFonts w:ascii="Times New Roman" w:hAnsi="Times New Roman"/>
          <w:sz w:val="24"/>
          <w:szCs w:val="24"/>
          <w:lang w:val="en-US"/>
        </w:rPr>
        <w:t>)(</w:t>
      </w:r>
      <w:proofErr w:type="gramEnd"/>
      <w:r w:rsidRPr="00A40D18">
        <w:rPr>
          <w:rFonts w:ascii="Times New Roman" w:hAnsi="Times New Roman"/>
          <w:sz w:val="24"/>
          <w:szCs w:val="24"/>
          <w:lang w:val="en-US"/>
        </w:rPr>
        <w:t>-)</w:t>
      </w:r>
    </w:p>
    <w:p w14:paraId="7D988EE3" w14:textId="77777777" w:rsidR="002820C8" w:rsidRPr="002820C8" w:rsidRDefault="002820C8" w:rsidP="002820C8">
      <w:pPr>
        <w:autoSpaceDE w:val="0"/>
        <w:autoSpaceDN w:val="0"/>
        <w:adjustRightInd w:val="0"/>
        <w:spacing w:after="0" w:line="240" w:lineRule="auto"/>
        <w:jc w:val="right"/>
        <w:rPr>
          <w:rFonts w:ascii="Times New Roman" w:hAnsi="Times New Roman" w:cs="Times New Roman"/>
          <w:sz w:val="24"/>
          <w:szCs w:val="24"/>
          <w:lang w:val="en-US"/>
        </w:rPr>
      </w:pPr>
      <w:r w:rsidRPr="002820C8">
        <w:rPr>
          <w:rFonts w:ascii="Times New Roman" w:hAnsi="Times New Roman" w:cs="Times New Roman"/>
          <w:sz w:val="24"/>
          <w:szCs w:val="24"/>
          <w:lang w:val="en-US"/>
        </w:rPr>
        <w:t xml:space="preserve">Doi: </w:t>
      </w:r>
      <w:r w:rsidRPr="002820C8">
        <w:rPr>
          <w:rFonts w:ascii="Times New Roman" w:hAnsi="Times New Roman" w:cs="Times New Roman"/>
          <w:color w:val="222222"/>
          <w:sz w:val="24"/>
          <w:szCs w:val="24"/>
          <w:shd w:val="clear" w:color="auto" w:fill="FAFAFA"/>
        </w:rPr>
        <w:t> </w:t>
      </w:r>
      <w:r w:rsidRPr="002820C8">
        <w:rPr>
          <w:rFonts w:ascii="Times New Roman" w:hAnsi="Times New Roman" w:cs="Times New Roman"/>
          <w:sz w:val="24"/>
          <w:szCs w:val="24"/>
          <w:shd w:val="clear" w:color="auto" w:fill="FAFAFA"/>
        </w:rPr>
        <w:t>http://dx.doi.org/10.24127/att.v</w:t>
      </w:r>
      <w:r w:rsidRPr="002820C8">
        <w:rPr>
          <w:rFonts w:ascii="Times New Roman" w:hAnsi="Times New Roman" w:cs="Times New Roman"/>
          <w:sz w:val="24"/>
          <w:szCs w:val="24"/>
          <w:shd w:val="clear" w:color="auto" w:fill="FAFAFA"/>
          <w:lang w:val="en-US"/>
        </w:rPr>
        <w:t>6521a2366</w:t>
      </w:r>
    </w:p>
    <w:p w14:paraId="60AE9220" w14:textId="77777777" w:rsidR="002820C8" w:rsidRDefault="002820C8" w:rsidP="002820C8">
      <w:pPr>
        <w:autoSpaceDE w:val="0"/>
        <w:autoSpaceDN w:val="0"/>
        <w:adjustRightInd w:val="0"/>
        <w:spacing w:after="0" w:line="240" w:lineRule="auto"/>
        <w:jc w:val="right"/>
        <w:rPr>
          <w:lang w:val="en-US"/>
        </w:rPr>
      </w:pPr>
    </w:p>
    <w:p w14:paraId="2428B29D" w14:textId="77777777" w:rsidR="002820C8" w:rsidRPr="002820C8" w:rsidRDefault="002820C8" w:rsidP="002820C8">
      <w:pPr>
        <w:autoSpaceDE w:val="0"/>
        <w:autoSpaceDN w:val="0"/>
        <w:adjustRightInd w:val="0"/>
        <w:spacing w:after="0" w:line="240" w:lineRule="auto"/>
        <w:jc w:val="right"/>
        <w:rPr>
          <w:rFonts w:ascii="Times New Roman" w:hAnsi="Times New Roman" w:cs="Times New Roman"/>
          <w:sz w:val="24"/>
          <w:szCs w:val="24"/>
          <w:lang w:val="en-US"/>
        </w:rPr>
      </w:pPr>
    </w:p>
    <w:p w14:paraId="17A78BB8" w14:textId="1264536A" w:rsidR="00D434FB" w:rsidRPr="00FC68C2" w:rsidRDefault="00FC68C2" w:rsidP="00FC68C2">
      <w:pPr>
        <w:autoSpaceDE w:val="0"/>
        <w:autoSpaceDN w:val="0"/>
        <w:adjustRightInd w:val="0"/>
        <w:spacing w:after="0" w:line="240" w:lineRule="auto"/>
        <w:jc w:val="center"/>
        <w:rPr>
          <w:rFonts w:ascii="Times New Roman" w:hAnsi="Times New Roman" w:cs="Times New Roman"/>
          <w:b/>
          <w:sz w:val="28"/>
          <w:szCs w:val="28"/>
        </w:rPr>
      </w:pPr>
      <w:r w:rsidRPr="00FC68C2">
        <w:rPr>
          <w:rFonts w:ascii="Times New Roman" w:hAnsi="Times New Roman" w:cs="Times New Roman"/>
          <w:b/>
          <w:sz w:val="28"/>
          <w:szCs w:val="28"/>
        </w:rPr>
        <w:t xml:space="preserve">Analisis Efektivitas, Tantangan, dan Peluang </w:t>
      </w:r>
      <w:r w:rsidRPr="00FC68C2">
        <w:rPr>
          <w:rFonts w:ascii="Times New Roman" w:hAnsi="Times New Roman" w:cs="Times New Roman"/>
          <w:b/>
          <w:i/>
          <w:iCs/>
          <w:sz w:val="28"/>
          <w:szCs w:val="28"/>
        </w:rPr>
        <w:t xml:space="preserve">Platform </w:t>
      </w:r>
      <w:proofErr w:type="spellStart"/>
      <w:r w:rsidRPr="00FC68C2">
        <w:rPr>
          <w:rFonts w:ascii="Times New Roman" w:hAnsi="Times New Roman" w:cs="Times New Roman"/>
          <w:b/>
          <w:i/>
          <w:iCs/>
          <w:sz w:val="28"/>
          <w:szCs w:val="28"/>
        </w:rPr>
        <w:t>Education</w:t>
      </w:r>
      <w:proofErr w:type="spellEnd"/>
      <w:r w:rsidRPr="00FC68C2">
        <w:rPr>
          <w:rFonts w:ascii="Times New Roman" w:hAnsi="Times New Roman" w:cs="Times New Roman"/>
          <w:b/>
          <w:sz w:val="28"/>
          <w:szCs w:val="28"/>
        </w:rPr>
        <w:t xml:space="preserve"> sebagai Media Pembelajaran PAI </w:t>
      </w:r>
      <w:proofErr w:type="spellStart"/>
      <w:r w:rsidRPr="00FC68C2">
        <w:rPr>
          <w:rFonts w:ascii="Times New Roman" w:hAnsi="Times New Roman" w:cs="Times New Roman"/>
          <w:b/>
          <w:sz w:val="28"/>
          <w:szCs w:val="28"/>
        </w:rPr>
        <w:t>Deeplearning</w:t>
      </w:r>
      <w:proofErr w:type="spellEnd"/>
    </w:p>
    <w:p w14:paraId="5BA84B7F" w14:textId="77777777" w:rsidR="00FC68C2" w:rsidRPr="00127F24" w:rsidRDefault="00FC68C2" w:rsidP="00FC68C2">
      <w:pPr>
        <w:autoSpaceDE w:val="0"/>
        <w:autoSpaceDN w:val="0"/>
        <w:adjustRightInd w:val="0"/>
        <w:spacing w:after="0" w:line="240" w:lineRule="auto"/>
        <w:jc w:val="center"/>
        <w:rPr>
          <w:rFonts w:ascii="Times New Roman" w:hAnsi="Times New Roman" w:cs="Times New Roman"/>
          <w:b/>
          <w:sz w:val="24"/>
          <w:szCs w:val="24"/>
        </w:rPr>
      </w:pPr>
    </w:p>
    <w:p w14:paraId="11A7C972" w14:textId="021AAD07" w:rsidR="00D434FB" w:rsidRDefault="007641AB" w:rsidP="00D434FB">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b/>
          <w:bCs/>
          <w:color w:val="000000"/>
          <w:sz w:val="24"/>
          <w:szCs w:val="24"/>
          <w:lang w:val="en-US"/>
        </w:rPr>
        <w:t>Atika Agustina Tarik</w:t>
      </w:r>
      <w:r w:rsidR="00D434FB" w:rsidRPr="00127F24">
        <w:rPr>
          <w:rFonts w:ascii="Times New Roman" w:hAnsi="Times New Roman" w:cs="Times New Roman"/>
          <w:b/>
          <w:bCs/>
          <w:color w:val="000000"/>
          <w:sz w:val="24"/>
          <w:szCs w:val="24"/>
          <w:vertAlign w:val="superscript"/>
          <w:lang w:val="en-US"/>
        </w:rPr>
        <w:t>1</w:t>
      </w:r>
      <w:r w:rsidR="00D434FB" w:rsidRPr="00127F24">
        <w:rPr>
          <w:rFonts w:ascii="Times New Roman" w:hAnsi="Times New Roman" w:cs="Times New Roman"/>
          <w:b/>
          <w:color w:val="000000"/>
          <w:sz w:val="24"/>
          <w:szCs w:val="24"/>
          <w:lang w:val="en-US"/>
        </w:rPr>
        <w:t>,</w:t>
      </w:r>
    </w:p>
    <w:p w14:paraId="6CE7C558" w14:textId="13577A0D" w:rsidR="00D434FB" w:rsidRDefault="00BC2DDD" w:rsidP="00D434FB">
      <w:pPr>
        <w:pStyle w:val="Afiliasi"/>
        <w:rPr>
          <w:sz w:val="24"/>
          <w:szCs w:val="24"/>
          <w:lang w:val="en-US"/>
        </w:rPr>
      </w:pPr>
      <w:r w:rsidRPr="00BC2DDD">
        <w:rPr>
          <w:rFonts w:asciiTheme="majorBidi" w:hAnsiTheme="majorBidi" w:cstheme="majorBidi"/>
          <w:sz w:val="24"/>
          <w:szCs w:val="24"/>
        </w:rPr>
        <w:t>Pascasarjana Universitas Islam Negri Sunan Ampel, Indonesia</w:t>
      </w:r>
      <w:r w:rsidRPr="00DA2551">
        <w:rPr>
          <w:rFonts w:asciiTheme="majorBidi" w:hAnsiTheme="majorBidi" w:cstheme="majorBidi"/>
          <w:szCs w:val="24"/>
        </w:rPr>
        <w:t xml:space="preserve"> </w:t>
      </w:r>
      <w:r w:rsidR="00D434FB" w:rsidRPr="002D0C09">
        <w:rPr>
          <w:sz w:val="24"/>
          <w:szCs w:val="24"/>
          <w:vertAlign w:val="superscript"/>
          <w:lang w:val="en-US"/>
        </w:rPr>
        <w:t>1</w:t>
      </w:r>
      <w:r w:rsidR="00D434FB">
        <w:rPr>
          <w:sz w:val="24"/>
          <w:szCs w:val="24"/>
          <w:lang w:val="en-US"/>
        </w:rPr>
        <w:t xml:space="preserve"> </w:t>
      </w:r>
    </w:p>
    <w:p w14:paraId="46E209F8" w14:textId="721FF6B0" w:rsidR="00A07FA3" w:rsidRPr="00A07FA3" w:rsidRDefault="00BC2DDD" w:rsidP="00A07FA3">
      <w:pPr>
        <w:pStyle w:val="Afiliasi"/>
        <w:spacing w:before="0" w:after="0"/>
        <w:rPr>
          <w:spacing w:val="1"/>
          <w:sz w:val="24"/>
          <w:szCs w:val="24"/>
        </w:rPr>
      </w:pPr>
      <w:r>
        <w:rPr>
          <w:spacing w:val="1"/>
          <w:sz w:val="24"/>
          <w:szCs w:val="24"/>
        </w:rPr>
        <w:t>agustinaaatika@gmail.com</w:t>
      </w:r>
      <w:r w:rsidR="00D434FB">
        <w:rPr>
          <w:spacing w:val="1"/>
          <w:sz w:val="24"/>
          <w:szCs w:val="24"/>
          <w:vertAlign w:val="superscript"/>
          <w:lang w:val="en-US"/>
        </w:rPr>
        <w:t>1</w:t>
      </w:r>
      <w:r w:rsidR="00D434FB" w:rsidRPr="00127F24">
        <w:rPr>
          <w:spacing w:val="1"/>
          <w:sz w:val="24"/>
          <w:szCs w:val="24"/>
        </w:rPr>
        <w:t xml:space="preserve"> </w:t>
      </w:r>
    </w:p>
    <w:p w14:paraId="7097615A" w14:textId="77777777" w:rsidR="00D434FB" w:rsidRDefault="00D434FB" w:rsidP="00D434FB">
      <w:pPr>
        <w:autoSpaceDE w:val="0"/>
        <w:autoSpaceDN w:val="0"/>
        <w:adjustRightInd w:val="0"/>
        <w:spacing w:after="0" w:line="240" w:lineRule="auto"/>
        <w:jc w:val="center"/>
        <w:rPr>
          <w:rFonts w:ascii="Times New Roman" w:hAnsi="Times New Roman" w:cs="Times New Roman"/>
          <w:sz w:val="24"/>
          <w:szCs w:val="24"/>
          <w:lang w:val="en-US"/>
        </w:rPr>
      </w:pPr>
    </w:p>
    <w:p w14:paraId="7A7EA9EF" w14:textId="32098877" w:rsidR="00D434FB" w:rsidRDefault="00FA1B89" w:rsidP="00FA1B89">
      <w:pPr>
        <w:autoSpaceDE w:val="0"/>
        <w:autoSpaceDN w:val="0"/>
        <w:adjustRightInd w:val="0"/>
        <w:spacing w:after="0" w:line="240" w:lineRule="auto"/>
        <w:jc w:val="center"/>
        <w:rPr>
          <w:rFonts w:ascii="Times New Roman" w:hAnsi="Times New Roman" w:cs="Times New Roman"/>
          <w:sz w:val="24"/>
          <w:szCs w:val="24"/>
          <w:lang w:val="en-US"/>
        </w:rPr>
      </w:pPr>
      <w:r w:rsidRPr="00FA1B89">
        <w:rPr>
          <w:rFonts w:ascii="Times New Roman" w:hAnsi="Times New Roman" w:cs="Times New Roman"/>
          <w:b/>
          <w:color w:val="000000"/>
          <w:sz w:val="24"/>
          <w:szCs w:val="24"/>
          <w:lang w:val="en-US"/>
        </w:rPr>
        <w:t>Irma Soraya</w:t>
      </w:r>
      <w:r w:rsidRPr="00FA1B89">
        <w:rPr>
          <w:rFonts w:ascii="Times New Roman" w:hAnsi="Times New Roman" w:cs="Times New Roman"/>
          <w:b/>
          <w:color w:val="000000"/>
          <w:sz w:val="24"/>
          <w:szCs w:val="24"/>
          <w:vertAlign w:val="superscript"/>
          <w:lang w:val="en-US"/>
        </w:rPr>
        <w:t xml:space="preserve"> </w:t>
      </w:r>
      <w:proofErr w:type="gramStart"/>
      <w:r w:rsidR="00D434FB" w:rsidRPr="00127F24">
        <w:rPr>
          <w:rFonts w:ascii="Times New Roman" w:hAnsi="Times New Roman" w:cs="Times New Roman"/>
          <w:b/>
          <w:color w:val="000000"/>
          <w:sz w:val="24"/>
          <w:szCs w:val="24"/>
          <w:vertAlign w:val="superscript"/>
          <w:lang w:val="en-US"/>
        </w:rPr>
        <w:t>2</w:t>
      </w:r>
      <w:r w:rsidR="00D434FB">
        <w:rPr>
          <w:rFonts w:ascii="Times New Roman" w:hAnsi="Times New Roman" w:cs="Times New Roman"/>
          <w:b/>
          <w:color w:val="000000"/>
          <w:sz w:val="24"/>
          <w:szCs w:val="24"/>
          <w:vertAlign w:val="superscript"/>
          <w:lang w:val="en-US"/>
        </w:rPr>
        <w:t xml:space="preserve"> </w:t>
      </w:r>
      <w:r w:rsidR="00D434FB" w:rsidRPr="00127F24">
        <w:rPr>
          <w:rFonts w:ascii="Times New Roman" w:hAnsi="Times New Roman" w:cs="Times New Roman"/>
          <w:b/>
          <w:color w:val="000000"/>
          <w:sz w:val="24"/>
          <w:szCs w:val="24"/>
          <w:lang w:val="en-US"/>
        </w:rPr>
        <w:t>,</w:t>
      </w:r>
      <w:proofErr w:type="gramEnd"/>
    </w:p>
    <w:p w14:paraId="684A39EC" w14:textId="6962ABAD" w:rsidR="00D434FB" w:rsidRDefault="00FA1B89" w:rsidP="00FA1B89">
      <w:pPr>
        <w:pStyle w:val="Afiliasi"/>
        <w:rPr>
          <w:sz w:val="24"/>
          <w:szCs w:val="24"/>
          <w:lang w:val="en-US"/>
        </w:rPr>
      </w:pPr>
      <w:r w:rsidRPr="00BC2DDD">
        <w:rPr>
          <w:rFonts w:asciiTheme="majorBidi" w:hAnsiTheme="majorBidi" w:cstheme="majorBidi"/>
          <w:sz w:val="24"/>
          <w:szCs w:val="24"/>
        </w:rPr>
        <w:t>Pascasarjana Universitas Islam Negri Sunan Ampel, Indonesia</w:t>
      </w:r>
      <w:r w:rsidRPr="00DA2551">
        <w:rPr>
          <w:rFonts w:asciiTheme="majorBidi" w:hAnsiTheme="majorBidi" w:cstheme="majorBidi"/>
          <w:szCs w:val="24"/>
        </w:rPr>
        <w:t xml:space="preserve"> </w:t>
      </w:r>
      <w:r w:rsidR="00D434FB">
        <w:rPr>
          <w:sz w:val="24"/>
          <w:szCs w:val="24"/>
          <w:vertAlign w:val="superscript"/>
          <w:lang w:val="en-US"/>
        </w:rPr>
        <w:t>2</w:t>
      </w:r>
      <w:r w:rsidR="00D434FB">
        <w:rPr>
          <w:sz w:val="24"/>
          <w:szCs w:val="24"/>
          <w:lang w:val="en-US"/>
        </w:rPr>
        <w:t xml:space="preserve"> </w:t>
      </w:r>
    </w:p>
    <w:p w14:paraId="029CF592" w14:textId="6715EE90" w:rsidR="00D434FB" w:rsidRPr="002E62C7" w:rsidRDefault="00D434FB" w:rsidP="00D434FB">
      <w:pPr>
        <w:pStyle w:val="Afiliasi"/>
        <w:spacing w:before="0" w:after="0"/>
        <w:rPr>
          <w:sz w:val="24"/>
          <w:szCs w:val="24"/>
          <w:vertAlign w:val="superscript"/>
          <w:lang w:val="en-US"/>
        </w:rPr>
      </w:pPr>
      <w:r w:rsidRPr="00127F24">
        <w:rPr>
          <w:spacing w:val="1"/>
          <w:sz w:val="24"/>
          <w:szCs w:val="24"/>
        </w:rPr>
        <w:t>E-</w:t>
      </w:r>
      <w:r w:rsidRPr="00127F24">
        <w:rPr>
          <w:spacing w:val="-1"/>
          <w:sz w:val="24"/>
          <w:szCs w:val="24"/>
        </w:rPr>
        <w:t>m</w:t>
      </w:r>
      <w:r w:rsidRPr="00127F24">
        <w:rPr>
          <w:sz w:val="24"/>
          <w:szCs w:val="24"/>
        </w:rPr>
        <w:t>ail</w:t>
      </w:r>
      <w:r w:rsidRPr="00127F24">
        <w:rPr>
          <w:spacing w:val="-6"/>
          <w:sz w:val="24"/>
          <w:szCs w:val="24"/>
        </w:rPr>
        <w:t xml:space="preserve"> </w:t>
      </w:r>
      <w:r>
        <w:rPr>
          <w:spacing w:val="1"/>
          <w:sz w:val="24"/>
          <w:szCs w:val="24"/>
        </w:rPr>
        <w:t>penulis</w:t>
      </w:r>
      <w:r>
        <w:rPr>
          <w:spacing w:val="1"/>
          <w:sz w:val="24"/>
          <w:szCs w:val="24"/>
          <w:vertAlign w:val="superscript"/>
          <w:lang w:val="en-US"/>
        </w:rPr>
        <w:t>2</w:t>
      </w:r>
    </w:p>
    <w:p w14:paraId="5A85858E" w14:textId="77777777" w:rsidR="00D434FB" w:rsidRDefault="00D434FB" w:rsidP="00D434FB">
      <w:pPr>
        <w:pStyle w:val="Afiliasi"/>
        <w:rPr>
          <w:sz w:val="24"/>
          <w:szCs w:val="24"/>
          <w:lang w:val="en-US"/>
        </w:rPr>
      </w:pPr>
    </w:p>
    <w:p w14:paraId="4F61762C" w14:textId="728362EF" w:rsidR="00D434FB" w:rsidRDefault="001A2129" w:rsidP="001A2129">
      <w:pPr>
        <w:autoSpaceDE w:val="0"/>
        <w:autoSpaceDN w:val="0"/>
        <w:adjustRightInd w:val="0"/>
        <w:spacing w:after="0" w:line="240" w:lineRule="auto"/>
        <w:jc w:val="center"/>
        <w:rPr>
          <w:rFonts w:ascii="Times New Roman" w:hAnsi="Times New Roman" w:cs="Times New Roman"/>
          <w:sz w:val="24"/>
          <w:szCs w:val="24"/>
          <w:lang w:val="en-US"/>
        </w:rPr>
      </w:pPr>
      <w:r w:rsidRPr="001A2129">
        <w:rPr>
          <w:rFonts w:ascii="Times New Roman" w:hAnsi="Times New Roman" w:cs="Times New Roman"/>
          <w:b/>
          <w:color w:val="000000"/>
          <w:sz w:val="24"/>
          <w:szCs w:val="24"/>
          <w:lang w:val="en-US"/>
        </w:rPr>
        <w:t>Mohammad Kurjum</w:t>
      </w:r>
      <w:r w:rsidRPr="001A2129">
        <w:rPr>
          <w:rFonts w:ascii="Times New Roman" w:hAnsi="Times New Roman" w:cs="Times New Roman"/>
          <w:b/>
          <w:color w:val="000000"/>
          <w:sz w:val="24"/>
          <w:szCs w:val="24"/>
          <w:vertAlign w:val="superscript"/>
          <w:lang w:val="en-US"/>
        </w:rPr>
        <w:t xml:space="preserve"> </w:t>
      </w:r>
      <w:r w:rsidR="00D434FB">
        <w:rPr>
          <w:b/>
          <w:color w:val="000000"/>
          <w:sz w:val="24"/>
          <w:szCs w:val="24"/>
          <w:vertAlign w:val="superscript"/>
          <w:lang w:val="en-US"/>
        </w:rPr>
        <w:t>3</w:t>
      </w:r>
      <w:r>
        <w:rPr>
          <w:rFonts w:ascii="Times New Roman" w:hAnsi="Times New Roman" w:cs="Times New Roman"/>
          <w:b/>
          <w:color w:val="000000"/>
          <w:sz w:val="24"/>
          <w:szCs w:val="24"/>
          <w:lang w:val="en-US"/>
        </w:rPr>
        <w:t>,</w:t>
      </w:r>
    </w:p>
    <w:p w14:paraId="68FF61CE" w14:textId="4159E263" w:rsidR="00D434FB" w:rsidRDefault="001A2129" w:rsidP="001A2129">
      <w:pPr>
        <w:pStyle w:val="Afiliasi"/>
        <w:rPr>
          <w:sz w:val="24"/>
          <w:szCs w:val="24"/>
          <w:lang w:val="en-US"/>
        </w:rPr>
      </w:pPr>
      <w:r w:rsidRPr="00BC2DDD">
        <w:rPr>
          <w:rFonts w:asciiTheme="majorBidi" w:hAnsiTheme="majorBidi" w:cstheme="majorBidi"/>
          <w:sz w:val="24"/>
          <w:szCs w:val="24"/>
        </w:rPr>
        <w:t>Pascasarjana Universitas Islam Negri Sunan Ampel, Indonesia</w:t>
      </w:r>
      <w:r w:rsidRPr="00DA2551">
        <w:rPr>
          <w:rFonts w:asciiTheme="majorBidi" w:hAnsiTheme="majorBidi" w:cstheme="majorBidi"/>
          <w:szCs w:val="24"/>
        </w:rPr>
        <w:t xml:space="preserve"> </w:t>
      </w:r>
      <w:r w:rsidR="00D434FB">
        <w:rPr>
          <w:sz w:val="24"/>
          <w:szCs w:val="24"/>
          <w:vertAlign w:val="superscript"/>
          <w:lang w:val="en-US"/>
        </w:rPr>
        <w:t>3</w:t>
      </w:r>
      <w:r w:rsidR="00D434FB">
        <w:rPr>
          <w:sz w:val="24"/>
          <w:szCs w:val="24"/>
          <w:lang w:val="en-US"/>
        </w:rPr>
        <w:t xml:space="preserve"> </w:t>
      </w:r>
    </w:p>
    <w:p w14:paraId="2858044A" w14:textId="2B4C000F" w:rsidR="00D434FB" w:rsidRPr="002E62C7" w:rsidRDefault="00D434FB" w:rsidP="00D434FB">
      <w:pPr>
        <w:pStyle w:val="Afiliasi"/>
        <w:spacing w:before="0" w:after="0"/>
        <w:rPr>
          <w:sz w:val="24"/>
          <w:szCs w:val="24"/>
          <w:vertAlign w:val="superscript"/>
          <w:lang w:val="en-US"/>
        </w:rPr>
      </w:pPr>
      <w:r w:rsidRPr="00127F24">
        <w:rPr>
          <w:spacing w:val="1"/>
          <w:sz w:val="24"/>
          <w:szCs w:val="24"/>
        </w:rPr>
        <w:t>E-</w:t>
      </w:r>
      <w:r w:rsidRPr="00127F24">
        <w:rPr>
          <w:spacing w:val="-1"/>
          <w:sz w:val="24"/>
          <w:szCs w:val="24"/>
        </w:rPr>
        <w:t>m</w:t>
      </w:r>
      <w:r w:rsidRPr="00127F24">
        <w:rPr>
          <w:sz w:val="24"/>
          <w:szCs w:val="24"/>
        </w:rPr>
        <w:t>ail</w:t>
      </w:r>
      <w:r w:rsidRPr="00127F24">
        <w:rPr>
          <w:spacing w:val="-6"/>
          <w:sz w:val="24"/>
          <w:szCs w:val="24"/>
        </w:rPr>
        <w:t xml:space="preserve"> </w:t>
      </w:r>
      <w:r>
        <w:rPr>
          <w:spacing w:val="1"/>
          <w:sz w:val="24"/>
          <w:szCs w:val="24"/>
        </w:rPr>
        <w:t>penulis</w:t>
      </w:r>
      <w:r>
        <w:rPr>
          <w:spacing w:val="1"/>
          <w:sz w:val="24"/>
          <w:szCs w:val="24"/>
          <w:vertAlign w:val="superscript"/>
          <w:lang w:val="en-US"/>
        </w:rPr>
        <w:t>3</w:t>
      </w:r>
      <w:r w:rsidRPr="00127F24">
        <w:rPr>
          <w:spacing w:val="1"/>
          <w:sz w:val="24"/>
          <w:szCs w:val="24"/>
        </w:rPr>
        <w:t xml:space="preserve"> </w:t>
      </w:r>
    </w:p>
    <w:p w14:paraId="53A9464D" w14:textId="77777777" w:rsidR="00D434FB" w:rsidRPr="00127F24" w:rsidRDefault="00D434FB" w:rsidP="00D434FB">
      <w:pPr>
        <w:autoSpaceDE w:val="0"/>
        <w:autoSpaceDN w:val="0"/>
        <w:adjustRightInd w:val="0"/>
        <w:spacing w:after="0" w:line="240" w:lineRule="auto"/>
        <w:rPr>
          <w:rFonts w:ascii="Times New Roman" w:hAnsi="Times New Roman" w:cs="Times New Roman"/>
          <w:sz w:val="24"/>
          <w:szCs w:val="24"/>
          <w:lang w:val="en-US"/>
        </w:rPr>
      </w:pPr>
    </w:p>
    <w:p w14:paraId="1FFAD363" w14:textId="77777777" w:rsidR="00D434FB" w:rsidRDefault="00D434FB" w:rsidP="00D434FB">
      <w:pPr>
        <w:autoSpaceDE w:val="0"/>
        <w:autoSpaceDN w:val="0"/>
        <w:adjustRightInd w:val="0"/>
        <w:spacing w:before="120" w:after="120"/>
        <w:jc w:val="center"/>
        <w:rPr>
          <w:rFonts w:ascii="Times New Roman" w:hAnsi="Times New Roman" w:cs="Times New Roman"/>
          <w:b/>
          <w:bCs/>
          <w:color w:val="000000"/>
          <w:szCs w:val="24"/>
        </w:rPr>
      </w:pPr>
      <w:r w:rsidRPr="00F52EC1">
        <w:rPr>
          <w:rFonts w:ascii="Times New Roman" w:hAnsi="Times New Roman" w:cs="Times New Roman"/>
          <w:b/>
          <w:bCs/>
          <w:color w:val="000000"/>
          <w:szCs w:val="24"/>
        </w:rPr>
        <w:t xml:space="preserve">ABSTRAK </w:t>
      </w:r>
    </w:p>
    <w:p w14:paraId="748C4784" w14:textId="77777777" w:rsidR="00D434FB" w:rsidRPr="00F52EC1" w:rsidRDefault="00D434FB" w:rsidP="00D434FB">
      <w:pPr>
        <w:autoSpaceDE w:val="0"/>
        <w:autoSpaceDN w:val="0"/>
        <w:adjustRightInd w:val="0"/>
        <w:spacing w:before="120" w:after="120"/>
        <w:jc w:val="center"/>
        <w:rPr>
          <w:rFonts w:ascii="Times New Roman" w:hAnsi="Times New Roman" w:cs="Times New Roman"/>
          <w:b/>
          <w:bCs/>
          <w:color w:val="000000"/>
          <w:sz w:val="24"/>
          <w:szCs w:val="24"/>
        </w:rPr>
      </w:pPr>
      <w:r w:rsidRPr="00F52EC1">
        <w:rPr>
          <w:rFonts w:ascii="Times New Roman" w:hAnsi="Times New Roman" w:cs="Times New Roman"/>
        </w:rPr>
        <w:t>(Times New Roman 1</w:t>
      </w:r>
      <w:r>
        <w:rPr>
          <w:rFonts w:ascii="Times New Roman" w:hAnsi="Times New Roman" w:cs="Times New Roman"/>
        </w:rPr>
        <w:t>1, Bold, Spasi 1,</w:t>
      </w:r>
      <w:r>
        <w:rPr>
          <w:rFonts w:ascii="Times New Roman" w:hAnsi="Times New Roman" w:cs="Times New Roman"/>
          <w:lang w:val="en-US"/>
        </w:rPr>
        <w:t>Centered Teks</w:t>
      </w:r>
      <w:r w:rsidRPr="00F52EC1">
        <w:rPr>
          <w:rFonts w:ascii="Times New Roman" w:hAnsi="Times New Roman" w:cs="Times New Roman"/>
        </w:rPr>
        <w:t>)</w:t>
      </w:r>
    </w:p>
    <w:p w14:paraId="44A088E4" w14:textId="7819C269" w:rsidR="00D434FB" w:rsidRPr="0025376E" w:rsidRDefault="00B303D6" w:rsidP="00B303D6">
      <w:pPr>
        <w:pStyle w:val="abstrak"/>
        <w:spacing w:after="120"/>
        <w:ind w:left="0" w:right="57"/>
        <w:rPr>
          <w:sz w:val="24"/>
          <w:lang w:val="id-ID"/>
        </w:rPr>
      </w:pPr>
      <w:r w:rsidRPr="00B303D6">
        <w:rPr>
          <w:sz w:val="24"/>
          <w:lang w:val="id-ID"/>
        </w:rPr>
        <w:t xml:space="preserve">Perkembangan teknologi informasi dan komunikasi (TIK) telah mendorong transformasi dalam dunia pendidikan, termasuk dalam pembelajaran Pendidikan Agama Islam (PAI). Di SMP Panglima Sudirman, pembelajaran PAI masih mengandalkan metode tradisional yang membuat siswa kesulitan dalam memahami materi secara mendalam. Penelitian ini bertujuan untuk mengevaluasi efektivitas penggunaan platform </w:t>
      </w:r>
      <w:proofErr w:type="spellStart"/>
      <w:r w:rsidRPr="00B303D6">
        <w:rPr>
          <w:sz w:val="24"/>
          <w:lang w:val="id-ID"/>
        </w:rPr>
        <w:t>Canva</w:t>
      </w:r>
      <w:proofErr w:type="spellEnd"/>
      <w:r w:rsidRPr="00B303D6">
        <w:rPr>
          <w:sz w:val="24"/>
          <w:lang w:val="id-ID"/>
        </w:rPr>
        <w:t xml:space="preserve"> </w:t>
      </w:r>
      <w:proofErr w:type="spellStart"/>
      <w:r w:rsidRPr="00B303D6">
        <w:rPr>
          <w:sz w:val="24"/>
          <w:lang w:val="id-ID"/>
        </w:rPr>
        <w:t>for</w:t>
      </w:r>
      <w:proofErr w:type="spellEnd"/>
      <w:r w:rsidRPr="00B303D6">
        <w:rPr>
          <w:sz w:val="24"/>
          <w:lang w:val="id-ID"/>
        </w:rPr>
        <w:t xml:space="preserve"> </w:t>
      </w:r>
      <w:proofErr w:type="spellStart"/>
      <w:r w:rsidRPr="00B303D6">
        <w:rPr>
          <w:sz w:val="24"/>
          <w:lang w:val="id-ID"/>
        </w:rPr>
        <w:t>Education</w:t>
      </w:r>
      <w:proofErr w:type="spellEnd"/>
      <w:r w:rsidRPr="00B303D6">
        <w:rPr>
          <w:sz w:val="24"/>
          <w:lang w:val="id-ID"/>
        </w:rPr>
        <w:t xml:space="preserve"> dalam meningkatkan pemahaman siswa terhadap materi PAI serta untuk mengidentifikasi tantangan dan peluang dalam implementasi teknologi ini. Metode penelitian yang digunakan adalah studi pustaka dengan analisis kualitatif terhadap literatur terkait pembelajaran berbasis teknologi, PAI, dan pendekatan </w:t>
      </w:r>
      <w:proofErr w:type="spellStart"/>
      <w:r w:rsidRPr="00B303D6">
        <w:rPr>
          <w:sz w:val="24"/>
          <w:lang w:val="id-ID"/>
        </w:rPr>
        <w:t>deep</w:t>
      </w:r>
      <w:proofErr w:type="spellEnd"/>
      <w:r w:rsidRPr="00B303D6">
        <w:rPr>
          <w:sz w:val="24"/>
          <w:lang w:val="id-ID"/>
        </w:rPr>
        <w:t xml:space="preserve"> </w:t>
      </w:r>
      <w:proofErr w:type="spellStart"/>
      <w:r w:rsidRPr="00B303D6">
        <w:rPr>
          <w:sz w:val="24"/>
          <w:lang w:val="id-ID"/>
        </w:rPr>
        <w:t>learning</w:t>
      </w:r>
      <w:proofErr w:type="spellEnd"/>
      <w:r w:rsidRPr="00B303D6">
        <w:rPr>
          <w:sz w:val="24"/>
          <w:lang w:val="id-ID"/>
        </w:rPr>
        <w:t xml:space="preserve">. Hasil penelitian menunjukkan bahwa penggunaan </w:t>
      </w:r>
      <w:proofErr w:type="spellStart"/>
      <w:r w:rsidRPr="00B303D6">
        <w:rPr>
          <w:sz w:val="24"/>
          <w:lang w:val="id-ID"/>
        </w:rPr>
        <w:t>Canva</w:t>
      </w:r>
      <w:proofErr w:type="spellEnd"/>
      <w:r w:rsidRPr="00B303D6">
        <w:rPr>
          <w:sz w:val="24"/>
          <w:lang w:val="id-ID"/>
        </w:rPr>
        <w:t xml:space="preserve"> efektif dalam meningkatkan pemahaman siswa dengan cara memvisualisasikan konsep-konsep agama yang abstrak menjadi lebih konkret dan menarik. Selain itu, penggunaan </w:t>
      </w:r>
      <w:proofErr w:type="spellStart"/>
      <w:r w:rsidRPr="00B303D6">
        <w:rPr>
          <w:sz w:val="24"/>
          <w:lang w:val="id-ID"/>
        </w:rPr>
        <w:t>Canva</w:t>
      </w:r>
      <w:proofErr w:type="spellEnd"/>
      <w:r w:rsidRPr="00B303D6">
        <w:rPr>
          <w:sz w:val="24"/>
          <w:lang w:val="id-ID"/>
        </w:rPr>
        <w:t xml:space="preserve"> meningkatkan motivasi belajar, kreativitas, dan keterlibatan siswa. Meskipun demikian, tantangan yang dihadapi meliputi keterbatasan </w:t>
      </w:r>
      <w:proofErr w:type="spellStart"/>
      <w:r w:rsidRPr="00B303D6">
        <w:rPr>
          <w:sz w:val="24"/>
          <w:lang w:val="id-ID"/>
        </w:rPr>
        <w:t>literasi</w:t>
      </w:r>
      <w:proofErr w:type="spellEnd"/>
      <w:r w:rsidRPr="00B303D6">
        <w:rPr>
          <w:sz w:val="24"/>
          <w:lang w:val="id-ID"/>
        </w:rPr>
        <w:t xml:space="preserve"> digital, akses teknologi yang tidak merata, dan kurangnya pelatihan untuk guru. Penelitian ini memberikan kontribusi dalam pengembangan pembelajaran PAI yang lebih inovatif dan adaptif terhadap perkembangan teknologi.</w:t>
      </w:r>
    </w:p>
    <w:p w14:paraId="53BBB400" w14:textId="436A349D" w:rsidR="00D434FB" w:rsidRDefault="00D434FB" w:rsidP="00CF72D0">
      <w:pPr>
        <w:pStyle w:val="abstrak"/>
        <w:spacing w:after="120"/>
        <w:ind w:left="0" w:right="57"/>
      </w:pPr>
      <w:r w:rsidRPr="0025376E">
        <w:rPr>
          <w:b/>
          <w:sz w:val="24"/>
          <w:lang w:val="id-ID"/>
        </w:rPr>
        <w:t xml:space="preserve">Kata Kunci: </w:t>
      </w:r>
      <w:r w:rsidR="00CF72D0" w:rsidRPr="00CF72D0">
        <w:rPr>
          <w:bCs/>
          <w:sz w:val="24"/>
          <w:lang w:val="id-ID"/>
        </w:rPr>
        <w:t xml:space="preserve">Teknologi Informasi dan Komunikasi, Pendidikan Agama Islam, </w:t>
      </w:r>
      <w:proofErr w:type="spellStart"/>
      <w:r w:rsidR="00CF72D0" w:rsidRPr="00CF72D0">
        <w:rPr>
          <w:bCs/>
          <w:sz w:val="24"/>
          <w:lang w:val="id-ID"/>
        </w:rPr>
        <w:t>Canva</w:t>
      </w:r>
      <w:proofErr w:type="spellEnd"/>
      <w:r w:rsidR="00CF72D0" w:rsidRPr="00CF72D0">
        <w:rPr>
          <w:bCs/>
          <w:sz w:val="24"/>
          <w:lang w:val="id-ID"/>
        </w:rPr>
        <w:t xml:space="preserve">, </w:t>
      </w:r>
      <w:proofErr w:type="spellStart"/>
      <w:r w:rsidR="00CF72D0" w:rsidRPr="00CF72D0">
        <w:rPr>
          <w:bCs/>
          <w:sz w:val="24"/>
          <w:lang w:val="id-ID"/>
        </w:rPr>
        <w:t>Deep</w:t>
      </w:r>
      <w:proofErr w:type="spellEnd"/>
      <w:r w:rsidR="00CF72D0" w:rsidRPr="00CF72D0">
        <w:rPr>
          <w:bCs/>
          <w:sz w:val="24"/>
          <w:lang w:val="id-ID"/>
        </w:rPr>
        <w:t xml:space="preserve"> </w:t>
      </w:r>
      <w:proofErr w:type="spellStart"/>
      <w:r w:rsidR="00CF72D0" w:rsidRPr="00CF72D0">
        <w:rPr>
          <w:bCs/>
          <w:sz w:val="24"/>
          <w:lang w:val="id-ID"/>
        </w:rPr>
        <w:t>Learning</w:t>
      </w:r>
      <w:proofErr w:type="spellEnd"/>
      <w:r w:rsidR="00CF72D0" w:rsidRPr="00CF72D0">
        <w:rPr>
          <w:bCs/>
          <w:sz w:val="24"/>
          <w:lang w:val="id-ID"/>
        </w:rPr>
        <w:t>, Pemahaman Siswa, Pembelajaran Interaktif.</w:t>
      </w:r>
    </w:p>
    <w:p w14:paraId="62F54362" w14:textId="5C714579" w:rsidR="0070756A" w:rsidRDefault="00CF72D0" w:rsidP="00D434FB">
      <w:pPr>
        <w:pStyle w:val="StyleAuthorBold"/>
        <w:spacing w:before="120" w:after="120"/>
      </w:pPr>
      <w:r w:rsidRPr="00AE042B">
        <w:rPr>
          <w:b w:val="0"/>
          <w:sz w:val="24"/>
        </w:rPr>
        <mc:AlternateContent>
          <mc:Choice Requires="wps">
            <w:drawing>
              <wp:anchor distT="0" distB="0" distL="114300" distR="114300" simplePos="0" relativeHeight="251657216" behindDoc="0" locked="0" layoutInCell="1" allowOverlap="1" wp14:anchorId="6FEA5206" wp14:editId="2FE655B1">
                <wp:simplePos x="0" y="0"/>
                <wp:positionH relativeFrom="column">
                  <wp:posOffset>9525</wp:posOffset>
                </wp:positionH>
                <wp:positionV relativeFrom="paragraph">
                  <wp:posOffset>10160</wp:posOffset>
                </wp:positionV>
                <wp:extent cx="41624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162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B93F9B"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8pt" to="328.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" strokecolor="black [3040]"/>
            </w:pict>
          </mc:Fallback>
        </mc:AlternateContent>
      </w:r>
    </w:p>
    <w:p w14:paraId="3FF04FE0" w14:textId="77777777" w:rsidR="00CF72D0" w:rsidRDefault="00CF72D0" w:rsidP="00D434FB">
      <w:pPr>
        <w:pStyle w:val="StyleAuthorBold"/>
        <w:spacing w:before="120" w:after="120"/>
        <w:rPr>
          <w:lang w:val="id-ID"/>
        </w:rPr>
      </w:pPr>
    </w:p>
    <w:p w14:paraId="7626E934" w14:textId="77777777" w:rsidR="00D434FB" w:rsidRPr="00F52EC1" w:rsidRDefault="00D434FB" w:rsidP="00D434FB">
      <w:pPr>
        <w:pStyle w:val="StyleAuthorBold"/>
        <w:spacing w:before="120" w:after="120"/>
        <w:rPr>
          <w:lang w:val="id-ID"/>
        </w:rPr>
      </w:pPr>
      <w:r w:rsidRPr="00F52EC1">
        <w:rPr>
          <w:lang w:val="id-ID"/>
        </w:rPr>
        <w:lastRenderedPageBreak/>
        <w:t>ABSTRACT</w:t>
      </w:r>
    </w:p>
    <w:p w14:paraId="3CF0E19D" w14:textId="77777777" w:rsidR="003E72B3" w:rsidRPr="003E72B3" w:rsidRDefault="003E72B3" w:rsidP="003E72B3">
      <w:pPr>
        <w:pStyle w:val="abstrak"/>
        <w:spacing w:before="120" w:after="120"/>
        <w:ind w:left="0" w:right="4"/>
        <w:rPr>
          <w:i/>
          <w:iCs/>
          <w:sz w:val="22"/>
          <w:szCs w:val="22"/>
          <w:lang w:val="id-ID"/>
        </w:rPr>
      </w:pPr>
      <w:r w:rsidRPr="003E72B3">
        <w:rPr>
          <w:i/>
          <w:iCs/>
          <w:sz w:val="22"/>
          <w:szCs w:val="22"/>
          <w:lang w:val="id-ID"/>
        </w:rPr>
        <w:t xml:space="preserve">The </w:t>
      </w:r>
      <w:proofErr w:type="spellStart"/>
      <w:r w:rsidRPr="003E72B3">
        <w:rPr>
          <w:i/>
          <w:iCs/>
          <w:sz w:val="22"/>
          <w:szCs w:val="22"/>
          <w:lang w:val="id-ID"/>
        </w:rPr>
        <w:t>development</w:t>
      </w:r>
      <w:proofErr w:type="spellEnd"/>
      <w:r w:rsidRPr="003E72B3">
        <w:rPr>
          <w:i/>
          <w:iCs/>
          <w:sz w:val="22"/>
          <w:szCs w:val="22"/>
          <w:lang w:val="id-ID"/>
        </w:rPr>
        <w:t xml:space="preserve"> </w:t>
      </w:r>
      <w:proofErr w:type="spellStart"/>
      <w:r w:rsidRPr="003E72B3">
        <w:rPr>
          <w:i/>
          <w:iCs/>
          <w:sz w:val="22"/>
          <w:szCs w:val="22"/>
          <w:lang w:val="id-ID"/>
        </w:rPr>
        <w:t>of</w:t>
      </w:r>
      <w:proofErr w:type="spellEnd"/>
      <w:r w:rsidRPr="003E72B3">
        <w:rPr>
          <w:i/>
          <w:iCs/>
          <w:sz w:val="22"/>
          <w:szCs w:val="22"/>
          <w:lang w:val="id-ID"/>
        </w:rPr>
        <w:t xml:space="preserve"> </w:t>
      </w:r>
      <w:proofErr w:type="spellStart"/>
      <w:r w:rsidRPr="003E72B3">
        <w:rPr>
          <w:i/>
          <w:iCs/>
          <w:sz w:val="22"/>
          <w:szCs w:val="22"/>
          <w:lang w:val="id-ID"/>
        </w:rPr>
        <w:t>information</w:t>
      </w:r>
      <w:proofErr w:type="spellEnd"/>
      <w:r w:rsidRPr="003E72B3">
        <w:rPr>
          <w:i/>
          <w:iCs/>
          <w:sz w:val="22"/>
          <w:szCs w:val="22"/>
          <w:lang w:val="id-ID"/>
        </w:rPr>
        <w:t xml:space="preserve"> </w:t>
      </w:r>
      <w:proofErr w:type="spellStart"/>
      <w:r w:rsidRPr="003E72B3">
        <w:rPr>
          <w:i/>
          <w:iCs/>
          <w:sz w:val="22"/>
          <w:szCs w:val="22"/>
          <w:lang w:val="id-ID"/>
        </w:rPr>
        <w:t>and</w:t>
      </w:r>
      <w:proofErr w:type="spellEnd"/>
      <w:r w:rsidRPr="003E72B3">
        <w:rPr>
          <w:i/>
          <w:iCs/>
          <w:sz w:val="22"/>
          <w:szCs w:val="22"/>
          <w:lang w:val="id-ID"/>
        </w:rPr>
        <w:t xml:space="preserve"> </w:t>
      </w:r>
      <w:proofErr w:type="spellStart"/>
      <w:r w:rsidRPr="003E72B3">
        <w:rPr>
          <w:i/>
          <w:iCs/>
          <w:sz w:val="22"/>
          <w:szCs w:val="22"/>
          <w:lang w:val="id-ID"/>
        </w:rPr>
        <w:t>communication</w:t>
      </w:r>
      <w:proofErr w:type="spellEnd"/>
      <w:r w:rsidRPr="003E72B3">
        <w:rPr>
          <w:i/>
          <w:iCs/>
          <w:sz w:val="22"/>
          <w:szCs w:val="22"/>
          <w:lang w:val="id-ID"/>
        </w:rPr>
        <w:t xml:space="preserve"> </w:t>
      </w:r>
      <w:proofErr w:type="spellStart"/>
      <w:r w:rsidRPr="003E72B3">
        <w:rPr>
          <w:i/>
          <w:iCs/>
          <w:sz w:val="22"/>
          <w:szCs w:val="22"/>
          <w:lang w:val="id-ID"/>
        </w:rPr>
        <w:t>technology</w:t>
      </w:r>
      <w:proofErr w:type="spellEnd"/>
      <w:r w:rsidRPr="003E72B3">
        <w:rPr>
          <w:i/>
          <w:iCs/>
          <w:sz w:val="22"/>
          <w:szCs w:val="22"/>
          <w:lang w:val="id-ID"/>
        </w:rPr>
        <w:t xml:space="preserve"> (ICT) has </w:t>
      </w:r>
      <w:proofErr w:type="spellStart"/>
      <w:r w:rsidRPr="003E72B3">
        <w:rPr>
          <w:i/>
          <w:iCs/>
          <w:sz w:val="22"/>
          <w:szCs w:val="22"/>
          <w:lang w:val="id-ID"/>
        </w:rPr>
        <w:t>driven</w:t>
      </w:r>
      <w:proofErr w:type="spellEnd"/>
      <w:r w:rsidRPr="003E72B3">
        <w:rPr>
          <w:i/>
          <w:iCs/>
          <w:sz w:val="22"/>
          <w:szCs w:val="22"/>
          <w:lang w:val="id-ID"/>
        </w:rPr>
        <w:t xml:space="preserve"> </w:t>
      </w:r>
      <w:proofErr w:type="spellStart"/>
      <w:r w:rsidRPr="003E72B3">
        <w:rPr>
          <w:i/>
          <w:iCs/>
          <w:sz w:val="22"/>
          <w:szCs w:val="22"/>
          <w:lang w:val="id-ID"/>
        </w:rPr>
        <w:t>significant</w:t>
      </w:r>
      <w:proofErr w:type="spellEnd"/>
      <w:r w:rsidRPr="003E72B3">
        <w:rPr>
          <w:i/>
          <w:iCs/>
          <w:sz w:val="22"/>
          <w:szCs w:val="22"/>
          <w:lang w:val="id-ID"/>
        </w:rPr>
        <w:t xml:space="preserve"> </w:t>
      </w:r>
      <w:proofErr w:type="spellStart"/>
      <w:r w:rsidRPr="003E72B3">
        <w:rPr>
          <w:i/>
          <w:iCs/>
          <w:sz w:val="22"/>
          <w:szCs w:val="22"/>
          <w:lang w:val="id-ID"/>
        </w:rPr>
        <w:t>transformations</w:t>
      </w:r>
      <w:proofErr w:type="spellEnd"/>
      <w:r w:rsidRPr="003E72B3">
        <w:rPr>
          <w:i/>
          <w:iCs/>
          <w:sz w:val="22"/>
          <w:szCs w:val="22"/>
          <w:lang w:val="id-ID"/>
        </w:rPr>
        <w:t xml:space="preserve"> in </w:t>
      </w:r>
      <w:proofErr w:type="spellStart"/>
      <w:r w:rsidRPr="003E72B3">
        <w:rPr>
          <w:i/>
          <w:iCs/>
          <w:sz w:val="22"/>
          <w:szCs w:val="22"/>
          <w:lang w:val="id-ID"/>
        </w:rPr>
        <w:t>the</w:t>
      </w:r>
      <w:proofErr w:type="spellEnd"/>
      <w:r w:rsidRPr="003E72B3">
        <w:rPr>
          <w:i/>
          <w:iCs/>
          <w:sz w:val="22"/>
          <w:szCs w:val="22"/>
          <w:lang w:val="id-ID"/>
        </w:rPr>
        <w:t xml:space="preserve"> </w:t>
      </w:r>
      <w:proofErr w:type="spellStart"/>
      <w:r w:rsidRPr="003E72B3">
        <w:rPr>
          <w:i/>
          <w:iCs/>
          <w:sz w:val="22"/>
          <w:szCs w:val="22"/>
          <w:lang w:val="id-ID"/>
        </w:rPr>
        <w:t>field</w:t>
      </w:r>
      <w:proofErr w:type="spellEnd"/>
      <w:r w:rsidRPr="003E72B3">
        <w:rPr>
          <w:i/>
          <w:iCs/>
          <w:sz w:val="22"/>
          <w:szCs w:val="22"/>
          <w:lang w:val="id-ID"/>
        </w:rPr>
        <w:t xml:space="preserve"> </w:t>
      </w:r>
      <w:proofErr w:type="spellStart"/>
      <w:r w:rsidRPr="003E72B3">
        <w:rPr>
          <w:i/>
          <w:iCs/>
          <w:sz w:val="22"/>
          <w:szCs w:val="22"/>
          <w:lang w:val="id-ID"/>
        </w:rPr>
        <w:t>of</w:t>
      </w:r>
      <w:proofErr w:type="spellEnd"/>
      <w:r w:rsidRPr="003E72B3">
        <w:rPr>
          <w:i/>
          <w:iCs/>
          <w:sz w:val="22"/>
          <w:szCs w:val="22"/>
          <w:lang w:val="id-ID"/>
        </w:rPr>
        <w:t xml:space="preserve"> </w:t>
      </w:r>
      <w:proofErr w:type="spellStart"/>
      <w:r w:rsidRPr="003E72B3">
        <w:rPr>
          <w:i/>
          <w:iCs/>
          <w:sz w:val="22"/>
          <w:szCs w:val="22"/>
          <w:lang w:val="id-ID"/>
        </w:rPr>
        <w:t>education</w:t>
      </w:r>
      <w:proofErr w:type="spellEnd"/>
      <w:r w:rsidRPr="003E72B3">
        <w:rPr>
          <w:i/>
          <w:iCs/>
          <w:sz w:val="22"/>
          <w:szCs w:val="22"/>
          <w:lang w:val="id-ID"/>
        </w:rPr>
        <w:t xml:space="preserve">, </w:t>
      </w:r>
      <w:proofErr w:type="spellStart"/>
      <w:r w:rsidRPr="003E72B3">
        <w:rPr>
          <w:i/>
          <w:iCs/>
          <w:sz w:val="22"/>
          <w:szCs w:val="22"/>
          <w:lang w:val="id-ID"/>
        </w:rPr>
        <w:t>including</w:t>
      </w:r>
      <w:proofErr w:type="spellEnd"/>
      <w:r w:rsidRPr="003E72B3">
        <w:rPr>
          <w:i/>
          <w:iCs/>
          <w:sz w:val="22"/>
          <w:szCs w:val="22"/>
          <w:lang w:val="id-ID"/>
        </w:rPr>
        <w:t xml:space="preserve"> in Islamic </w:t>
      </w:r>
      <w:proofErr w:type="spellStart"/>
      <w:r w:rsidRPr="003E72B3">
        <w:rPr>
          <w:i/>
          <w:iCs/>
          <w:sz w:val="22"/>
          <w:szCs w:val="22"/>
          <w:lang w:val="id-ID"/>
        </w:rPr>
        <w:t>Religious</w:t>
      </w:r>
      <w:proofErr w:type="spellEnd"/>
      <w:r w:rsidRPr="003E72B3">
        <w:rPr>
          <w:i/>
          <w:iCs/>
          <w:sz w:val="22"/>
          <w:szCs w:val="22"/>
          <w:lang w:val="id-ID"/>
        </w:rPr>
        <w:t xml:space="preserve"> </w:t>
      </w:r>
      <w:proofErr w:type="spellStart"/>
      <w:r w:rsidRPr="003E72B3">
        <w:rPr>
          <w:i/>
          <w:iCs/>
          <w:sz w:val="22"/>
          <w:szCs w:val="22"/>
          <w:lang w:val="id-ID"/>
        </w:rPr>
        <w:t>Education</w:t>
      </w:r>
      <w:proofErr w:type="spellEnd"/>
      <w:r w:rsidRPr="003E72B3">
        <w:rPr>
          <w:i/>
          <w:iCs/>
          <w:sz w:val="22"/>
          <w:szCs w:val="22"/>
          <w:lang w:val="id-ID"/>
        </w:rPr>
        <w:t xml:space="preserve"> (PAI). At SMP Panglima Sudirman, PAI </w:t>
      </w:r>
      <w:proofErr w:type="spellStart"/>
      <w:r w:rsidRPr="003E72B3">
        <w:rPr>
          <w:i/>
          <w:iCs/>
          <w:sz w:val="22"/>
          <w:szCs w:val="22"/>
          <w:lang w:val="id-ID"/>
        </w:rPr>
        <w:t>instruction</w:t>
      </w:r>
      <w:proofErr w:type="spellEnd"/>
      <w:r w:rsidRPr="003E72B3">
        <w:rPr>
          <w:i/>
          <w:iCs/>
          <w:sz w:val="22"/>
          <w:szCs w:val="22"/>
          <w:lang w:val="id-ID"/>
        </w:rPr>
        <w:t xml:space="preserve"> </w:t>
      </w:r>
      <w:proofErr w:type="spellStart"/>
      <w:r w:rsidRPr="003E72B3">
        <w:rPr>
          <w:i/>
          <w:iCs/>
          <w:sz w:val="22"/>
          <w:szCs w:val="22"/>
          <w:lang w:val="id-ID"/>
        </w:rPr>
        <w:t>still</w:t>
      </w:r>
      <w:proofErr w:type="spellEnd"/>
      <w:r w:rsidRPr="003E72B3">
        <w:rPr>
          <w:i/>
          <w:iCs/>
          <w:sz w:val="22"/>
          <w:szCs w:val="22"/>
          <w:lang w:val="id-ID"/>
        </w:rPr>
        <w:t xml:space="preserve"> </w:t>
      </w:r>
      <w:proofErr w:type="spellStart"/>
      <w:r w:rsidRPr="003E72B3">
        <w:rPr>
          <w:i/>
          <w:iCs/>
          <w:sz w:val="22"/>
          <w:szCs w:val="22"/>
          <w:lang w:val="id-ID"/>
        </w:rPr>
        <w:t>relies</w:t>
      </w:r>
      <w:proofErr w:type="spellEnd"/>
      <w:r w:rsidRPr="003E72B3">
        <w:rPr>
          <w:i/>
          <w:iCs/>
          <w:sz w:val="22"/>
          <w:szCs w:val="22"/>
          <w:lang w:val="id-ID"/>
        </w:rPr>
        <w:t xml:space="preserve"> </w:t>
      </w:r>
      <w:proofErr w:type="spellStart"/>
      <w:r w:rsidRPr="003E72B3">
        <w:rPr>
          <w:i/>
          <w:iCs/>
          <w:sz w:val="22"/>
          <w:szCs w:val="22"/>
          <w:lang w:val="id-ID"/>
        </w:rPr>
        <w:t>on</w:t>
      </w:r>
      <w:proofErr w:type="spellEnd"/>
      <w:r w:rsidRPr="003E72B3">
        <w:rPr>
          <w:i/>
          <w:iCs/>
          <w:sz w:val="22"/>
          <w:szCs w:val="22"/>
          <w:lang w:val="id-ID"/>
        </w:rPr>
        <w:t xml:space="preserve"> </w:t>
      </w:r>
      <w:proofErr w:type="spellStart"/>
      <w:r w:rsidRPr="003E72B3">
        <w:rPr>
          <w:i/>
          <w:iCs/>
          <w:sz w:val="22"/>
          <w:szCs w:val="22"/>
          <w:lang w:val="id-ID"/>
        </w:rPr>
        <w:t>traditional</w:t>
      </w:r>
      <w:proofErr w:type="spellEnd"/>
      <w:r w:rsidRPr="003E72B3">
        <w:rPr>
          <w:i/>
          <w:iCs/>
          <w:sz w:val="22"/>
          <w:szCs w:val="22"/>
          <w:lang w:val="id-ID"/>
        </w:rPr>
        <w:t xml:space="preserve"> </w:t>
      </w:r>
      <w:proofErr w:type="spellStart"/>
      <w:r w:rsidRPr="003E72B3">
        <w:rPr>
          <w:i/>
          <w:iCs/>
          <w:sz w:val="22"/>
          <w:szCs w:val="22"/>
          <w:lang w:val="id-ID"/>
        </w:rPr>
        <w:t>methods</w:t>
      </w:r>
      <w:proofErr w:type="spellEnd"/>
      <w:r w:rsidRPr="003E72B3">
        <w:rPr>
          <w:i/>
          <w:iCs/>
          <w:sz w:val="22"/>
          <w:szCs w:val="22"/>
          <w:lang w:val="id-ID"/>
        </w:rPr>
        <w:t xml:space="preserve">, making </w:t>
      </w:r>
      <w:proofErr w:type="spellStart"/>
      <w:r w:rsidRPr="003E72B3">
        <w:rPr>
          <w:i/>
          <w:iCs/>
          <w:sz w:val="22"/>
          <w:szCs w:val="22"/>
          <w:lang w:val="id-ID"/>
        </w:rPr>
        <w:t>it</w:t>
      </w:r>
      <w:proofErr w:type="spellEnd"/>
      <w:r w:rsidRPr="003E72B3">
        <w:rPr>
          <w:i/>
          <w:iCs/>
          <w:sz w:val="22"/>
          <w:szCs w:val="22"/>
          <w:lang w:val="id-ID"/>
        </w:rPr>
        <w:t xml:space="preserve"> </w:t>
      </w:r>
      <w:proofErr w:type="spellStart"/>
      <w:r w:rsidRPr="003E72B3">
        <w:rPr>
          <w:i/>
          <w:iCs/>
          <w:sz w:val="22"/>
          <w:szCs w:val="22"/>
          <w:lang w:val="id-ID"/>
        </w:rPr>
        <w:t>challenging</w:t>
      </w:r>
      <w:proofErr w:type="spellEnd"/>
      <w:r w:rsidRPr="003E72B3">
        <w:rPr>
          <w:i/>
          <w:iCs/>
          <w:sz w:val="22"/>
          <w:szCs w:val="22"/>
          <w:lang w:val="id-ID"/>
        </w:rPr>
        <w:t xml:space="preserve"> </w:t>
      </w:r>
      <w:proofErr w:type="spellStart"/>
      <w:r w:rsidRPr="003E72B3">
        <w:rPr>
          <w:i/>
          <w:iCs/>
          <w:sz w:val="22"/>
          <w:szCs w:val="22"/>
          <w:lang w:val="id-ID"/>
        </w:rPr>
        <w:t>for</w:t>
      </w:r>
      <w:proofErr w:type="spellEnd"/>
      <w:r w:rsidRPr="003E72B3">
        <w:rPr>
          <w:i/>
          <w:iCs/>
          <w:sz w:val="22"/>
          <w:szCs w:val="22"/>
          <w:lang w:val="id-ID"/>
        </w:rPr>
        <w:t xml:space="preserve"> </w:t>
      </w:r>
      <w:proofErr w:type="spellStart"/>
      <w:r w:rsidRPr="003E72B3">
        <w:rPr>
          <w:i/>
          <w:iCs/>
          <w:sz w:val="22"/>
          <w:szCs w:val="22"/>
          <w:lang w:val="id-ID"/>
        </w:rPr>
        <w:t>students</w:t>
      </w:r>
      <w:proofErr w:type="spellEnd"/>
      <w:r w:rsidRPr="003E72B3">
        <w:rPr>
          <w:i/>
          <w:iCs/>
          <w:sz w:val="22"/>
          <w:szCs w:val="22"/>
          <w:lang w:val="id-ID"/>
        </w:rPr>
        <w:t xml:space="preserve"> </w:t>
      </w:r>
      <w:proofErr w:type="spellStart"/>
      <w:r w:rsidRPr="003E72B3">
        <w:rPr>
          <w:i/>
          <w:iCs/>
          <w:sz w:val="22"/>
          <w:szCs w:val="22"/>
          <w:lang w:val="id-ID"/>
        </w:rPr>
        <w:t>to</w:t>
      </w:r>
      <w:proofErr w:type="spellEnd"/>
      <w:r w:rsidRPr="003E72B3">
        <w:rPr>
          <w:i/>
          <w:iCs/>
          <w:sz w:val="22"/>
          <w:szCs w:val="22"/>
          <w:lang w:val="id-ID"/>
        </w:rPr>
        <w:t xml:space="preserve"> gain a </w:t>
      </w:r>
      <w:proofErr w:type="spellStart"/>
      <w:r w:rsidRPr="003E72B3">
        <w:rPr>
          <w:i/>
          <w:iCs/>
          <w:sz w:val="22"/>
          <w:szCs w:val="22"/>
          <w:lang w:val="id-ID"/>
        </w:rPr>
        <w:t>deep</w:t>
      </w:r>
      <w:proofErr w:type="spellEnd"/>
      <w:r w:rsidRPr="003E72B3">
        <w:rPr>
          <w:i/>
          <w:iCs/>
          <w:sz w:val="22"/>
          <w:szCs w:val="22"/>
          <w:lang w:val="id-ID"/>
        </w:rPr>
        <w:t xml:space="preserve"> </w:t>
      </w:r>
      <w:proofErr w:type="spellStart"/>
      <w:r w:rsidRPr="003E72B3">
        <w:rPr>
          <w:i/>
          <w:iCs/>
          <w:sz w:val="22"/>
          <w:szCs w:val="22"/>
          <w:lang w:val="id-ID"/>
        </w:rPr>
        <w:t>understanding</w:t>
      </w:r>
      <w:proofErr w:type="spellEnd"/>
      <w:r w:rsidRPr="003E72B3">
        <w:rPr>
          <w:i/>
          <w:iCs/>
          <w:sz w:val="22"/>
          <w:szCs w:val="22"/>
          <w:lang w:val="id-ID"/>
        </w:rPr>
        <w:t xml:space="preserve"> </w:t>
      </w:r>
      <w:proofErr w:type="spellStart"/>
      <w:r w:rsidRPr="003E72B3">
        <w:rPr>
          <w:i/>
          <w:iCs/>
          <w:sz w:val="22"/>
          <w:szCs w:val="22"/>
          <w:lang w:val="id-ID"/>
        </w:rPr>
        <w:t>of</w:t>
      </w:r>
      <w:proofErr w:type="spellEnd"/>
      <w:r w:rsidRPr="003E72B3">
        <w:rPr>
          <w:i/>
          <w:iCs/>
          <w:sz w:val="22"/>
          <w:szCs w:val="22"/>
          <w:lang w:val="id-ID"/>
        </w:rPr>
        <w:t xml:space="preserve"> </w:t>
      </w:r>
      <w:proofErr w:type="spellStart"/>
      <w:r w:rsidRPr="003E72B3">
        <w:rPr>
          <w:i/>
          <w:iCs/>
          <w:sz w:val="22"/>
          <w:szCs w:val="22"/>
          <w:lang w:val="id-ID"/>
        </w:rPr>
        <w:t>the</w:t>
      </w:r>
      <w:proofErr w:type="spellEnd"/>
      <w:r w:rsidRPr="003E72B3">
        <w:rPr>
          <w:i/>
          <w:iCs/>
          <w:sz w:val="22"/>
          <w:szCs w:val="22"/>
          <w:lang w:val="id-ID"/>
        </w:rPr>
        <w:t xml:space="preserve"> material. </w:t>
      </w:r>
      <w:proofErr w:type="spellStart"/>
      <w:r w:rsidRPr="003E72B3">
        <w:rPr>
          <w:i/>
          <w:iCs/>
          <w:sz w:val="22"/>
          <w:szCs w:val="22"/>
          <w:lang w:val="id-ID"/>
        </w:rPr>
        <w:t>This</w:t>
      </w:r>
      <w:proofErr w:type="spellEnd"/>
      <w:r w:rsidRPr="003E72B3">
        <w:rPr>
          <w:i/>
          <w:iCs/>
          <w:sz w:val="22"/>
          <w:szCs w:val="22"/>
          <w:lang w:val="id-ID"/>
        </w:rPr>
        <w:t xml:space="preserve"> study </w:t>
      </w:r>
      <w:proofErr w:type="spellStart"/>
      <w:r w:rsidRPr="003E72B3">
        <w:rPr>
          <w:i/>
          <w:iCs/>
          <w:sz w:val="22"/>
          <w:szCs w:val="22"/>
          <w:lang w:val="id-ID"/>
        </w:rPr>
        <w:t>aims</w:t>
      </w:r>
      <w:proofErr w:type="spellEnd"/>
      <w:r w:rsidRPr="003E72B3">
        <w:rPr>
          <w:i/>
          <w:iCs/>
          <w:sz w:val="22"/>
          <w:szCs w:val="22"/>
          <w:lang w:val="id-ID"/>
        </w:rPr>
        <w:t xml:space="preserve"> </w:t>
      </w:r>
      <w:proofErr w:type="spellStart"/>
      <w:r w:rsidRPr="003E72B3">
        <w:rPr>
          <w:i/>
          <w:iCs/>
          <w:sz w:val="22"/>
          <w:szCs w:val="22"/>
          <w:lang w:val="id-ID"/>
        </w:rPr>
        <w:t>to</w:t>
      </w:r>
      <w:proofErr w:type="spellEnd"/>
      <w:r w:rsidRPr="003E72B3">
        <w:rPr>
          <w:i/>
          <w:iCs/>
          <w:sz w:val="22"/>
          <w:szCs w:val="22"/>
          <w:lang w:val="id-ID"/>
        </w:rPr>
        <w:t xml:space="preserve"> </w:t>
      </w:r>
      <w:proofErr w:type="spellStart"/>
      <w:r w:rsidRPr="003E72B3">
        <w:rPr>
          <w:i/>
          <w:iCs/>
          <w:sz w:val="22"/>
          <w:szCs w:val="22"/>
          <w:lang w:val="id-ID"/>
        </w:rPr>
        <w:t>evaluate</w:t>
      </w:r>
      <w:proofErr w:type="spellEnd"/>
      <w:r w:rsidRPr="003E72B3">
        <w:rPr>
          <w:i/>
          <w:iCs/>
          <w:sz w:val="22"/>
          <w:szCs w:val="22"/>
          <w:lang w:val="id-ID"/>
        </w:rPr>
        <w:t xml:space="preserve"> </w:t>
      </w:r>
      <w:proofErr w:type="spellStart"/>
      <w:r w:rsidRPr="003E72B3">
        <w:rPr>
          <w:i/>
          <w:iCs/>
          <w:sz w:val="22"/>
          <w:szCs w:val="22"/>
          <w:lang w:val="id-ID"/>
        </w:rPr>
        <w:t>the</w:t>
      </w:r>
      <w:proofErr w:type="spellEnd"/>
      <w:r w:rsidRPr="003E72B3">
        <w:rPr>
          <w:i/>
          <w:iCs/>
          <w:sz w:val="22"/>
          <w:szCs w:val="22"/>
          <w:lang w:val="id-ID"/>
        </w:rPr>
        <w:t xml:space="preserve"> </w:t>
      </w:r>
      <w:proofErr w:type="spellStart"/>
      <w:r w:rsidRPr="003E72B3">
        <w:rPr>
          <w:i/>
          <w:iCs/>
          <w:sz w:val="22"/>
          <w:szCs w:val="22"/>
          <w:lang w:val="id-ID"/>
        </w:rPr>
        <w:t>effectiveness</w:t>
      </w:r>
      <w:proofErr w:type="spellEnd"/>
      <w:r w:rsidRPr="003E72B3">
        <w:rPr>
          <w:i/>
          <w:iCs/>
          <w:sz w:val="22"/>
          <w:szCs w:val="22"/>
          <w:lang w:val="id-ID"/>
        </w:rPr>
        <w:t xml:space="preserve"> </w:t>
      </w:r>
      <w:proofErr w:type="spellStart"/>
      <w:r w:rsidRPr="003E72B3">
        <w:rPr>
          <w:i/>
          <w:iCs/>
          <w:sz w:val="22"/>
          <w:szCs w:val="22"/>
          <w:lang w:val="id-ID"/>
        </w:rPr>
        <w:t>of</w:t>
      </w:r>
      <w:proofErr w:type="spellEnd"/>
      <w:r w:rsidRPr="003E72B3">
        <w:rPr>
          <w:i/>
          <w:iCs/>
          <w:sz w:val="22"/>
          <w:szCs w:val="22"/>
          <w:lang w:val="id-ID"/>
        </w:rPr>
        <w:t xml:space="preserve"> </w:t>
      </w:r>
      <w:proofErr w:type="spellStart"/>
      <w:r w:rsidRPr="003E72B3">
        <w:rPr>
          <w:i/>
          <w:iCs/>
          <w:sz w:val="22"/>
          <w:szCs w:val="22"/>
          <w:lang w:val="id-ID"/>
        </w:rPr>
        <w:t>using</w:t>
      </w:r>
      <w:proofErr w:type="spellEnd"/>
      <w:r w:rsidRPr="003E72B3">
        <w:rPr>
          <w:i/>
          <w:iCs/>
          <w:sz w:val="22"/>
          <w:szCs w:val="22"/>
          <w:lang w:val="id-ID"/>
        </w:rPr>
        <w:t xml:space="preserve"> </w:t>
      </w:r>
      <w:proofErr w:type="spellStart"/>
      <w:r w:rsidRPr="003E72B3">
        <w:rPr>
          <w:i/>
          <w:iCs/>
          <w:sz w:val="22"/>
          <w:szCs w:val="22"/>
          <w:lang w:val="id-ID"/>
        </w:rPr>
        <w:t>the</w:t>
      </w:r>
      <w:proofErr w:type="spellEnd"/>
      <w:r w:rsidRPr="003E72B3">
        <w:rPr>
          <w:i/>
          <w:iCs/>
          <w:sz w:val="22"/>
          <w:szCs w:val="22"/>
          <w:lang w:val="id-ID"/>
        </w:rPr>
        <w:t xml:space="preserve"> </w:t>
      </w:r>
      <w:proofErr w:type="spellStart"/>
      <w:r w:rsidRPr="003E72B3">
        <w:rPr>
          <w:i/>
          <w:iCs/>
          <w:sz w:val="22"/>
          <w:szCs w:val="22"/>
          <w:lang w:val="id-ID"/>
        </w:rPr>
        <w:t>Canva</w:t>
      </w:r>
      <w:proofErr w:type="spellEnd"/>
      <w:r w:rsidRPr="003E72B3">
        <w:rPr>
          <w:i/>
          <w:iCs/>
          <w:sz w:val="22"/>
          <w:szCs w:val="22"/>
          <w:lang w:val="id-ID"/>
        </w:rPr>
        <w:t xml:space="preserve"> </w:t>
      </w:r>
      <w:proofErr w:type="spellStart"/>
      <w:r w:rsidRPr="003E72B3">
        <w:rPr>
          <w:i/>
          <w:iCs/>
          <w:sz w:val="22"/>
          <w:szCs w:val="22"/>
          <w:lang w:val="id-ID"/>
        </w:rPr>
        <w:t>for</w:t>
      </w:r>
      <w:proofErr w:type="spellEnd"/>
      <w:r w:rsidRPr="003E72B3">
        <w:rPr>
          <w:i/>
          <w:iCs/>
          <w:sz w:val="22"/>
          <w:szCs w:val="22"/>
          <w:lang w:val="id-ID"/>
        </w:rPr>
        <w:t xml:space="preserve"> </w:t>
      </w:r>
      <w:proofErr w:type="spellStart"/>
      <w:r w:rsidRPr="003E72B3">
        <w:rPr>
          <w:i/>
          <w:iCs/>
          <w:sz w:val="22"/>
          <w:szCs w:val="22"/>
          <w:lang w:val="id-ID"/>
        </w:rPr>
        <w:t>Education</w:t>
      </w:r>
      <w:proofErr w:type="spellEnd"/>
      <w:r w:rsidRPr="003E72B3">
        <w:rPr>
          <w:i/>
          <w:iCs/>
          <w:sz w:val="22"/>
          <w:szCs w:val="22"/>
          <w:lang w:val="id-ID"/>
        </w:rPr>
        <w:t xml:space="preserve"> platform </w:t>
      </w:r>
      <w:proofErr w:type="spellStart"/>
      <w:r w:rsidRPr="003E72B3">
        <w:rPr>
          <w:i/>
          <w:iCs/>
          <w:sz w:val="22"/>
          <w:szCs w:val="22"/>
          <w:lang w:val="id-ID"/>
        </w:rPr>
        <w:t>to</w:t>
      </w:r>
      <w:proofErr w:type="spellEnd"/>
      <w:r w:rsidRPr="003E72B3">
        <w:rPr>
          <w:i/>
          <w:iCs/>
          <w:sz w:val="22"/>
          <w:szCs w:val="22"/>
          <w:lang w:val="id-ID"/>
        </w:rPr>
        <w:t xml:space="preserve"> </w:t>
      </w:r>
      <w:proofErr w:type="spellStart"/>
      <w:r w:rsidRPr="003E72B3">
        <w:rPr>
          <w:i/>
          <w:iCs/>
          <w:sz w:val="22"/>
          <w:szCs w:val="22"/>
          <w:lang w:val="id-ID"/>
        </w:rPr>
        <w:t>enhance</w:t>
      </w:r>
      <w:proofErr w:type="spellEnd"/>
      <w:r w:rsidRPr="003E72B3">
        <w:rPr>
          <w:i/>
          <w:iCs/>
          <w:sz w:val="22"/>
          <w:szCs w:val="22"/>
          <w:lang w:val="id-ID"/>
        </w:rPr>
        <w:t xml:space="preserve"> </w:t>
      </w:r>
      <w:proofErr w:type="spellStart"/>
      <w:r w:rsidRPr="003E72B3">
        <w:rPr>
          <w:i/>
          <w:iCs/>
          <w:sz w:val="22"/>
          <w:szCs w:val="22"/>
          <w:lang w:val="id-ID"/>
        </w:rPr>
        <w:t>students</w:t>
      </w:r>
      <w:proofErr w:type="spellEnd"/>
      <w:r w:rsidRPr="003E72B3">
        <w:rPr>
          <w:i/>
          <w:iCs/>
          <w:sz w:val="22"/>
          <w:szCs w:val="22"/>
          <w:lang w:val="id-ID"/>
        </w:rPr>
        <w:t xml:space="preserve">' </w:t>
      </w:r>
      <w:proofErr w:type="spellStart"/>
      <w:r w:rsidRPr="003E72B3">
        <w:rPr>
          <w:i/>
          <w:iCs/>
          <w:sz w:val="22"/>
          <w:szCs w:val="22"/>
          <w:lang w:val="id-ID"/>
        </w:rPr>
        <w:t>understanding</w:t>
      </w:r>
      <w:proofErr w:type="spellEnd"/>
      <w:r w:rsidRPr="003E72B3">
        <w:rPr>
          <w:i/>
          <w:iCs/>
          <w:sz w:val="22"/>
          <w:szCs w:val="22"/>
          <w:lang w:val="id-ID"/>
        </w:rPr>
        <w:t xml:space="preserve"> </w:t>
      </w:r>
      <w:proofErr w:type="spellStart"/>
      <w:r w:rsidRPr="003E72B3">
        <w:rPr>
          <w:i/>
          <w:iCs/>
          <w:sz w:val="22"/>
          <w:szCs w:val="22"/>
          <w:lang w:val="id-ID"/>
        </w:rPr>
        <w:t>of</w:t>
      </w:r>
      <w:proofErr w:type="spellEnd"/>
      <w:r w:rsidRPr="003E72B3">
        <w:rPr>
          <w:i/>
          <w:iCs/>
          <w:sz w:val="22"/>
          <w:szCs w:val="22"/>
          <w:lang w:val="id-ID"/>
        </w:rPr>
        <w:t xml:space="preserve"> PAI </w:t>
      </w:r>
      <w:proofErr w:type="spellStart"/>
      <w:r w:rsidRPr="003E72B3">
        <w:rPr>
          <w:i/>
          <w:iCs/>
          <w:sz w:val="22"/>
          <w:szCs w:val="22"/>
          <w:lang w:val="id-ID"/>
        </w:rPr>
        <w:t>content</w:t>
      </w:r>
      <w:proofErr w:type="spellEnd"/>
      <w:r w:rsidRPr="003E72B3">
        <w:rPr>
          <w:i/>
          <w:iCs/>
          <w:sz w:val="22"/>
          <w:szCs w:val="22"/>
          <w:lang w:val="id-ID"/>
        </w:rPr>
        <w:t xml:space="preserve"> </w:t>
      </w:r>
      <w:proofErr w:type="spellStart"/>
      <w:r w:rsidRPr="003E72B3">
        <w:rPr>
          <w:i/>
          <w:iCs/>
          <w:sz w:val="22"/>
          <w:szCs w:val="22"/>
          <w:lang w:val="id-ID"/>
        </w:rPr>
        <w:t>and</w:t>
      </w:r>
      <w:proofErr w:type="spellEnd"/>
      <w:r w:rsidRPr="003E72B3">
        <w:rPr>
          <w:i/>
          <w:iCs/>
          <w:sz w:val="22"/>
          <w:szCs w:val="22"/>
          <w:lang w:val="id-ID"/>
        </w:rPr>
        <w:t xml:space="preserve"> </w:t>
      </w:r>
      <w:proofErr w:type="spellStart"/>
      <w:r w:rsidRPr="003E72B3">
        <w:rPr>
          <w:i/>
          <w:iCs/>
          <w:sz w:val="22"/>
          <w:szCs w:val="22"/>
          <w:lang w:val="id-ID"/>
        </w:rPr>
        <w:t>identify</w:t>
      </w:r>
      <w:proofErr w:type="spellEnd"/>
      <w:r w:rsidRPr="003E72B3">
        <w:rPr>
          <w:i/>
          <w:iCs/>
          <w:sz w:val="22"/>
          <w:szCs w:val="22"/>
          <w:lang w:val="id-ID"/>
        </w:rPr>
        <w:t xml:space="preserve"> </w:t>
      </w:r>
      <w:proofErr w:type="spellStart"/>
      <w:r w:rsidRPr="003E72B3">
        <w:rPr>
          <w:i/>
          <w:iCs/>
          <w:sz w:val="22"/>
          <w:szCs w:val="22"/>
          <w:lang w:val="id-ID"/>
        </w:rPr>
        <w:t>the</w:t>
      </w:r>
      <w:proofErr w:type="spellEnd"/>
      <w:r w:rsidRPr="003E72B3">
        <w:rPr>
          <w:i/>
          <w:iCs/>
          <w:sz w:val="22"/>
          <w:szCs w:val="22"/>
          <w:lang w:val="id-ID"/>
        </w:rPr>
        <w:t xml:space="preserve"> </w:t>
      </w:r>
      <w:proofErr w:type="spellStart"/>
      <w:r w:rsidRPr="003E72B3">
        <w:rPr>
          <w:i/>
          <w:iCs/>
          <w:sz w:val="22"/>
          <w:szCs w:val="22"/>
          <w:lang w:val="id-ID"/>
        </w:rPr>
        <w:t>challenges</w:t>
      </w:r>
      <w:proofErr w:type="spellEnd"/>
      <w:r w:rsidRPr="003E72B3">
        <w:rPr>
          <w:i/>
          <w:iCs/>
          <w:sz w:val="22"/>
          <w:szCs w:val="22"/>
          <w:lang w:val="id-ID"/>
        </w:rPr>
        <w:t xml:space="preserve"> </w:t>
      </w:r>
      <w:proofErr w:type="spellStart"/>
      <w:r w:rsidRPr="003E72B3">
        <w:rPr>
          <w:i/>
          <w:iCs/>
          <w:sz w:val="22"/>
          <w:szCs w:val="22"/>
          <w:lang w:val="id-ID"/>
        </w:rPr>
        <w:t>and</w:t>
      </w:r>
      <w:proofErr w:type="spellEnd"/>
      <w:r w:rsidRPr="003E72B3">
        <w:rPr>
          <w:i/>
          <w:iCs/>
          <w:sz w:val="22"/>
          <w:szCs w:val="22"/>
          <w:lang w:val="id-ID"/>
        </w:rPr>
        <w:t xml:space="preserve"> </w:t>
      </w:r>
      <w:proofErr w:type="spellStart"/>
      <w:r w:rsidRPr="003E72B3">
        <w:rPr>
          <w:i/>
          <w:iCs/>
          <w:sz w:val="22"/>
          <w:szCs w:val="22"/>
          <w:lang w:val="id-ID"/>
        </w:rPr>
        <w:t>opportunities</w:t>
      </w:r>
      <w:proofErr w:type="spellEnd"/>
      <w:r w:rsidRPr="003E72B3">
        <w:rPr>
          <w:i/>
          <w:iCs/>
          <w:sz w:val="22"/>
          <w:szCs w:val="22"/>
          <w:lang w:val="id-ID"/>
        </w:rPr>
        <w:t xml:space="preserve"> in </w:t>
      </w:r>
      <w:proofErr w:type="spellStart"/>
      <w:r w:rsidRPr="003E72B3">
        <w:rPr>
          <w:i/>
          <w:iCs/>
          <w:sz w:val="22"/>
          <w:szCs w:val="22"/>
          <w:lang w:val="id-ID"/>
        </w:rPr>
        <w:t>implementing</w:t>
      </w:r>
      <w:proofErr w:type="spellEnd"/>
      <w:r w:rsidRPr="003E72B3">
        <w:rPr>
          <w:i/>
          <w:iCs/>
          <w:sz w:val="22"/>
          <w:szCs w:val="22"/>
          <w:lang w:val="id-ID"/>
        </w:rPr>
        <w:t xml:space="preserve"> </w:t>
      </w:r>
      <w:proofErr w:type="spellStart"/>
      <w:r w:rsidRPr="003E72B3">
        <w:rPr>
          <w:i/>
          <w:iCs/>
          <w:sz w:val="22"/>
          <w:szCs w:val="22"/>
          <w:lang w:val="id-ID"/>
        </w:rPr>
        <w:t>this</w:t>
      </w:r>
      <w:proofErr w:type="spellEnd"/>
      <w:r w:rsidRPr="003E72B3">
        <w:rPr>
          <w:i/>
          <w:iCs/>
          <w:sz w:val="22"/>
          <w:szCs w:val="22"/>
          <w:lang w:val="id-ID"/>
        </w:rPr>
        <w:t xml:space="preserve"> </w:t>
      </w:r>
      <w:proofErr w:type="spellStart"/>
      <w:r w:rsidRPr="003E72B3">
        <w:rPr>
          <w:i/>
          <w:iCs/>
          <w:sz w:val="22"/>
          <w:szCs w:val="22"/>
          <w:lang w:val="id-ID"/>
        </w:rPr>
        <w:t>technology</w:t>
      </w:r>
      <w:proofErr w:type="spellEnd"/>
      <w:r w:rsidRPr="003E72B3">
        <w:rPr>
          <w:i/>
          <w:iCs/>
          <w:sz w:val="22"/>
          <w:szCs w:val="22"/>
          <w:lang w:val="id-ID"/>
        </w:rPr>
        <w:t xml:space="preserve">. The </w:t>
      </w:r>
      <w:proofErr w:type="spellStart"/>
      <w:r w:rsidRPr="003E72B3">
        <w:rPr>
          <w:i/>
          <w:iCs/>
          <w:sz w:val="22"/>
          <w:szCs w:val="22"/>
          <w:lang w:val="id-ID"/>
        </w:rPr>
        <w:t>research</w:t>
      </w:r>
      <w:proofErr w:type="spellEnd"/>
      <w:r w:rsidRPr="003E72B3">
        <w:rPr>
          <w:i/>
          <w:iCs/>
          <w:sz w:val="22"/>
          <w:szCs w:val="22"/>
          <w:lang w:val="id-ID"/>
        </w:rPr>
        <w:t xml:space="preserve"> </w:t>
      </w:r>
      <w:proofErr w:type="spellStart"/>
      <w:r w:rsidRPr="003E72B3">
        <w:rPr>
          <w:i/>
          <w:iCs/>
          <w:sz w:val="22"/>
          <w:szCs w:val="22"/>
          <w:lang w:val="id-ID"/>
        </w:rPr>
        <w:t>method</w:t>
      </w:r>
      <w:proofErr w:type="spellEnd"/>
      <w:r w:rsidRPr="003E72B3">
        <w:rPr>
          <w:i/>
          <w:iCs/>
          <w:sz w:val="22"/>
          <w:szCs w:val="22"/>
          <w:lang w:val="id-ID"/>
        </w:rPr>
        <w:t xml:space="preserve"> </w:t>
      </w:r>
      <w:proofErr w:type="spellStart"/>
      <w:r w:rsidRPr="003E72B3">
        <w:rPr>
          <w:i/>
          <w:iCs/>
          <w:sz w:val="22"/>
          <w:szCs w:val="22"/>
          <w:lang w:val="id-ID"/>
        </w:rPr>
        <w:t>employed</w:t>
      </w:r>
      <w:proofErr w:type="spellEnd"/>
      <w:r w:rsidRPr="003E72B3">
        <w:rPr>
          <w:i/>
          <w:iCs/>
          <w:sz w:val="22"/>
          <w:szCs w:val="22"/>
          <w:lang w:val="id-ID"/>
        </w:rPr>
        <w:t xml:space="preserve"> </w:t>
      </w:r>
      <w:proofErr w:type="spellStart"/>
      <w:r w:rsidRPr="003E72B3">
        <w:rPr>
          <w:i/>
          <w:iCs/>
          <w:sz w:val="22"/>
          <w:szCs w:val="22"/>
          <w:lang w:val="id-ID"/>
        </w:rPr>
        <w:t>is</w:t>
      </w:r>
      <w:proofErr w:type="spellEnd"/>
      <w:r w:rsidRPr="003E72B3">
        <w:rPr>
          <w:i/>
          <w:iCs/>
          <w:sz w:val="22"/>
          <w:szCs w:val="22"/>
          <w:lang w:val="id-ID"/>
        </w:rPr>
        <w:t xml:space="preserve"> a </w:t>
      </w:r>
      <w:proofErr w:type="spellStart"/>
      <w:r w:rsidRPr="003E72B3">
        <w:rPr>
          <w:i/>
          <w:iCs/>
          <w:sz w:val="22"/>
          <w:szCs w:val="22"/>
          <w:lang w:val="id-ID"/>
        </w:rPr>
        <w:t>literature</w:t>
      </w:r>
      <w:proofErr w:type="spellEnd"/>
      <w:r w:rsidRPr="003E72B3">
        <w:rPr>
          <w:i/>
          <w:iCs/>
          <w:sz w:val="22"/>
          <w:szCs w:val="22"/>
          <w:lang w:val="id-ID"/>
        </w:rPr>
        <w:t xml:space="preserve"> </w:t>
      </w:r>
      <w:proofErr w:type="spellStart"/>
      <w:r w:rsidRPr="003E72B3">
        <w:rPr>
          <w:i/>
          <w:iCs/>
          <w:sz w:val="22"/>
          <w:szCs w:val="22"/>
          <w:lang w:val="id-ID"/>
        </w:rPr>
        <w:t>review</w:t>
      </w:r>
      <w:proofErr w:type="spellEnd"/>
      <w:r w:rsidRPr="003E72B3">
        <w:rPr>
          <w:i/>
          <w:iCs/>
          <w:sz w:val="22"/>
          <w:szCs w:val="22"/>
          <w:lang w:val="id-ID"/>
        </w:rPr>
        <w:t xml:space="preserve"> </w:t>
      </w:r>
      <w:proofErr w:type="spellStart"/>
      <w:r w:rsidRPr="003E72B3">
        <w:rPr>
          <w:i/>
          <w:iCs/>
          <w:sz w:val="22"/>
          <w:szCs w:val="22"/>
          <w:lang w:val="id-ID"/>
        </w:rPr>
        <w:t>with</w:t>
      </w:r>
      <w:proofErr w:type="spellEnd"/>
      <w:r w:rsidRPr="003E72B3">
        <w:rPr>
          <w:i/>
          <w:iCs/>
          <w:sz w:val="22"/>
          <w:szCs w:val="22"/>
          <w:lang w:val="id-ID"/>
        </w:rPr>
        <w:t xml:space="preserve"> </w:t>
      </w:r>
      <w:proofErr w:type="spellStart"/>
      <w:r w:rsidRPr="003E72B3">
        <w:rPr>
          <w:i/>
          <w:iCs/>
          <w:sz w:val="22"/>
          <w:szCs w:val="22"/>
          <w:lang w:val="id-ID"/>
        </w:rPr>
        <w:t>qualitative</w:t>
      </w:r>
      <w:proofErr w:type="spellEnd"/>
      <w:r w:rsidRPr="003E72B3">
        <w:rPr>
          <w:i/>
          <w:iCs/>
          <w:sz w:val="22"/>
          <w:szCs w:val="22"/>
          <w:lang w:val="id-ID"/>
        </w:rPr>
        <w:t xml:space="preserve"> </w:t>
      </w:r>
      <w:proofErr w:type="spellStart"/>
      <w:r w:rsidRPr="003E72B3">
        <w:rPr>
          <w:i/>
          <w:iCs/>
          <w:sz w:val="22"/>
          <w:szCs w:val="22"/>
          <w:lang w:val="id-ID"/>
        </w:rPr>
        <w:t>analysis</w:t>
      </w:r>
      <w:proofErr w:type="spellEnd"/>
      <w:r w:rsidRPr="003E72B3">
        <w:rPr>
          <w:i/>
          <w:iCs/>
          <w:sz w:val="22"/>
          <w:szCs w:val="22"/>
          <w:lang w:val="id-ID"/>
        </w:rPr>
        <w:t xml:space="preserve"> </w:t>
      </w:r>
      <w:proofErr w:type="spellStart"/>
      <w:r w:rsidRPr="003E72B3">
        <w:rPr>
          <w:i/>
          <w:iCs/>
          <w:sz w:val="22"/>
          <w:szCs w:val="22"/>
          <w:lang w:val="id-ID"/>
        </w:rPr>
        <w:t>of</w:t>
      </w:r>
      <w:proofErr w:type="spellEnd"/>
      <w:r w:rsidRPr="003E72B3">
        <w:rPr>
          <w:i/>
          <w:iCs/>
          <w:sz w:val="22"/>
          <w:szCs w:val="22"/>
          <w:lang w:val="id-ID"/>
        </w:rPr>
        <w:t xml:space="preserve"> </w:t>
      </w:r>
      <w:proofErr w:type="spellStart"/>
      <w:r w:rsidRPr="003E72B3">
        <w:rPr>
          <w:i/>
          <w:iCs/>
          <w:sz w:val="22"/>
          <w:szCs w:val="22"/>
          <w:lang w:val="id-ID"/>
        </w:rPr>
        <w:t>relevant</w:t>
      </w:r>
      <w:proofErr w:type="spellEnd"/>
      <w:r w:rsidRPr="003E72B3">
        <w:rPr>
          <w:i/>
          <w:iCs/>
          <w:sz w:val="22"/>
          <w:szCs w:val="22"/>
          <w:lang w:val="id-ID"/>
        </w:rPr>
        <w:t xml:space="preserve"> </w:t>
      </w:r>
      <w:proofErr w:type="spellStart"/>
      <w:r w:rsidRPr="003E72B3">
        <w:rPr>
          <w:i/>
          <w:iCs/>
          <w:sz w:val="22"/>
          <w:szCs w:val="22"/>
          <w:lang w:val="id-ID"/>
        </w:rPr>
        <w:t>sources</w:t>
      </w:r>
      <w:proofErr w:type="spellEnd"/>
      <w:r w:rsidRPr="003E72B3">
        <w:rPr>
          <w:i/>
          <w:iCs/>
          <w:sz w:val="22"/>
          <w:szCs w:val="22"/>
          <w:lang w:val="id-ID"/>
        </w:rPr>
        <w:t xml:space="preserve"> </w:t>
      </w:r>
      <w:proofErr w:type="spellStart"/>
      <w:r w:rsidRPr="003E72B3">
        <w:rPr>
          <w:i/>
          <w:iCs/>
          <w:sz w:val="22"/>
          <w:szCs w:val="22"/>
          <w:lang w:val="id-ID"/>
        </w:rPr>
        <w:t>related</w:t>
      </w:r>
      <w:proofErr w:type="spellEnd"/>
      <w:r w:rsidRPr="003E72B3">
        <w:rPr>
          <w:i/>
          <w:iCs/>
          <w:sz w:val="22"/>
          <w:szCs w:val="22"/>
          <w:lang w:val="id-ID"/>
        </w:rPr>
        <w:t xml:space="preserve"> </w:t>
      </w:r>
      <w:proofErr w:type="spellStart"/>
      <w:r w:rsidRPr="003E72B3">
        <w:rPr>
          <w:i/>
          <w:iCs/>
          <w:sz w:val="22"/>
          <w:szCs w:val="22"/>
          <w:lang w:val="id-ID"/>
        </w:rPr>
        <w:t>to</w:t>
      </w:r>
      <w:proofErr w:type="spellEnd"/>
      <w:r w:rsidRPr="003E72B3">
        <w:rPr>
          <w:i/>
          <w:iCs/>
          <w:sz w:val="22"/>
          <w:szCs w:val="22"/>
          <w:lang w:val="id-ID"/>
        </w:rPr>
        <w:t xml:space="preserve"> </w:t>
      </w:r>
      <w:proofErr w:type="spellStart"/>
      <w:r w:rsidRPr="003E72B3">
        <w:rPr>
          <w:i/>
          <w:iCs/>
          <w:sz w:val="22"/>
          <w:szCs w:val="22"/>
          <w:lang w:val="id-ID"/>
        </w:rPr>
        <w:t>technology-based</w:t>
      </w:r>
      <w:proofErr w:type="spellEnd"/>
      <w:r w:rsidRPr="003E72B3">
        <w:rPr>
          <w:i/>
          <w:iCs/>
          <w:sz w:val="22"/>
          <w:szCs w:val="22"/>
          <w:lang w:val="id-ID"/>
        </w:rPr>
        <w:t xml:space="preserve"> </w:t>
      </w:r>
      <w:proofErr w:type="spellStart"/>
      <w:r w:rsidRPr="003E72B3">
        <w:rPr>
          <w:i/>
          <w:iCs/>
          <w:sz w:val="22"/>
          <w:szCs w:val="22"/>
          <w:lang w:val="id-ID"/>
        </w:rPr>
        <w:t>learning</w:t>
      </w:r>
      <w:proofErr w:type="spellEnd"/>
      <w:r w:rsidRPr="003E72B3">
        <w:rPr>
          <w:i/>
          <w:iCs/>
          <w:sz w:val="22"/>
          <w:szCs w:val="22"/>
          <w:lang w:val="id-ID"/>
        </w:rPr>
        <w:t xml:space="preserve">, PAI, </w:t>
      </w:r>
      <w:proofErr w:type="spellStart"/>
      <w:r w:rsidRPr="003E72B3">
        <w:rPr>
          <w:i/>
          <w:iCs/>
          <w:sz w:val="22"/>
          <w:szCs w:val="22"/>
          <w:lang w:val="id-ID"/>
        </w:rPr>
        <w:t>and</w:t>
      </w:r>
      <w:proofErr w:type="spellEnd"/>
      <w:r w:rsidRPr="003E72B3">
        <w:rPr>
          <w:i/>
          <w:iCs/>
          <w:sz w:val="22"/>
          <w:szCs w:val="22"/>
          <w:lang w:val="id-ID"/>
        </w:rPr>
        <w:t xml:space="preserve"> </w:t>
      </w:r>
      <w:proofErr w:type="spellStart"/>
      <w:r w:rsidRPr="003E72B3">
        <w:rPr>
          <w:i/>
          <w:iCs/>
          <w:sz w:val="22"/>
          <w:szCs w:val="22"/>
          <w:lang w:val="id-ID"/>
        </w:rPr>
        <w:t>deep</w:t>
      </w:r>
      <w:proofErr w:type="spellEnd"/>
      <w:r w:rsidRPr="003E72B3">
        <w:rPr>
          <w:i/>
          <w:iCs/>
          <w:sz w:val="22"/>
          <w:szCs w:val="22"/>
          <w:lang w:val="id-ID"/>
        </w:rPr>
        <w:t xml:space="preserve"> </w:t>
      </w:r>
      <w:proofErr w:type="spellStart"/>
      <w:r w:rsidRPr="003E72B3">
        <w:rPr>
          <w:i/>
          <w:iCs/>
          <w:sz w:val="22"/>
          <w:szCs w:val="22"/>
          <w:lang w:val="id-ID"/>
        </w:rPr>
        <w:t>learning</w:t>
      </w:r>
      <w:proofErr w:type="spellEnd"/>
      <w:r w:rsidRPr="003E72B3">
        <w:rPr>
          <w:i/>
          <w:iCs/>
          <w:sz w:val="22"/>
          <w:szCs w:val="22"/>
          <w:lang w:val="id-ID"/>
        </w:rPr>
        <w:t xml:space="preserve"> </w:t>
      </w:r>
      <w:proofErr w:type="spellStart"/>
      <w:r w:rsidRPr="003E72B3">
        <w:rPr>
          <w:i/>
          <w:iCs/>
          <w:sz w:val="22"/>
          <w:szCs w:val="22"/>
          <w:lang w:val="id-ID"/>
        </w:rPr>
        <w:t>approaches</w:t>
      </w:r>
      <w:proofErr w:type="spellEnd"/>
      <w:r w:rsidRPr="003E72B3">
        <w:rPr>
          <w:i/>
          <w:iCs/>
          <w:sz w:val="22"/>
          <w:szCs w:val="22"/>
          <w:lang w:val="id-ID"/>
        </w:rPr>
        <w:t xml:space="preserve">. The </w:t>
      </w:r>
      <w:proofErr w:type="spellStart"/>
      <w:r w:rsidRPr="003E72B3">
        <w:rPr>
          <w:i/>
          <w:iCs/>
          <w:sz w:val="22"/>
          <w:szCs w:val="22"/>
          <w:lang w:val="id-ID"/>
        </w:rPr>
        <w:t>findings</w:t>
      </w:r>
      <w:proofErr w:type="spellEnd"/>
      <w:r w:rsidRPr="003E72B3">
        <w:rPr>
          <w:i/>
          <w:iCs/>
          <w:sz w:val="22"/>
          <w:szCs w:val="22"/>
          <w:lang w:val="id-ID"/>
        </w:rPr>
        <w:t xml:space="preserve"> </w:t>
      </w:r>
      <w:proofErr w:type="spellStart"/>
      <w:r w:rsidRPr="003E72B3">
        <w:rPr>
          <w:i/>
          <w:iCs/>
          <w:sz w:val="22"/>
          <w:szCs w:val="22"/>
          <w:lang w:val="id-ID"/>
        </w:rPr>
        <w:t>indicate</w:t>
      </w:r>
      <w:proofErr w:type="spellEnd"/>
      <w:r w:rsidRPr="003E72B3">
        <w:rPr>
          <w:i/>
          <w:iCs/>
          <w:sz w:val="22"/>
          <w:szCs w:val="22"/>
          <w:lang w:val="id-ID"/>
        </w:rPr>
        <w:t xml:space="preserve"> </w:t>
      </w:r>
      <w:proofErr w:type="spellStart"/>
      <w:r w:rsidRPr="003E72B3">
        <w:rPr>
          <w:i/>
          <w:iCs/>
          <w:sz w:val="22"/>
          <w:szCs w:val="22"/>
          <w:lang w:val="id-ID"/>
        </w:rPr>
        <w:t>that</w:t>
      </w:r>
      <w:proofErr w:type="spellEnd"/>
      <w:r w:rsidRPr="003E72B3">
        <w:rPr>
          <w:i/>
          <w:iCs/>
          <w:sz w:val="22"/>
          <w:szCs w:val="22"/>
          <w:lang w:val="id-ID"/>
        </w:rPr>
        <w:t xml:space="preserve"> </w:t>
      </w:r>
      <w:proofErr w:type="spellStart"/>
      <w:r w:rsidRPr="003E72B3">
        <w:rPr>
          <w:i/>
          <w:iCs/>
          <w:sz w:val="22"/>
          <w:szCs w:val="22"/>
          <w:lang w:val="id-ID"/>
        </w:rPr>
        <w:t>the</w:t>
      </w:r>
      <w:proofErr w:type="spellEnd"/>
      <w:r w:rsidRPr="003E72B3">
        <w:rPr>
          <w:i/>
          <w:iCs/>
          <w:sz w:val="22"/>
          <w:szCs w:val="22"/>
          <w:lang w:val="id-ID"/>
        </w:rPr>
        <w:t xml:space="preserve"> </w:t>
      </w:r>
      <w:proofErr w:type="spellStart"/>
      <w:r w:rsidRPr="003E72B3">
        <w:rPr>
          <w:i/>
          <w:iCs/>
          <w:sz w:val="22"/>
          <w:szCs w:val="22"/>
          <w:lang w:val="id-ID"/>
        </w:rPr>
        <w:t>use</w:t>
      </w:r>
      <w:proofErr w:type="spellEnd"/>
      <w:r w:rsidRPr="003E72B3">
        <w:rPr>
          <w:i/>
          <w:iCs/>
          <w:sz w:val="22"/>
          <w:szCs w:val="22"/>
          <w:lang w:val="id-ID"/>
        </w:rPr>
        <w:t xml:space="preserve"> </w:t>
      </w:r>
      <w:proofErr w:type="spellStart"/>
      <w:r w:rsidRPr="003E72B3">
        <w:rPr>
          <w:i/>
          <w:iCs/>
          <w:sz w:val="22"/>
          <w:szCs w:val="22"/>
          <w:lang w:val="id-ID"/>
        </w:rPr>
        <w:t>of</w:t>
      </w:r>
      <w:proofErr w:type="spellEnd"/>
      <w:r w:rsidRPr="003E72B3">
        <w:rPr>
          <w:i/>
          <w:iCs/>
          <w:sz w:val="22"/>
          <w:szCs w:val="22"/>
          <w:lang w:val="id-ID"/>
        </w:rPr>
        <w:t xml:space="preserve"> </w:t>
      </w:r>
      <w:proofErr w:type="spellStart"/>
      <w:r w:rsidRPr="003E72B3">
        <w:rPr>
          <w:i/>
          <w:iCs/>
          <w:sz w:val="22"/>
          <w:szCs w:val="22"/>
          <w:lang w:val="id-ID"/>
        </w:rPr>
        <w:t>Canva</w:t>
      </w:r>
      <w:proofErr w:type="spellEnd"/>
      <w:r w:rsidRPr="003E72B3">
        <w:rPr>
          <w:i/>
          <w:iCs/>
          <w:sz w:val="22"/>
          <w:szCs w:val="22"/>
          <w:lang w:val="id-ID"/>
        </w:rPr>
        <w:t xml:space="preserve"> </w:t>
      </w:r>
      <w:proofErr w:type="spellStart"/>
      <w:r w:rsidRPr="003E72B3">
        <w:rPr>
          <w:i/>
          <w:iCs/>
          <w:sz w:val="22"/>
          <w:szCs w:val="22"/>
          <w:lang w:val="id-ID"/>
        </w:rPr>
        <w:t>is</w:t>
      </w:r>
      <w:proofErr w:type="spellEnd"/>
      <w:r w:rsidRPr="003E72B3">
        <w:rPr>
          <w:i/>
          <w:iCs/>
          <w:sz w:val="22"/>
          <w:szCs w:val="22"/>
          <w:lang w:val="id-ID"/>
        </w:rPr>
        <w:t xml:space="preserve"> </w:t>
      </w:r>
      <w:proofErr w:type="spellStart"/>
      <w:r w:rsidRPr="003E72B3">
        <w:rPr>
          <w:i/>
          <w:iCs/>
          <w:sz w:val="22"/>
          <w:szCs w:val="22"/>
          <w:lang w:val="id-ID"/>
        </w:rPr>
        <w:t>effective</w:t>
      </w:r>
      <w:proofErr w:type="spellEnd"/>
      <w:r w:rsidRPr="003E72B3">
        <w:rPr>
          <w:i/>
          <w:iCs/>
          <w:sz w:val="22"/>
          <w:szCs w:val="22"/>
          <w:lang w:val="id-ID"/>
        </w:rPr>
        <w:t xml:space="preserve"> in </w:t>
      </w:r>
      <w:proofErr w:type="spellStart"/>
      <w:r w:rsidRPr="003E72B3">
        <w:rPr>
          <w:i/>
          <w:iCs/>
          <w:sz w:val="22"/>
          <w:szCs w:val="22"/>
          <w:lang w:val="id-ID"/>
        </w:rPr>
        <w:t>improving</w:t>
      </w:r>
      <w:proofErr w:type="spellEnd"/>
      <w:r w:rsidRPr="003E72B3">
        <w:rPr>
          <w:i/>
          <w:iCs/>
          <w:sz w:val="22"/>
          <w:szCs w:val="22"/>
          <w:lang w:val="id-ID"/>
        </w:rPr>
        <w:t xml:space="preserve"> </w:t>
      </w:r>
      <w:proofErr w:type="spellStart"/>
      <w:r w:rsidRPr="003E72B3">
        <w:rPr>
          <w:i/>
          <w:iCs/>
          <w:sz w:val="22"/>
          <w:szCs w:val="22"/>
          <w:lang w:val="id-ID"/>
        </w:rPr>
        <w:t>students</w:t>
      </w:r>
      <w:proofErr w:type="spellEnd"/>
      <w:r w:rsidRPr="003E72B3">
        <w:rPr>
          <w:i/>
          <w:iCs/>
          <w:sz w:val="22"/>
          <w:szCs w:val="22"/>
          <w:lang w:val="id-ID"/>
        </w:rPr>
        <w:t xml:space="preserve">' </w:t>
      </w:r>
      <w:proofErr w:type="spellStart"/>
      <w:r w:rsidRPr="003E72B3">
        <w:rPr>
          <w:i/>
          <w:iCs/>
          <w:sz w:val="22"/>
          <w:szCs w:val="22"/>
          <w:lang w:val="id-ID"/>
        </w:rPr>
        <w:t>understanding</w:t>
      </w:r>
      <w:proofErr w:type="spellEnd"/>
      <w:r w:rsidRPr="003E72B3">
        <w:rPr>
          <w:i/>
          <w:iCs/>
          <w:sz w:val="22"/>
          <w:szCs w:val="22"/>
          <w:lang w:val="id-ID"/>
        </w:rPr>
        <w:t xml:space="preserve"> </w:t>
      </w:r>
      <w:proofErr w:type="spellStart"/>
      <w:r w:rsidRPr="003E72B3">
        <w:rPr>
          <w:i/>
          <w:iCs/>
          <w:sz w:val="22"/>
          <w:szCs w:val="22"/>
          <w:lang w:val="id-ID"/>
        </w:rPr>
        <w:t>by</w:t>
      </w:r>
      <w:proofErr w:type="spellEnd"/>
      <w:r w:rsidRPr="003E72B3">
        <w:rPr>
          <w:i/>
          <w:iCs/>
          <w:sz w:val="22"/>
          <w:szCs w:val="22"/>
          <w:lang w:val="id-ID"/>
        </w:rPr>
        <w:t xml:space="preserve"> </w:t>
      </w:r>
      <w:proofErr w:type="spellStart"/>
      <w:r w:rsidRPr="003E72B3">
        <w:rPr>
          <w:i/>
          <w:iCs/>
          <w:sz w:val="22"/>
          <w:szCs w:val="22"/>
          <w:lang w:val="id-ID"/>
        </w:rPr>
        <w:t>visualizing</w:t>
      </w:r>
      <w:proofErr w:type="spellEnd"/>
      <w:r w:rsidRPr="003E72B3">
        <w:rPr>
          <w:i/>
          <w:iCs/>
          <w:sz w:val="22"/>
          <w:szCs w:val="22"/>
          <w:lang w:val="id-ID"/>
        </w:rPr>
        <w:t xml:space="preserve"> </w:t>
      </w:r>
      <w:proofErr w:type="spellStart"/>
      <w:r w:rsidRPr="003E72B3">
        <w:rPr>
          <w:i/>
          <w:iCs/>
          <w:sz w:val="22"/>
          <w:szCs w:val="22"/>
          <w:lang w:val="id-ID"/>
        </w:rPr>
        <w:t>abstract</w:t>
      </w:r>
      <w:proofErr w:type="spellEnd"/>
      <w:r w:rsidRPr="003E72B3">
        <w:rPr>
          <w:i/>
          <w:iCs/>
          <w:sz w:val="22"/>
          <w:szCs w:val="22"/>
          <w:lang w:val="id-ID"/>
        </w:rPr>
        <w:t xml:space="preserve"> </w:t>
      </w:r>
      <w:proofErr w:type="spellStart"/>
      <w:r w:rsidRPr="003E72B3">
        <w:rPr>
          <w:i/>
          <w:iCs/>
          <w:sz w:val="22"/>
          <w:szCs w:val="22"/>
          <w:lang w:val="id-ID"/>
        </w:rPr>
        <w:t>religious</w:t>
      </w:r>
      <w:proofErr w:type="spellEnd"/>
      <w:r w:rsidRPr="003E72B3">
        <w:rPr>
          <w:i/>
          <w:iCs/>
          <w:sz w:val="22"/>
          <w:szCs w:val="22"/>
          <w:lang w:val="id-ID"/>
        </w:rPr>
        <w:t xml:space="preserve"> </w:t>
      </w:r>
      <w:proofErr w:type="spellStart"/>
      <w:r w:rsidRPr="003E72B3">
        <w:rPr>
          <w:i/>
          <w:iCs/>
          <w:sz w:val="22"/>
          <w:szCs w:val="22"/>
          <w:lang w:val="id-ID"/>
        </w:rPr>
        <w:t>concepts</w:t>
      </w:r>
      <w:proofErr w:type="spellEnd"/>
      <w:r w:rsidRPr="003E72B3">
        <w:rPr>
          <w:i/>
          <w:iCs/>
          <w:sz w:val="22"/>
          <w:szCs w:val="22"/>
          <w:lang w:val="id-ID"/>
        </w:rPr>
        <w:t xml:space="preserve"> in a </w:t>
      </w:r>
      <w:proofErr w:type="spellStart"/>
      <w:r w:rsidRPr="003E72B3">
        <w:rPr>
          <w:i/>
          <w:iCs/>
          <w:sz w:val="22"/>
          <w:szCs w:val="22"/>
          <w:lang w:val="id-ID"/>
        </w:rPr>
        <w:t>more</w:t>
      </w:r>
      <w:proofErr w:type="spellEnd"/>
      <w:r w:rsidRPr="003E72B3">
        <w:rPr>
          <w:i/>
          <w:iCs/>
          <w:sz w:val="22"/>
          <w:szCs w:val="22"/>
          <w:lang w:val="id-ID"/>
        </w:rPr>
        <w:t xml:space="preserve"> </w:t>
      </w:r>
      <w:proofErr w:type="spellStart"/>
      <w:r w:rsidRPr="003E72B3">
        <w:rPr>
          <w:i/>
          <w:iCs/>
          <w:sz w:val="22"/>
          <w:szCs w:val="22"/>
          <w:lang w:val="id-ID"/>
        </w:rPr>
        <w:t>concrete</w:t>
      </w:r>
      <w:proofErr w:type="spellEnd"/>
      <w:r w:rsidRPr="003E72B3">
        <w:rPr>
          <w:i/>
          <w:iCs/>
          <w:sz w:val="22"/>
          <w:szCs w:val="22"/>
          <w:lang w:val="id-ID"/>
        </w:rPr>
        <w:t xml:space="preserve"> </w:t>
      </w:r>
      <w:proofErr w:type="spellStart"/>
      <w:r w:rsidRPr="003E72B3">
        <w:rPr>
          <w:i/>
          <w:iCs/>
          <w:sz w:val="22"/>
          <w:szCs w:val="22"/>
          <w:lang w:val="id-ID"/>
        </w:rPr>
        <w:t>and</w:t>
      </w:r>
      <w:proofErr w:type="spellEnd"/>
      <w:r w:rsidRPr="003E72B3">
        <w:rPr>
          <w:i/>
          <w:iCs/>
          <w:sz w:val="22"/>
          <w:szCs w:val="22"/>
          <w:lang w:val="id-ID"/>
        </w:rPr>
        <w:t xml:space="preserve"> </w:t>
      </w:r>
      <w:proofErr w:type="spellStart"/>
      <w:r w:rsidRPr="003E72B3">
        <w:rPr>
          <w:i/>
          <w:iCs/>
          <w:sz w:val="22"/>
          <w:szCs w:val="22"/>
          <w:lang w:val="id-ID"/>
        </w:rPr>
        <w:t>engaging</w:t>
      </w:r>
      <w:proofErr w:type="spellEnd"/>
      <w:r w:rsidRPr="003E72B3">
        <w:rPr>
          <w:i/>
          <w:iCs/>
          <w:sz w:val="22"/>
          <w:szCs w:val="22"/>
          <w:lang w:val="id-ID"/>
        </w:rPr>
        <w:t xml:space="preserve"> </w:t>
      </w:r>
      <w:proofErr w:type="spellStart"/>
      <w:r w:rsidRPr="003E72B3">
        <w:rPr>
          <w:i/>
          <w:iCs/>
          <w:sz w:val="22"/>
          <w:szCs w:val="22"/>
          <w:lang w:val="id-ID"/>
        </w:rPr>
        <w:t>manner</w:t>
      </w:r>
      <w:proofErr w:type="spellEnd"/>
      <w:r w:rsidRPr="003E72B3">
        <w:rPr>
          <w:i/>
          <w:iCs/>
          <w:sz w:val="22"/>
          <w:szCs w:val="22"/>
          <w:lang w:val="id-ID"/>
        </w:rPr>
        <w:t xml:space="preserve">. </w:t>
      </w:r>
      <w:proofErr w:type="spellStart"/>
      <w:r w:rsidRPr="003E72B3">
        <w:rPr>
          <w:i/>
          <w:iCs/>
          <w:sz w:val="22"/>
          <w:szCs w:val="22"/>
          <w:lang w:val="id-ID"/>
        </w:rPr>
        <w:t>Furthermore</w:t>
      </w:r>
      <w:proofErr w:type="spellEnd"/>
      <w:r w:rsidRPr="003E72B3">
        <w:rPr>
          <w:i/>
          <w:iCs/>
          <w:sz w:val="22"/>
          <w:szCs w:val="22"/>
          <w:lang w:val="id-ID"/>
        </w:rPr>
        <w:t xml:space="preserve">, </w:t>
      </w:r>
      <w:proofErr w:type="spellStart"/>
      <w:r w:rsidRPr="003E72B3">
        <w:rPr>
          <w:i/>
          <w:iCs/>
          <w:sz w:val="22"/>
          <w:szCs w:val="22"/>
          <w:lang w:val="id-ID"/>
        </w:rPr>
        <w:t>Canva</w:t>
      </w:r>
      <w:proofErr w:type="spellEnd"/>
      <w:r w:rsidRPr="003E72B3">
        <w:rPr>
          <w:i/>
          <w:iCs/>
          <w:sz w:val="22"/>
          <w:szCs w:val="22"/>
          <w:lang w:val="id-ID"/>
        </w:rPr>
        <w:t xml:space="preserve"> </w:t>
      </w:r>
      <w:proofErr w:type="spellStart"/>
      <w:r w:rsidRPr="003E72B3">
        <w:rPr>
          <w:i/>
          <w:iCs/>
          <w:sz w:val="22"/>
          <w:szCs w:val="22"/>
          <w:lang w:val="id-ID"/>
        </w:rPr>
        <w:t>enhances</w:t>
      </w:r>
      <w:proofErr w:type="spellEnd"/>
      <w:r w:rsidRPr="003E72B3">
        <w:rPr>
          <w:i/>
          <w:iCs/>
          <w:sz w:val="22"/>
          <w:szCs w:val="22"/>
          <w:lang w:val="id-ID"/>
        </w:rPr>
        <w:t xml:space="preserve"> </w:t>
      </w:r>
      <w:proofErr w:type="spellStart"/>
      <w:r w:rsidRPr="003E72B3">
        <w:rPr>
          <w:i/>
          <w:iCs/>
          <w:sz w:val="22"/>
          <w:szCs w:val="22"/>
          <w:lang w:val="id-ID"/>
        </w:rPr>
        <w:t>student</w:t>
      </w:r>
      <w:proofErr w:type="spellEnd"/>
      <w:r w:rsidRPr="003E72B3">
        <w:rPr>
          <w:i/>
          <w:iCs/>
          <w:sz w:val="22"/>
          <w:szCs w:val="22"/>
          <w:lang w:val="id-ID"/>
        </w:rPr>
        <w:t xml:space="preserve"> </w:t>
      </w:r>
      <w:proofErr w:type="spellStart"/>
      <w:r w:rsidRPr="003E72B3">
        <w:rPr>
          <w:i/>
          <w:iCs/>
          <w:sz w:val="22"/>
          <w:szCs w:val="22"/>
          <w:lang w:val="id-ID"/>
        </w:rPr>
        <w:t>motivation</w:t>
      </w:r>
      <w:proofErr w:type="spellEnd"/>
      <w:r w:rsidRPr="003E72B3">
        <w:rPr>
          <w:i/>
          <w:iCs/>
          <w:sz w:val="22"/>
          <w:szCs w:val="22"/>
          <w:lang w:val="id-ID"/>
        </w:rPr>
        <w:t xml:space="preserve">, </w:t>
      </w:r>
      <w:proofErr w:type="spellStart"/>
      <w:r w:rsidRPr="003E72B3">
        <w:rPr>
          <w:i/>
          <w:iCs/>
          <w:sz w:val="22"/>
          <w:szCs w:val="22"/>
          <w:lang w:val="id-ID"/>
        </w:rPr>
        <w:t>creativity</w:t>
      </w:r>
      <w:proofErr w:type="spellEnd"/>
      <w:r w:rsidRPr="003E72B3">
        <w:rPr>
          <w:i/>
          <w:iCs/>
          <w:sz w:val="22"/>
          <w:szCs w:val="22"/>
          <w:lang w:val="id-ID"/>
        </w:rPr>
        <w:t xml:space="preserve">, </w:t>
      </w:r>
      <w:proofErr w:type="spellStart"/>
      <w:r w:rsidRPr="003E72B3">
        <w:rPr>
          <w:i/>
          <w:iCs/>
          <w:sz w:val="22"/>
          <w:szCs w:val="22"/>
          <w:lang w:val="id-ID"/>
        </w:rPr>
        <w:t>and</w:t>
      </w:r>
      <w:proofErr w:type="spellEnd"/>
      <w:r w:rsidRPr="003E72B3">
        <w:rPr>
          <w:i/>
          <w:iCs/>
          <w:sz w:val="22"/>
          <w:szCs w:val="22"/>
          <w:lang w:val="id-ID"/>
        </w:rPr>
        <w:t xml:space="preserve"> </w:t>
      </w:r>
      <w:proofErr w:type="spellStart"/>
      <w:r w:rsidRPr="003E72B3">
        <w:rPr>
          <w:i/>
          <w:iCs/>
          <w:sz w:val="22"/>
          <w:szCs w:val="22"/>
          <w:lang w:val="id-ID"/>
        </w:rPr>
        <w:t>engagement</w:t>
      </w:r>
      <w:proofErr w:type="spellEnd"/>
      <w:r w:rsidRPr="003E72B3">
        <w:rPr>
          <w:i/>
          <w:iCs/>
          <w:sz w:val="22"/>
          <w:szCs w:val="22"/>
          <w:lang w:val="id-ID"/>
        </w:rPr>
        <w:t xml:space="preserve">. </w:t>
      </w:r>
      <w:proofErr w:type="spellStart"/>
      <w:r w:rsidRPr="003E72B3">
        <w:rPr>
          <w:i/>
          <w:iCs/>
          <w:sz w:val="22"/>
          <w:szCs w:val="22"/>
          <w:lang w:val="id-ID"/>
        </w:rPr>
        <w:t>However</w:t>
      </w:r>
      <w:proofErr w:type="spellEnd"/>
      <w:r w:rsidRPr="003E72B3">
        <w:rPr>
          <w:i/>
          <w:iCs/>
          <w:sz w:val="22"/>
          <w:szCs w:val="22"/>
          <w:lang w:val="id-ID"/>
        </w:rPr>
        <w:t xml:space="preserve">, </w:t>
      </w:r>
      <w:proofErr w:type="spellStart"/>
      <w:r w:rsidRPr="003E72B3">
        <w:rPr>
          <w:i/>
          <w:iCs/>
          <w:sz w:val="22"/>
          <w:szCs w:val="22"/>
          <w:lang w:val="id-ID"/>
        </w:rPr>
        <w:t>challenges</w:t>
      </w:r>
      <w:proofErr w:type="spellEnd"/>
      <w:r w:rsidRPr="003E72B3">
        <w:rPr>
          <w:i/>
          <w:iCs/>
          <w:sz w:val="22"/>
          <w:szCs w:val="22"/>
          <w:lang w:val="id-ID"/>
        </w:rPr>
        <w:t xml:space="preserve"> </w:t>
      </w:r>
      <w:proofErr w:type="spellStart"/>
      <w:r w:rsidRPr="003E72B3">
        <w:rPr>
          <w:i/>
          <w:iCs/>
          <w:sz w:val="22"/>
          <w:szCs w:val="22"/>
          <w:lang w:val="id-ID"/>
        </w:rPr>
        <w:t>include</w:t>
      </w:r>
      <w:proofErr w:type="spellEnd"/>
      <w:r w:rsidRPr="003E72B3">
        <w:rPr>
          <w:i/>
          <w:iCs/>
          <w:sz w:val="22"/>
          <w:szCs w:val="22"/>
          <w:lang w:val="id-ID"/>
        </w:rPr>
        <w:t xml:space="preserve"> </w:t>
      </w:r>
      <w:proofErr w:type="spellStart"/>
      <w:r w:rsidRPr="003E72B3">
        <w:rPr>
          <w:i/>
          <w:iCs/>
          <w:sz w:val="22"/>
          <w:szCs w:val="22"/>
          <w:lang w:val="id-ID"/>
        </w:rPr>
        <w:t>limited</w:t>
      </w:r>
      <w:proofErr w:type="spellEnd"/>
      <w:r w:rsidRPr="003E72B3">
        <w:rPr>
          <w:i/>
          <w:iCs/>
          <w:sz w:val="22"/>
          <w:szCs w:val="22"/>
          <w:lang w:val="id-ID"/>
        </w:rPr>
        <w:t xml:space="preserve"> digital </w:t>
      </w:r>
      <w:proofErr w:type="spellStart"/>
      <w:r w:rsidRPr="003E72B3">
        <w:rPr>
          <w:i/>
          <w:iCs/>
          <w:sz w:val="22"/>
          <w:szCs w:val="22"/>
          <w:lang w:val="id-ID"/>
        </w:rPr>
        <w:t>literacy</w:t>
      </w:r>
      <w:proofErr w:type="spellEnd"/>
      <w:r w:rsidRPr="003E72B3">
        <w:rPr>
          <w:i/>
          <w:iCs/>
          <w:sz w:val="22"/>
          <w:szCs w:val="22"/>
          <w:lang w:val="id-ID"/>
        </w:rPr>
        <w:t xml:space="preserve">, </w:t>
      </w:r>
      <w:proofErr w:type="spellStart"/>
      <w:r w:rsidRPr="003E72B3">
        <w:rPr>
          <w:i/>
          <w:iCs/>
          <w:sz w:val="22"/>
          <w:szCs w:val="22"/>
          <w:lang w:val="id-ID"/>
        </w:rPr>
        <w:t>uneven</w:t>
      </w:r>
      <w:proofErr w:type="spellEnd"/>
      <w:r w:rsidRPr="003E72B3">
        <w:rPr>
          <w:i/>
          <w:iCs/>
          <w:sz w:val="22"/>
          <w:szCs w:val="22"/>
          <w:lang w:val="id-ID"/>
        </w:rPr>
        <w:t xml:space="preserve"> </w:t>
      </w:r>
      <w:proofErr w:type="spellStart"/>
      <w:r w:rsidRPr="003E72B3">
        <w:rPr>
          <w:i/>
          <w:iCs/>
          <w:sz w:val="22"/>
          <w:szCs w:val="22"/>
          <w:lang w:val="id-ID"/>
        </w:rPr>
        <w:t>access</w:t>
      </w:r>
      <w:proofErr w:type="spellEnd"/>
      <w:r w:rsidRPr="003E72B3">
        <w:rPr>
          <w:i/>
          <w:iCs/>
          <w:sz w:val="22"/>
          <w:szCs w:val="22"/>
          <w:lang w:val="id-ID"/>
        </w:rPr>
        <w:t xml:space="preserve"> </w:t>
      </w:r>
      <w:proofErr w:type="spellStart"/>
      <w:r w:rsidRPr="003E72B3">
        <w:rPr>
          <w:i/>
          <w:iCs/>
          <w:sz w:val="22"/>
          <w:szCs w:val="22"/>
          <w:lang w:val="id-ID"/>
        </w:rPr>
        <w:t>to</w:t>
      </w:r>
      <w:proofErr w:type="spellEnd"/>
      <w:r w:rsidRPr="003E72B3">
        <w:rPr>
          <w:i/>
          <w:iCs/>
          <w:sz w:val="22"/>
          <w:szCs w:val="22"/>
          <w:lang w:val="id-ID"/>
        </w:rPr>
        <w:t xml:space="preserve"> </w:t>
      </w:r>
      <w:proofErr w:type="spellStart"/>
      <w:r w:rsidRPr="003E72B3">
        <w:rPr>
          <w:i/>
          <w:iCs/>
          <w:sz w:val="22"/>
          <w:szCs w:val="22"/>
          <w:lang w:val="id-ID"/>
        </w:rPr>
        <w:t>technology</w:t>
      </w:r>
      <w:proofErr w:type="spellEnd"/>
      <w:r w:rsidRPr="003E72B3">
        <w:rPr>
          <w:i/>
          <w:iCs/>
          <w:sz w:val="22"/>
          <w:szCs w:val="22"/>
          <w:lang w:val="id-ID"/>
        </w:rPr>
        <w:t xml:space="preserve">, </w:t>
      </w:r>
      <w:proofErr w:type="spellStart"/>
      <w:r w:rsidRPr="003E72B3">
        <w:rPr>
          <w:i/>
          <w:iCs/>
          <w:sz w:val="22"/>
          <w:szCs w:val="22"/>
          <w:lang w:val="id-ID"/>
        </w:rPr>
        <w:t>and</w:t>
      </w:r>
      <w:proofErr w:type="spellEnd"/>
      <w:r w:rsidRPr="003E72B3">
        <w:rPr>
          <w:i/>
          <w:iCs/>
          <w:sz w:val="22"/>
          <w:szCs w:val="22"/>
          <w:lang w:val="id-ID"/>
        </w:rPr>
        <w:t xml:space="preserve"> </w:t>
      </w:r>
      <w:proofErr w:type="spellStart"/>
      <w:r w:rsidRPr="003E72B3">
        <w:rPr>
          <w:i/>
          <w:iCs/>
          <w:sz w:val="22"/>
          <w:szCs w:val="22"/>
          <w:lang w:val="id-ID"/>
        </w:rPr>
        <w:t>the</w:t>
      </w:r>
      <w:proofErr w:type="spellEnd"/>
      <w:r w:rsidRPr="003E72B3">
        <w:rPr>
          <w:i/>
          <w:iCs/>
          <w:sz w:val="22"/>
          <w:szCs w:val="22"/>
          <w:lang w:val="id-ID"/>
        </w:rPr>
        <w:t xml:space="preserve"> </w:t>
      </w:r>
      <w:proofErr w:type="spellStart"/>
      <w:r w:rsidRPr="003E72B3">
        <w:rPr>
          <w:i/>
          <w:iCs/>
          <w:sz w:val="22"/>
          <w:szCs w:val="22"/>
          <w:lang w:val="id-ID"/>
        </w:rPr>
        <w:t>lack</w:t>
      </w:r>
      <w:proofErr w:type="spellEnd"/>
      <w:r w:rsidRPr="003E72B3">
        <w:rPr>
          <w:i/>
          <w:iCs/>
          <w:sz w:val="22"/>
          <w:szCs w:val="22"/>
          <w:lang w:val="id-ID"/>
        </w:rPr>
        <w:t xml:space="preserve"> </w:t>
      </w:r>
      <w:proofErr w:type="spellStart"/>
      <w:r w:rsidRPr="003E72B3">
        <w:rPr>
          <w:i/>
          <w:iCs/>
          <w:sz w:val="22"/>
          <w:szCs w:val="22"/>
          <w:lang w:val="id-ID"/>
        </w:rPr>
        <w:t>of</w:t>
      </w:r>
      <w:proofErr w:type="spellEnd"/>
      <w:r w:rsidRPr="003E72B3">
        <w:rPr>
          <w:i/>
          <w:iCs/>
          <w:sz w:val="22"/>
          <w:szCs w:val="22"/>
          <w:lang w:val="id-ID"/>
        </w:rPr>
        <w:t xml:space="preserve"> </w:t>
      </w:r>
      <w:proofErr w:type="spellStart"/>
      <w:r w:rsidRPr="003E72B3">
        <w:rPr>
          <w:i/>
          <w:iCs/>
          <w:sz w:val="22"/>
          <w:szCs w:val="22"/>
          <w:lang w:val="id-ID"/>
        </w:rPr>
        <w:t>teacher</w:t>
      </w:r>
      <w:proofErr w:type="spellEnd"/>
      <w:r w:rsidRPr="003E72B3">
        <w:rPr>
          <w:i/>
          <w:iCs/>
          <w:sz w:val="22"/>
          <w:szCs w:val="22"/>
          <w:lang w:val="id-ID"/>
        </w:rPr>
        <w:t xml:space="preserve"> </w:t>
      </w:r>
      <w:proofErr w:type="spellStart"/>
      <w:r w:rsidRPr="003E72B3">
        <w:rPr>
          <w:i/>
          <w:iCs/>
          <w:sz w:val="22"/>
          <w:szCs w:val="22"/>
          <w:lang w:val="id-ID"/>
        </w:rPr>
        <w:t>training</w:t>
      </w:r>
      <w:proofErr w:type="spellEnd"/>
      <w:r w:rsidRPr="003E72B3">
        <w:rPr>
          <w:i/>
          <w:iCs/>
          <w:sz w:val="22"/>
          <w:szCs w:val="22"/>
          <w:lang w:val="id-ID"/>
        </w:rPr>
        <w:t xml:space="preserve">. </w:t>
      </w:r>
      <w:proofErr w:type="spellStart"/>
      <w:r w:rsidRPr="003E72B3">
        <w:rPr>
          <w:i/>
          <w:iCs/>
          <w:sz w:val="22"/>
          <w:szCs w:val="22"/>
          <w:lang w:val="id-ID"/>
        </w:rPr>
        <w:t>This</w:t>
      </w:r>
      <w:proofErr w:type="spellEnd"/>
      <w:r w:rsidRPr="003E72B3">
        <w:rPr>
          <w:i/>
          <w:iCs/>
          <w:sz w:val="22"/>
          <w:szCs w:val="22"/>
          <w:lang w:val="id-ID"/>
        </w:rPr>
        <w:t xml:space="preserve"> </w:t>
      </w:r>
      <w:proofErr w:type="spellStart"/>
      <w:r w:rsidRPr="003E72B3">
        <w:rPr>
          <w:i/>
          <w:iCs/>
          <w:sz w:val="22"/>
          <w:szCs w:val="22"/>
          <w:lang w:val="id-ID"/>
        </w:rPr>
        <w:t>research</w:t>
      </w:r>
      <w:proofErr w:type="spellEnd"/>
      <w:r w:rsidRPr="003E72B3">
        <w:rPr>
          <w:i/>
          <w:iCs/>
          <w:sz w:val="22"/>
          <w:szCs w:val="22"/>
          <w:lang w:val="id-ID"/>
        </w:rPr>
        <w:t xml:space="preserve"> </w:t>
      </w:r>
      <w:proofErr w:type="spellStart"/>
      <w:r w:rsidRPr="003E72B3">
        <w:rPr>
          <w:i/>
          <w:iCs/>
          <w:sz w:val="22"/>
          <w:szCs w:val="22"/>
          <w:lang w:val="id-ID"/>
        </w:rPr>
        <w:t>contributes</w:t>
      </w:r>
      <w:proofErr w:type="spellEnd"/>
      <w:r w:rsidRPr="003E72B3">
        <w:rPr>
          <w:i/>
          <w:iCs/>
          <w:sz w:val="22"/>
          <w:szCs w:val="22"/>
          <w:lang w:val="id-ID"/>
        </w:rPr>
        <w:t xml:space="preserve"> </w:t>
      </w:r>
      <w:proofErr w:type="spellStart"/>
      <w:r w:rsidRPr="003E72B3">
        <w:rPr>
          <w:i/>
          <w:iCs/>
          <w:sz w:val="22"/>
          <w:szCs w:val="22"/>
          <w:lang w:val="id-ID"/>
        </w:rPr>
        <w:t>to</w:t>
      </w:r>
      <w:proofErr w:type="spellEnd"/>
      <w:r w:rsidRPr="003E72B3">
        <w:rPr>
          <w:i/>
          <w:iCs/>
          <w:sz w:val="22"/>
          <w:szCs w:val="22"/>
          <w:lang w:val="id-ID"/>
        </w:rPr>
        <w:t xml:space="preserve"> </w:t>
      </w:r>
      <w:proofErr w:type="spellStart"/>
      <w:r w:rsidRPr="003E72B3">
        <w:rPr>
          <w:i/>
          <w:iCs/>
          <w:sz w:val="22"/>
          <w:szCs w:val="22"/>
          <w:lang w:val="id-ID"/>
        </w:rPr>
        <w:t>the</w:t>
      </w:r>
      <w:proofErr w:type="spellEnd"/>
      <w:r w:rsidRPr="003E72B3">
        <w:rPr>
          <w:i/>
          <w:iCs/>
          <w:sz w:val="22"/>
          <w:szCs w:val="22"/>
          <w:lang w:val="id-ID"/>
        </w:rPr>
        <w:t xml:space="preserve"> </w:t>
      </w:r>
      <w:proofErr w:type="spellStart"/>
      <w:r w:rsidRPr="003E72B3">
        <w:rPr>
          <w:i/>
          <w:iCs/>
          <w:sz w:val="22"/>
          <w:szCs w:val="22"/>
          <w:lang w:val="id-ID"/>
        </w:rPr>
        <w:t>development</w:t>
      </w:r>
      <w:proofErr w:type="spellEnd"/>
      <w:r w:rsidRPr="003E72B3">
        <w:rPr>
          <w:i/>
          <w:iCs/>
          <w:sz w:val="22"/>
          <w:szCs w:val="22"/>
          <w:lang w:val="id-ID"/>
        </w:rPr>
        <w:t xml:space="preserve"> </w:t>
      </w:r>
      <w:proofErr w:type="spellStart"/>
      <w:r w:rsidRPr="003E72B3">
        <w:rPr>
          <w:i/>
          <w:iCs/>
          <w:sz w:val="22"/>
          <w:szCs w:val="22"/>
          <w:lang w:val="id-ID"/>
        </w:rPr>
        <w:t>of</w:t>
      </w:r>
      <w:proofErr w:type="spellEnd"/>
      <w:r w:rsidRPr="003E72B3">
        <w:rPr>
          <w:i/>
          <w:iCs/>
          <w:sz w:val="22"/>
          <w:szCs w:val="22"/>
          <w:lang w:val="id-ID"/>
        </w:rPr>
        <w:t xml:space="preserve"> </w:t>
      </w:r>
      <w:proofErr w:type="spellStart"/>
      <w:r w:rsidRPr="003E72B3">
        <w:rPr>
          <w:i/>
          <w:iCs/>
          <w:sz w:val="22"/>
          <w:szCs w:val="22"/>
          <w:lang w:val="id-ID"/>
        </w:rPr>
        <w:t>more</w:t>
      </w:r>
      <w:proofErr w:type="spellEnd"/>
      <w:r w:rsidRPr="003E72B3">
        <w:rPr>
          <w:i/>
          <w:iCs/>
          <w:sz w:val="22"/>
          <w:szCs w:val="22"/>
          <w:lang w:val="id-ID"/>
        </w:rPr>
        <w:t xml:space="preserve"> </w:t>
      </w:r>
      <w:proofErr w:type="spellStart"/>
      <w:r w:rsidRPr="003E72B3">
        <w:rPr>
          <w:i/>
          <w:iCs/>
          <w:sz w:val="22"/>
          <w:szCs w:val="22"/>
          <w:lang w:val="id-ID"/>
        </w:rPr>
        <w:t>innovative</w:t>
      </w:r>
      <w:proofErr w:type="spellEnd"/>
      <w:r w:rsidRPr="003E72B3">
        <w:rPr>
          <w:i/>
          <w:iCs/>
          <w:sz w:val="22"/>
          <w:szCs w:val="22"/>
          <w:lang w:val="id-ID"/>
        </w:rPr>
        <w:t xml:space="preserve"> </w:t>
      </w:r>
      <w:proofErr w:type="spellStart"/>
      <w:r w:rsidRPr="003E72B3">
        <w:rPr>
          <w:i/>
          <w:iCs/>
          <w:sz w:val="22"/>
          <w:szCs w:val="22"/>
          <w:lang w:val="id-ID"/>
        </w:rPr>
        <w:t>and</w:t>
      </w:r>
      <w:proofErr w:type="spellEnd"/>
      <w:r w:rsidRPr="003E72B3">
        <w:rPr>
          <w:i/>
          <w:iCs/>
          <w:sz w:val="22"/>
          <w:szCs w:val="22"/>
          <w:lang w:val="id-ID"/>
        </w:rPr>
        <w:t xml:space="preserve"> </w:t>
      </w:r>
      <w:proofErr w:type="spellStart"/>
      <w:r w:rsidRPr="003E72B3">
        <w:rPr>
          <w:i/>
          <w:iCs/>
          <w:sz w:val="22"/>
          <w:szCs w:val="22"/>
          <w:lang w:val="id-ID"/>
        </w:rPr>
        <w:t>adaptive</w:t>
      </w:r>
      <w:proofErr w:type="spellEnd"/>
      <w:r w:rsidRPr="003E72B3">
        <w:rPr>
          <w:i/>
          <w:iCs/>
          <w:sz w:val="22"/>
          <w:szCs w:val="22"/>
          <w:lang w:val="id-ID"/>
        </w:rPr>
        <w:t xml:space="preserve"> PAI </w:t>
      </w:r>
      <w:proofErr w:type="spellStart"/>
      <w:r w:rsidRPr="003E72B3">
        <w:rPr>
          <w:i/>
          <w:iCs/>
          <w:sz w:val="22"/>
          <w:szCs w:val="22"/>
          <w:lang w:val="id-ID"/>
        </w:rPr>
        <w:t>teaching</w:t>
      </w:r>
      <w:proofErr w:type="spellEnd"/>
      <w:r w:rsidRPr="003E72B3">
        <w:rPr>
          <w:i/>
          <w:iCs/>
          <w:sz w:val="22"/>
          <w:szCs w:val="22"/>
          <w:lang w:val="id-ID"/>
        </w:rPr>
        <w:t xml:space="preserve"> </w:t>
      </w:r>
      <w:proofErr w:type="spellStart"/>
      <w:r w:rsidRPr="003E72B3">
        <w:rPr>
          <w:i/>
          <w:iCs/>
          <w:sz w:val="22"/>
          <w:szCs w:val="22"/>
          <w:lang w:val="id-ID"/>
        </w:rPr>
        <w:t>methods</w:t>
      </w:r>
      <w:proofErr w:type="spellEnd"/>
      <w:r w:rsidRPr="003E72B3">
        <w:rPr>
          <w:i/>
          <w:iCs/>
          <w:sz w:val="22"/>
          <w:szCs w:val="22"/>
          <w:lang w:val="id-ID"/>
        </w:rPr>
        <w:t xml:space="preserve"> in </w:t>
      </w:r>
      <w:proofErr w:type="spellStart"/>
      <w:r w:rsidRPr="003E72B3">
        <w:rPr>
          <w:i/>
          <w:iCs/>
          <w:sz w:val="22"/>
          <w:szCs w:val="22"/>
          <w:lang w:val="id-ID"/>
        </w:rPr>
        <w:t>response</w:t>
      </w:r>
      <w:proofErr w:type="spellEnd"/>
      <w:r w:rsidRPr="003E72B3">
        <w:rPr>
          <w:i/>
          <w:iCs/>
          <w:sz w:val="22"/>
          <w:szCs w:val="22"/>
          <w:lang w:val="id-ID"/>
        </w:rPr>
        <w:t xml:space="preserve"> </w:t>
      </w:r>
      <w:proofErr w:type="spellStart"/>
      <w:r w:rsidRPr="003E72B3">
        <w:rPr>
          <w:i/>
          <w:iCs/>
          <w:sz w:val="22"/>
          <w:szCs w:val="22"/>
          <w:lang w:val="id-ID"/>
        </w:rPr>
        <w:t>to</w:t>
      </w:r>
      <w:proofErr w:type="spellEnd"/>
      <w:r w:rsidRPr="003E72B3">
        <w:rPr>
          <w:i/>
          <w:iCs/>
          <w:sz w:val="22"/>
          <w:szCs w:val="22"/>
          <w:lang w:val="id-ID"/>
        </w:rPr>
        <w:t xml:space="preserve"> </w:t>
      </w:r>
      <w:proofErr w:type="spellStart"/>
      <w:r w:rsidRPr="003E72B3">
        <w:rPr>
          <w:i/>
          <w:iCs/>
          <w:sz w:val="22"/>
          <w:szCs w:val="22"/>
          <w:lang w:val="id-ID"/>
        </w:rPr>
        <w:t>technological</w:t>
      </w:r>
      <w:proofErr w:type="spellEnd"/>
      <w:r w:rsidRPr="003E72B3">
        <w:rPr>
          <w:i/>
          <w:iCs/>
          <w:sz w:val="22"/>
          <w:szCs w:val="22"/>
          <w:lang w:val="id-ID"/>
        </w:rPr>
        <w:t xml:space="preserve"> </w:t>
      </w:r>
      <w:proofErr w:type="spellStart"/>
      <w:r w:rsidRPr="003E72B3">
        <w:rPr>
          <w:i/>
          <w:iCs/>
          <w:sz w:val="22"/>
          <w:szCs w:val="22"/>
          <w:lang w:val="id-ID"/>
        </w:rPr>
        <w:t>advancements</w:t>
      </w:r>
      <w:proofErr w:type="spellEnd"/>
      <w:r w:rsidRPr="003E72B3">
        <w:rPr>
          <w:i/>
          <w:iCs/>
          <w:sz w:val="22"/>
          <w:szCs w:val="22"/>
          <w:lang w:val="id-ID"/>
        </w:rPr>
        <w:t>.</w:t>
      </w:r>
    </w:p>
    <w:p w14:paraId="5D8B97E1" w14:textId="5D61825F" w:rsidR="00D434FB" w:rsidRPr="005857BA" w:rsidRDefault="00D434FB" w:rsidP="005857BA">
      <w:pPr>
        <w:pStyle w:val="abstrak"/>
        <w:spacing w:before="120" w:after="120"/>
        <w:ind w:left="0" w:right="4"/>
        <w:rPr>
          <w:b/>
          <w:i/>
          <w:iCs/>
          <w:sz w:val="24"/>
        </w:rPr>
      </w:pPr>
      <w:r>
        <w:rPr>
          <w:sz w:val="22"/>
          <w:szCs w:val="22"/>
        </w:rPr>
        <w:br/>
      </w:r>
      <w:r w:rsidRPr="00F52EC1">
        <w:rPr>
          <w:b/>
          <w:sz w:val="22"/>
          <w:szCs w:val="22"/>
        </w:rPr>
        <w:t>Keywords:</w:t>
      </w:r>
      <w:r w:rsidRPr="00F52EC1">
        <w:rPr>
          <w:sz w:val="22"/>
          <w:szCs w:val="22"/>
        </w:rPr>
        <w:t xml:space="preserve"> </w:t>
      </w:r>
      <w:proofErr w:type="spellStart"/>
      <w:r w:rsidR="005857BA" w:rsidRPr="005857BA">
        <w:rPr>
          <w:i/>
          <w:iCs/>
          <w:sz w:val="22"/>
          <w:szCs w:val="22"/>
          <w:lang w:val="id-ID"/>
        </w:rPr>
        <w:t>Information</w:t>
      </w:r>
      <w:proofErr w:type="spellEnd"/>
      <w:r w:rsidR="005857BA" w:rsidRPr="005857BA">
        <w:rPr>
          <w:i/>
          <w:iCs/>
          <w:sz w:val="22"/>
          <w:szCs w:val="22"/>
          <w:lang w:val="id-ID"/>
        </w:rPr>
        <w:t xml:space="preserve"> </w:t>
      </w:r>
      <w:proofErr w:type="spellStart"/>
      <w:r w:rsidR="005857BA" w:rsidRPr="005857BA">
        <w:rPr>
          <w:i/>
          <w:iCs/>
          <w:sz w:val="22"/>
          <w:szCs w:val="22"/>
          <w:lang w:val="id-ID"/>
        </w:rPr>
        <w:t>and</w:t>
      </w:r>
      <w:proofErr w:type="spellEnd"/>
      <w:r w:rsidR="005857BA" w:rsidRPr="005857BA">
        <w:rPr>
          <w:i/>
          <w:iCs/>
          <w:sz w:val="22"/>
          <w:szCs w:val="22"/>
          <w:lang w:val="id-ID"/>
        </w:rPr>
        <w:t xml:space="preserve"> </w:t>
      </w:r>
      <w:proofErr w:type="spellStart"/>
      <w:r w:rsidR="005857BA" w:rsidRPr="005857BA">
        <w:rPr>
          <w:i/>
          <w:iCs/>
          <w:sz w:val="22"/>
          <w:szCs w:val="22"/>
          <w:lang w:val="id-ID"/>
        </w:rPr>
        <w:t>Communication</w:t>
      </w:r>
      <w:proofErr w:type="spellEnd"/>
      <w:r w:rsidR="005857BA" w:rsidRPr="005857BA">
        <w:rPr>
          <w:i/>
          <w:iCs/>
          <w:sz w:val="22"/>
          <w:szCs w:val="22"/>
          <w:lang w:val="id-ID"/>
        </w:rPr>
        <w:t xml:space="preserve"> Technology, Islamic </w:t>
      </w:r>
      <w:proofErr w:type="spellStart"/>
      <w:r w:rsidR="005857BA" w:rsidRPr="005857BA">
        <w:rPr>
          <w:i/>
          <w:iCs/>
          <w:sz w:val="22"/>
          <w:szCs w:val="22"/>
          <w:lang w:val="id-ID"/>
        </w:rPr>
        <w:t>Religious</w:t>
      </w:r>
      <w:proofErr w:type="spellEnd"/>
      <w:r w:rsidR="005857BA" w:rsidRPr="005857BA">
        <w:rPr>
          <w:i/>
          <w:iCs/>
          <w:sz w:val="22"/>
          <w:szCs w:val="22"/>
          <w:lang w:val="id-ID"/>
        </w:rPr>
        <w:t xml:space="preserve"> </w:t>
      </w:r>
      <w:proofErr w:type="spellStart"/>
      <w:r w:rsidR="005857BA" w:rsidRPr="005857BA">
        <w:rPr>
          <w:i/>
          <w:iCs/>
          <w:sz w:val="22"/>
          <w:szCs w:val="22"/>
          <w:lang w:val="id-ID"/>
        </w:rPr>
        <w:t>Education</w:t>
      </w:r>
      <w:proofErr w:type="spellEnd"/>
      <w:r w:rsidR="005857BA" w:rsidRPr="005857BA">
        <w:rPr>
          <w:i/>
          <w:iCs/>
          <w:sz w:val="22"/>
          <w:szCs w:val="22"/>
          <w:lang w:val="id-ID"/>
        </w:rPr>
        <w:t xml:space="preserve">, </w:t>
      </w:r>
      <w:proofErr w:type="spellStart"/>
      <w:r w:rsidR="005857BA" w:rsidRPr="005857BA">
        <w:rPr>
          <w:i/>
          <w:iCs/>
          <w:sz w:val="22"/>
          <w:szCs w:val="22"/>
          <w:lang w:val="id-ID"/>
        </w:rPr>
        <w:t>Canva</w:t>
      </w:r>
      <w:proofErr w:type="spellEnd"/>
      <w:r w:rsidR="005857BA" w:rsidRPr="005857BA">
        <w:rPr>
          <w:i/>
          <w:iCs/>
          <w:sz w:val="22"/>
          <w:szCs w:val="22"/>
          <w:lang w:val="id-ID"/>
        </w:rPr>
        <w:t xml:space="preserve">, </w:t>
      </w:r>
      <w:proofErr w:type="spellStart"/>
      <w:r w:rsidR="005857BA" w:rsidRPr="005857BA">
        <w:rPr>
          <w:i/>
          <w:iCs/>
          <w:sz w:val="22"/>
          <w:szCs w:val="22"/>
          <w:lang w:val="id-ID"/>
        </w:rPr>
        <w:t>Deep</w:t>
      </w:r>
      <w:proofErr w:type="spellEnd"/>
      <w:r w:rsidR="005857BA" w:rsidRPr="005857BA">
        <w:rPr>
          <w:i/>
          <w:iCs/>
          <w:sz w:val="22"/>
          <w:szCs w:val="22"/>
          <w:lang w:val="id-ID"/>
        </w:rPr>
        <w:t xml:space="preserve"> </w:t>
      </w:r>
      <w:proofErr w:type="spellStart"/>
      <w:r w:rsidR="005857BA" w:rsidRPr="005857BA">
        <w:rPr>
          <w:i/>
          <w:iCs/>
          <w:sz w:val="22"/>
          <w:szCs w:val="22"/>
          <w:lang w:val="id-ID"/>
        </w:rPr>
        <w:t>Learning</w:t>
      </w:r>
      <w:proofErr w:type="spellEnd"/>
      <w:r w:rsidR="005857BA" w:rsidRPr="005857BA">
        <w:rPr>
          <w:i/>
          <w:iCs/>
          <w:sz w:val="22"/>
          <w:szCs w:val="22"/>
          <w:lang w:val="id-ID"/>
        </w:rPr>
        <w:t xml:space="preserve">, </w:t>
      </w:r>
      <w:proofErr w:type="spellStart"/>
      <w:r w:rsidR="005857BA" w:rsidRPr="005857BA">
        <w:rPr>
          <w:i/>
          <w:iCs/>
          <w:sz w:val="22"/>
          <w:szCs w:val="22"/>
          <w:lang w:val="id-ID"/>
        </w:rPr>
        <w:t>Student</w:t>
      </w:r>
      <w:proofErr w:type="spellEnd"/>
      <w:r w:rsidR="005857BA" w:rsidRPr="005857BA">
        <w:rPr>
          <w:i/>
          <w:iCs/>
          <w:sz w:val="22"/>
          <w:szCs w:val="22"/>
          <w:lang w:val="id-ID"/>
        </w:rPr>
        <w:t xml:space="preserve"> </w:t>
      </w:r>
      <w:proofErr w:type="spellStart"/>
      <w:r w:rsidR="005857BA" w:rsidRPr="005857BA">
        <w:rPr>
          <w:i/>
          <w:iCs/>
          <w:sz w:val="22"/>
          <w:szCs w:val="22"/>
          <w:lang w:val="id-ID"/>
        </w:rPr>
        <w:t>Understanding</w:t>
      </w:r>
      <w:proofErr w:type="spellEnd"/>
      <w:r w:rsidR="005857BA" w:rsidRPr="005857BA">
        <w:rPr>
          <w:i/>
          <w:iCs/>
          <w:sz w:val="22"/>
          <w:szCs w:val="22"/>
          <w:lang w:val="id-ID"/>
        </w:rPr>
        <w:t xml:space="preserve">, </w:t>
      </w:r>
      <w:proofErr w:type="spellStart"/>
      <w:r w:rsidR="005857BA" w:rsidRPr="005857BA">
        <w:rPr>
          <w:i/>
          <w:iCs/>
          <w:sz w:val="22"/>
          <w:szCs w:val="22"/>
          <w:lang w:val="id-ID"/>
        </w:rPr>
        <w:t>Interactive</w:t>
      </w:r>
      <w:proofErr w:type="spellEnd"/>
      <w:r w:rsidR="005857BA" w:rsidRPr="005857BA">
        <w:rPr>
          <w:i/>
          <w:iCs/>
          <w:sz w:val="22"/>
          <w:szCs w:val="22"/>
          <w:lang w:val="id-ID"/>
        </w:rPr>
        <w:t xml:space="preserve"> </w:t>
      </w:r>
      <w:proofErr w:type="spellStart"/>
      <w:r w:rsidR="005857BA" w:rsidRPr="005857BA">
        <w:rPr>
          <w:i/>
          <w:iCs/>
          <w:sz w:val="22"/>
          <w:szCs w:val="22"/>
          <w:lang w:val="id-ID"/>
        </w:rPr>
        <w:t>Learning</w:t>
      </w:r>
      <w:proofErr w:type="spellEnd"/>
    </w:p>
    <w:p w14:paraId="33343696" w14:textId="77777777" w:rsidR="002820C8" w:rsidRDefault="002820C8" w:rsidP="002820C8">
      <w:pPr>
        <w:rPr>
          <w:lang w:val="en-US"/>
        </w:rPr>
      </w:pPr>
    </w:p>
    <w:p w14:paraId="4F4E6D67" w14:textId="77777777" w:rsidR="005857BA" w:rsidRPr="002820C8" w:rsidRDefault="005857BA" w:rsidP="002820C8">
      <w:pPr>
        <w:rPr>
          <w:lang w:val="en-US"/>
        </w:rPr>
        <w:sectPr w:rsidR="005857BA" w:rsidRPr="002820C8">
          <w:footerReference w:type="default" r:id="rId7"/>
          <w:pgSz w:w="12240" w:h="15840"/>
          <w:pgMar w:top="1440" w:right="1440" w:bottom="1440" w:left="1440" w:header="720" w:footer="720" w:gutter="0"/>
          <w:cols w:space="720"/>
          <w:docGrid w:linePitch="360"/>
        </w:sectPr>
      </w:pPr>
    </w:p>
    <w:p w14:paraId="0EC7DA05" w14:textId="77777777" w:rsidR="00D434FB" w:rsidRPr="00FA20C0" w:rsidRDefault="00D434FB" w:rsidP="00D434FB">
      <w:pPr>
        <w:pStyle w:val="Judul1"/>
        <w:numPr>
          <w:ilvl w:val="0"/>
          <w:numId w:val="2"/>
        </w:numPr>
        <w:spacing w:before="0" w:after="0" w:line="360" w:lineRule="auto"/>
        <w:ind w:left="426" w:hanging="426"/>
        <w:jc w:val="both"/>
        <w:rPr>
          <w:b/>
          <w:sz w:val="24"/>
          <w:szCs w:val="24"/>
          <w:lang w:val="id-ID"/>
        </w:rPr>
      </w:pPr>
      <w:r w:rsidRPr="00FA20C0">
        <w:rPr>
          <w:b/>
          <w:sz w:val="24"/>
          <w:szCs w:val="24"/>
        </w:rPr>
        <w:t>P</w:t>
      </w:r>
      <w:r w:rsidRPr="00FA20C0">
        <w:rPr>
          <w:b/>
          <w:sz w:val="24"/>
          <w:szCs w:val="24"/>
          <w:lang w:val="id-ID"/>
        </w:rPr>
        <w:t xml:space="preserve">ENDAHULUAN </w:t>
      </w:r>
      <w:r w:rsidRPr="00FA20C0">
        <w:rPr>
          <w:sz w:val="24"/>
          <w:szCs w:val="24"/>
          <w:lang w:val="id-ID"/>
        </w:rPr>
        <w:t>(Times New Roman 12, Bold, spasi 1,5)</w:t>
      </w:r>
    </w:p>
    <w:p w14:paraId="7FA5545E" w14:textId="77777777" w:rsidR="0058445C" w:rsidRPr="0058445C" w:rsidRDefault="0058445C" w:rsidP="0081506C">
      <w:pPr>
        <w:pStyle w:val="DaftarParagraf"/>
        <w:spacing w:before="100" w:beforeAutospacing="1" w:after="100" w:afterAutospacing="1"/>
        <w:ind w:left="426" w:firstLine="567"/>
        <w:jc w:val="both"/>
        <w:rPr>
          <w:rFonts w:ascii="Times New Roman" w:eastAsia="Times New Roman" w:hAnsi="Times New Roman" w:cs="Times New Roman"/>
          <w:sz w:val="24"/>
          <w:szCs w:val="24"/>
          <w:lang w:eastAsia="id-ID"/>
        </w:rPr>
      </w:pPr>
      <w:r w:rsidRPr="0058445C">
        <w:rPr>
          <w:rFonts w:ascii="Times New Roman" w:eastAsia="Times New Roman" w:hAnsi="Times New Roman" w:cs="Times New Roman"/>
          <w:sz w:val="24"/>
          <w:szCs w:val="24"/>
          <w:lang w:eastAsia="id-ID"/>
        </w:rPr>
        <w:t xml:space="preserve">Perkembangan teknologi informasi dan komunikasi (TIK) dewasa ini telah membawa transformasi yang signifikan dalam berbagai aspek kehidupan, termasuk dalam ranah pendidikan. Inovasi teknologi telah mendorong perubahan paradigma dalam proses pembelajaran, tidak hanya dalam hal penyampaian materi, tetapi juga dalam cara siswa berinteraksi dengan informasi dan membangun pengetahuan secara aktif. Di era digital saat ini, guru tidak lagi cukup berperan sebagai satu-satunya sumber informasi, melainkan dituntut untuk menjadi fasilitator pembelajaran yang mampu memanfaatkan teknologi secara kreatif dan efektif. Pemanfaatan teknologi diharapkan dapat menciptakan proses belajar mengajar yang tidak hanya efisien, tetapi juga menyenangkan, </w:t>
      </w:r>
      <w:r w:rsidRPr="0058445C">
        <w:rPr>
          <w:rFonts w:ascii="Times New Roman" w:eastAsia="Times New Roman" w:hAnsi="Times New Roman" w:cs="Times New Roman"/>
          <w:sz w:val="24"/>
          <w:szCs w:val="24"/>
          <w:lang w:eastAsia="id-ID"/>
        </w:rPr>
        <w:t>kontekstual, dan bermakna bagi peserta didik.</w:t>
      </w:r>
    </w:p>
    <w:p w14:paraId="012CC60F" w14:textId="77777777" w:rsidR="0058445C" w:rsidRPr="0058445C" w:rsidRDefault="0058445C" w:rsidP="0081506C">
      <w:pPr>
        <w:pStyle w:val="DaftarParagraf"/>
        <w:spacing w:before="100" w:beforeAutospacing="1" w:after="100" w:afterAutospacing="1"/>
        <w:ind w:left="426" w:firstLine="567"/>
        <w:jc w:val="both"/>
        <w:rPr>
          <w:rFonts w:ascii="Times New Roman" w:eastAsia="Times New Roman" w:hAnsi="Times New Roman" w:cs="Times New Roman"/>
          <w:sz w:val="24"/>
          <w:szCs w:val="24"/>
          <w:lang w:eastAsia="id-ID"/>
        </w:rPr>
      </w:pPr>
      <w:r w:rsidRPr="0058445C">
        <w:rPr>
          <w:rFonts w:ascii="Times New Roman" w:eastAsia="Times New Roman" w:hAnsi="Times New Roman" w:cs="Times New Roman"/>
          <w:sz w:val="24"/>
          <w:szCs w:val="24"/>
          <w:lang w:eastAsia="id-ID"/>
        </w:rPr>
        <w:t xml:space="preserve">Salah satu mata pelajaran yang memiliki tantangan tersendiri dalam konteks digitalisasi pembelajaran adalah Pendidikan Agama Islam (PAI). Sebagai mata pelajaran yang tidak hanya memuat aspek kognitif, tetapi juga membentuk nilai moral, spiritualitas, dan karakter siswa, PAI memerlukan pendekatan pembelajaran yang integratif dan inspiratif. Sayangnya, kenyataan di lapangan menunjukkan bahwa pelaksanaan pembelajaran PAI di SMP Panglima Sudirman masih didominasi oleh pendekatan tradisional, seperti ceramah satu arah dan penggunaan media pembelajaran yang monoton. Hal ini berdampak pada rendahnya minat belajar siswa, lemahnya partisipasi aktif, serta kurang optimalnya pemahaman terhadap nilai-nilai keislaman yang diajarkan. Siswa cenderung menerima materi secara pasif tanpa diberikan ruang yang cukup untuk mengeksplorasi, </w:t>
      </w:r>
      <w:r w:rsidRPr="0058445C">
        <w:rPr>
          <w:rFonts w:ascii="Times New Roman" w:eastAsia="Times New Roman" w:hAnsi="Times New Roman" w:cs="Times New Roman"/>
          <w:sz w:val="24"/>
          <w:szCs w:val="24"/>
          <w:lang w:eastAsia="id-ID"/>
        </w:rPr>
        <w:lastRenderedPageBreak/>
        <w:t>berdiskusi, ataupun mengekspresikan pemahamannya secara kreatif.</w:t>
      </w:r>
    </w:p>
    <w:p w14:paraId="7AD748FE" w14:textId="77777777" w:rsidR="0058445C" w:rsidRPr="0058445C" w:rsidRDefault="0058445C" w:rsidP="0081506C">
      <w:pPr>
        <w:pStyle w:val="DaftarParagraf"/>
        <w:spacing w:before="100" w:beforeAutospacing="1" w:after="100" w:afterAutospacing="1"/>
        <w:ind w:left="426" w:firstLine="567"/>
        <w:jc w:val="both"/>
        <w:rPr>
          <w:rFonts w:ascii="Times New Roman" w:eastAsia="Times New Roman" w:hAnsi="Times New Roman" w:cs="Times New Roman"/>
          <w:sz w:val="24"/>
          <w:szCs w:val="24"/>
          <w:lang w:eastAsia="id-ID"/>
        </w:rPr>
      </w:pPr>
      <w:r w:rsidRPr="0058445C">
        <w:rPr>
          <w:rFonts w:ascii="Times New Roman" w:eastAsia="Times New Roman" w:hAnsi="Times New Roman" w:cs="Times New Roman"/>
          <w:sz w:val="24"/>
          <w:szCs w:val="24"/>
          <w:lang w:eastAsia="id-ID"/>
        </w:rPr>
        <w:t xml:space="preserve">Dalam rangka menjawab tantangan tersebut, dunia pendidikan kini mengadopsi pendekatan pembelajaran yang lebih mendalam, yang dikenal dengan </w:t>
      </w:r>
      <w:proofErr w:type="spellStart"/>
      <w:r w:rsidRPr="0058445C">
        <w:rPr>
          <w:rFonts w:ascii="Times New Roman" w:eastAsia="Times New Roman" w:hAnsi="Times New Roman" w:cs="Times New Roman"/>
          <w:i/>
          <w:iCs/>
          <w:sz w:val="24"/>
          <w:szCs w:val="24"/>
          <w:lang w:eastAsia="id-ID"/>
        </w:rPr>
        <w:t>deep</w:t>
      </w:r>
      <w:proofErr w:type="spellEnd"/>
      <w:r w:rsidRPr="0058445C">
        <w:rPr>
          <w:rFonts w:ascii="Times New Roman" w:eastAsia="Times New Roman" w:hAnsi="Times New Roman" w:cs="Times New Roman"/>
          <w:i/>
          <w:iCs/>
          <w:sz w:val="24"/>
          <w:szCs w:val="24"/>
          <w:lang w:eastAsia="id-ID"/>
        </w:rPr>
        <w:t xml:space="preserve"> </w:t>
      </w:r>
      <w:proofErr w:type="spellStart"/>
      <w:r w:rsidRPr="0058445C">
        <w:rPr>
          <w:rFonts w:ascii="Times New Roman" w:eastAsia="Times New Roman" w:hAnsi="Times New Roman" w:cs="Times New Roman"/>
          <w:i/>
          <w:iCs/>
          <w:sz w:val="24"/>
          <w:szCs w:val="24"/>
          <w:lang w:eastAsia="id-ID"/>
        </w:rPr>
        <w:t>learning</w:t>
      </w:r>
      <w:proofErr w:type="spellEnd"/>
      <w:r w:rsidRPr="0058445C">
        <w:rPr>
          <w:rFonts w:ascii="Times New Roman" w:eastAsia="Times New Roman" w:hAnsi="Times New Roman" w:cs="Times New Roman"/>
          <w:sz w:val="24"/>
          <w:szCs w:val="24"/>
          <w:lang w:eastAsia="id-ID"/>
        </w:rPr>
        <w:t xml:space="preserve">. Pendekatan ini menekankan pada penguasaan konsep secara holistik, keterampilan berpikir kritis dan reflektif, serta kemampuan menerapkan ilmu dalam kehidupan sehari-hari. Untuk mendukung tercapainya tujuan ini, dibutuhkan media pembelajaran yang tidak hanya bersifat informatif, tetapi juga mampu mendorong partisipasi aktif dan pemaknaan personal terhadap materi. Salah satu inovasi teknologi yang relevan dalam konteks ini adalah penggunaan platform digital seperti </w:t>
      </w:r>
      <w:proofErr w:type="spellStart"/>
      <w:r w:rsidRPr="0058445C">
        <w:rPr>
          <w:rFonts w:ascii="Times New Roman" w:eastAsia="Times New Roman" w:hAnsi="Times New Roman" w:cs="Times New Roman"/>
          <w:sz w:val="24"/>
          <w:szCs w:val="24"/>
          <w:lang w:eastAsia="id-ID"/>
        </w:rPr>
        <w:t>Canva</w:t>
      </w:r>
      <w:proofErr w:type="spellEnd"/>
      <w:r w:rsidRPr="0058445C">
        <w:rPr>
          <w:rFonts w:ascii="Times New Roman" w:eastAsia="Times New Roman" w:hAnsi="Times New Roman" w:cs="Times New Roman"/>
          <w:sz w:val="24"/>
          <w:szCs w:val="24"/>
          <w:lang w:eastAsia="id-ID"/>
        </w:rPr>
        <w:t xml:space="preserve"> </w:t>
      </w:r>
      <w:proofErr w:type="spellStart"/>
      <w:r w:rsidRPr="0058445C">
        <w:rPr>
          <w:rFonts w:ascii="Times New Roman" w:eastAsia="Times New Roman" w:hAnsi="Times New Roman" w:cs="Times New Roman"/>
          <w:sz w:val="24"/>
          <w:szCs w:val="24"/>
          <w:lang w:eastAsia="id-ID"/>
        </w:rPr>
        <w:t>for</w:t>
      </w:r>
      <w:proofErr w:type="spellEnd"/>
      <w:r w:rsidRPr="0058445C">
        <w:rPr>
          <w:rFonts w:ascii="Times New Roman" w:eastAsia="Times New Roman" w:hAnsi="Times New Roman" w:cs="Times New Roman"/>
          <w:sz w:val="24"/>
          <w:szCs w:val="24"/>
          <w:lang w:eastAsia="id-ID"/>
        </w:rPr>
        <w:t xml:space="preserve"> </w:t>
      </w:r>
      <w:proofErr w:type="spellStart"/>
      <w:r w:rsidRPr="0058445C">
        <w:rPr>
          <w:rFonts w:ascii="Times New Roman" w:eastAsia="Times New Roman" w:hAnsi="Times New Roman" w:cs="Times New Roman"/>
          <w:sz w:val="24"/>
          <w:szCs w:val="24"/>
          <w:lang w:eastAsia="id-ID"/>
        </w:rPr>
        <w:t>Education</w:t>
      </w:r>
      <w:proofErr w:type="spellEnd"/>
      <w:r w:rsidRPr="0058445C">
        <w:rPr>
          <w:rFonts w:ascii="Times New Roman" w:eastAsia="Times New Roman" w:hAnsi="Times New Roman" w:cs="Times New Roman"/>
          <w:sz w:val="24"/>
          <w:szCs w:val="24"/>
          <w:lang w:eastAsia="id-ID"/>
        </w:rPr>
        <w:t xml:space="preserve">. </w:t>
      </w:r>
      <w:proofErr w:type="spellStart"/>
      <w:r w:rsidRPr="0058445C">
        <w:rPr>
          <w:rFonts w:ascii="Times New Roman" w:eastAsia="Times New Roman" w:hAnsi="Times New Roman" w:cs="Times New Roman"/>
          <w:sz w:val="24"/>
          <w:szCs w:val="24"/>
          <w:lang w:eastAsia="id-ID"/>
        </w:rPr>
        <w:t>Canva</w:t>
      </w:r>
      <w:proofErr w:type="spellEnd"/>
      <w:r w:rsidRPr="0058445C">
        <w:rPr>
          <w:rFonts w:ascii="Times New Roman" w:eastAsia="Times New Roman" w:hAnsi="Times New Roman" w:cs="Times New Roman"/>
          <w:sz w:val="24"/>
          <w:szCs w:val="24"/>
          <w:lang w:eastAsia="id-ID"/>
        </w:rPr>
        <w:t xml:space="preserve"> merupakan aplikasi desain grafis berbasis daring yang menyediakan berbagai </w:t>
      </w:r>
      <w:proofErr w:type="spellStart"/>
      <w:r w:rsidRPr="0058445C">
        <w:rPr>
          <w:rFonts w:ascii="Times New Roman" w:eastAsia="Times New Roman" w:hAnsi="Times New Roman" w:cs="Times New Roman"/>
          <w:sz w:val="24"/>
          <w:szCs w:val="24"/>
          <w:lang w:eastAsia="id-ID"/>
        </w:rPr>
        <w:t>template</w:t>
      </w:r>
      <w:proofErr w:type="spellEnd"/>
      <w:r w:rsidRPr="0058445C">
        <w:rPr>
          <w:rFonts w:ascii="Times New Roman" w:eastAsia="Times New Roman" w:hAnsi="Times New Roman" w:cs="Times New Roman"/>
          <w:sz w:val="24"/>
          <w:szCs w:val="24"/>
          <w:lang w:eastAsia="id-ID"/>
        </w:rPr>
        <w:t xml:space="preserve"> dan fitur interaktif yang mudah digunakan, baik oleh guru maupun siswa. Melalui </w:t>
      </w:r>
      <w:proofErr w:type="spellStart"/>
      <w:r w:rsidRPr="0058445C">
        <w:rPr>
          <w:rFonts w:ascii="Times New Roman" w:eastAsia="Times New Roman" w:hAnsi="Times New Roman" w:cs="Times New Roman"/>
          <w:sz w:val="24"/>
          <w:szCs w:val="24"/>
          <w:lang w:eastAsia="id-ID"/>
        </w:rPr>
        <w:t>Canva</w:t>
      </w:r>
      <w:proofErr w:type="spellEnd"/>
      <w:r w:rsidRPr="0058445C">
        <w:rPr>
          <w:rFonts w:ascii="Times New Roman" w:eastAsia="Times New Roman" w:hAnsi="Times New Roman" w:cs="Times New Roman"/>
          <w:sz w:val="24"/>
          <w:szCs w:val="24"/>
          <w:lang w:eastAsia="id-ID"/>
        </w:rPr>
        <w:t xml:space="preserve">, guru dapat menyusun materi dalam bentuk </w:t>
      </w:r>
      <w:proofErr w:type="spellStart"/>
      <w:r w:rsidRPr="0058445C">
        <w:rPr>
          <w:rFonts w:ascii="Times New Roman" w:eastAsia="Times New Roman" w:hAnsi="Times New Roman" w:cs="Times New Roman"/>
          <w:sz w:val="24"/>
          <w:szCs w:val="24"/>
          <w:lang w:eastAsia="id-ID"/>
        </w:rPr>
        <w:t>infografis</w:t>
      </w:r>
      <w:proofErr w:type="spellEnd"/>
      <w:r w:rsidRPr="0058445C">
        <w:rPr>
          <w:rFonts w:ascii="Times New Roman" w:eastAsia="Times New Roman" w:hAnsi="Times New Roman" w:cs="Times New Roman"/>
          <w:sz w:val="24"/>
          <w:szCs w:val="24"/>
          <w:lang w:eastAsia="id-ID"/>
        </w:rPr>
        <w:t>, poster, maupun presentasi visual yang menarik dan komunikatif. Di sisi lain, siswa juga diberi kesempatan untuk berkreasi, menyusun ulang materi, dan memvisualisasikan pemahaman mereka secara mandiri maupun kelompok.</w:t>
      </w:r>
    </w:p>
    <w:p w14:paraId="7835A344" w14:textId="77777777" w:rsidR="0058445C" w:rsidRPr="0058445C" w:rsidRDefault="0058445C" w:rsidP="0081506C">
      <w:pPr>
        <w:pStyle w:val="DaftarParagraf"/>
        <w:spacing w:before="100" w:beforeAutospacing="1" w:after="100" w:afterAutospacing="1"/>
        <w:ind w:left="426" w:firstLine="567"/>
        <w:jc w:val="both"/>
        <w:rPr>
          <w:rFonts w:ascii="Times New Roman" w:eastAsia="Times New Roman" w:hAnsi="Times New Roman" w:cs="Times New Roman"/>
          <w:sz w:val="24"/>
          <w:szCs w:val="24"/>
          <w:lang w:eastAsia="id-ID"/>
        </w:rPr>
      </w:pPr>
      <w:r w:rsidRPr="0058445C">
        <w:rPr>
          <w:rFonts w:ascii="Times New Roman" w:eastAsia="Times New Roman" w:hAnsi="Times New Roman" w:cs="Times New Roman"/>
          <w:sz w:val="24"/>
          <w:szCs w:val="24"/>
          <w:lang w:eastAsia="id-ID"/>
        </w:rPr>
        <w:t xml:space="preserve">Penggunaan </w:t>
      </w:r>
      <w:proofErr w:type="spellStart"/>
      <w:r w:rsidRPr="0058445C">
        <w:rPr>
          <w:rFonts w:ascii="Times New Roman" w:eastAsia="Times New Roman" w:hAnsi="Times New Roman" w:cs="Times New Roman"/>
          <w:sz w:val="24"/>
          <w:szCs w:val="24"/>
          <w:lang w:eastAsia="id-ID"/>
        </w:rPr>
        <w:t>Canva</w:t>
      </w:r>
      <w:proofErr w:type="spellEnd"/>
      <w:r w:rsidRPr="0058445C">
        <w:rPr>
          <w:rFonts w:ascii="Times New Roman" w:eastAsia="Times New Roman" w:hAnsi="Times New Roman" w:cs="Times New Roman"/>
          <w:sz w:val="24"/>
          <w:szCs w:val="24"/>
          <w:lang w:eastAsia="id-ID"/>
        </w:rPr>
        <w:t xml:space="preserve"> sebagai media pembelajaran diharapkan mampu menjembatani kesenjangan antara konten keagamaan yang cenderung bersifat abstrak dengan kebutuhan generasi digital yang menyukai pendekatan visual dan interaktif. Dengan demikian, siswa tidak hanya memahami materi secara teoritis, tetapi juga mampu menginternalisasi nilai-nilai agama secara lebih kontekstual dan relevan dengan kehidupan mereka sehari-hari. Selain itu, pembelajaran yang dirancang secara visual dan interaktif berpotensi besar untuk meningkatkan motivasi belajar, keterlibatan emosional, dan kreativitas siswa, yang semuanya merupakan bagian penting dari tujuan </w:t>
      </w:r>
      <w:proofErr w:type="spellStart"/>
      <w:r w:rsidRPr="0058445C">
        <w:rPr>
          <w:rFonts w:ascii="Times New Roman" w:eastAsia="Times New Roman" w:hAnsi="Times New Roman" w:cs="Times New Roman"/>
          <w:i/>
          <w:iCs/>
          <w:sz w:val="24"/>
          <w:szCs w:val="24"/>
          <w:lang w:eastAsia="id-ID"/>
        </w:rPr>
        <w:t>deep</w:t>
      </w:r>
      <w:proofErr w:type="spellEnd"/>
      <w:r w:rsidRPr="0058445C">
        <w:rPr>
          <w:rFonts w:ascii="Times New Roman" w:eastAsia="Times New Roman" w:hAnsi="Times New Roman" w:cs="Times New Roman"/>
          <w:i/>
          <w:iCs/>
          <w:sz w:val="24"/>
          <w:szCs w:val="24"/>
          <w:lang w:eastAsia="id-ID"/>
        </w:rPr>
        <w:t xml:space="preserve"> </w:t>
      </w:r>
      <w:proofErr w:type="spellStart"/>
      <w:r w:rsidRPr="0058445C">
        <w:rPr>
          <w:rFonts w:ascii="Times New Roman" w:eastAsia="Times New Roman" w:hAnsi="Times New Roman" w:cs="Times New Roman"/>
          <w:i/>
          <w:iCs/>
          <w:sz w:val="24"/>
          <w:szCs w:val="24"/>
          <w:lang w:eastAsia="id-ID"/>
        </w:rPr>
        <w:t>learning</w:t>
      </w:r>
      <w:r w:rsidRPr="0058445C">
        <w:rPr>
          <w:rFonts w:ascii="Times New Roman" w:eastAsia="Times New Roman" w:hAnsi="Times New Roman" w:cs="Times New Roman"/>
          <w:sz w:val="24"/>
          <w:szCs w:val="24"/>
          <w:lang w:eastAsia="id-ID"/>
        </w:rPr>
        <w:t>.</w:t>
      </w:r>
      <w:proofErr w:type="spellEnd"/>
    </w:p>
    <w:p w14:paraId="0DA75BCB" w14:textId="798ED95C" w:rsidR="0058445C" w:rsidRPr="0058445C" w:rsidRDefault="0058445C" w:rsidP="0081506C">
      <w:pPr>
        <w:pStyle w:val="DaftarParagraf"/>
        <w:spacing w:before="100" w:beforeAutospacing="1" w:after="100" w:afterAutospacing="1"/>
        <w:ind w:left="426" w:firstLine="567"/>
        <w:jc w:val="both"/>
        <w:rPr>
          <w:rFonts w:ascii="Times New Roman" w:eastAsia="Times New Roman" w:hAnsi="Times New Roman" w:cs="Times New Roman"/>
          <w:sz w:val="24"/>
          <w:szCs w:val="24"/>
          <w:lang w:eastAsia="id-ID"/>
        </w:rPr>
      </w:pPr>
      <w:r w:rsidRPr="0058445C">
        <w:rPr>
          <w:rFonts w:ascii="Times New Roman" w:eastAsia="Times New Roman" w:hAnsi="Times New Roman" w:cs="Times New Roman"/>
          <w:sz w:val="24"/>
          <w:szCs w:val="24"/>
          <w:lang w:eastAsia="id-ID"/>
        </w:rPr>
        <w:t xml:space="preserve">Bertolak dari latar belakang tersebut, penelitian ini berangkat dari sebuah pertanyaan fundamental: sejauh mana efektivitas penggunaan platform </w:t>
      </w:r>
      <w:proofErr w:type="spellStart"/>
      <w:r w:rsidRPr="0058445C">
        <w:rPr>
          <w:rFonts w:ascii="Times New Roman" w:eastAsia="Times New Roman" w:hAnsi="Times New Roman" w:cs="Times New Roman"/>
          <w:sz w:val="24"/>
          <w:szCs w:val="24"/>
          <w:lang w:eastAsia="id-ID"/>
        </w:rPr>
        <w:t>Canva</w:t>
      </w:r>
      <w:proofErr w:type="spellEnd"/>
      <w:r w:rsidRPr="0058445C">
        <w:rPr>
          <w:rFonts w:ascii="Times New Roman" w:eastAsia="Times New Roman" w:hAnsi="Times New Roman" w:cs="Times New Roman"/>
          <w:sz w:val="24"/>
          <w:szCs w:val="24"/>
          <w:lang w:eastAsia="id-ID"/>
        </w:rPr>
        <w:t xml:space="preserve"> dalam meningkatkan pemahaman siswa terhadap materi Pendidikan Agama Islam di tingkat Sekolah Menengah Pertama? Selain itu, penelitian ini juga berupaya untuk mengidentifikasi berbagai tantangan serta peluang yang muncul selama proses implementasi </w:t>
      </w:r>
      <w:proofErr w:type="spellStart"/>
      <w:r w:rsidRPr="0058445C">
        <w:rPr>
          <w:rFonts w:ascii="Times New Roman" w:eastAsia="Times New Roman" w:hAnsi="Times New Roman" w:cs="Times New Roman"/>
          <w:sz w:val="24"/>
          <w:szCs w:val="24"/>
          <w:lang w:eastAsia="id-ID"/>
        </w:rPr>
        <w:t>Canva</w:t>
      </w:r>
      <w:proofErr w:type="spellEnd"/>
      <w:r w:rsidRPr="0058445C">
        <w:rPr>
          <w:rFonts w:ascii="Times New Roman" w:eastAsia="Times New Roman" w:hAnsi="Times New Roman" w:cs="Times New Roman"/>
          <w:sz w:val="24"/>
          <w:szCs w:val="24"/>
          <w:lang w:eastAsia="id-ID"/>
        </w:rPr>
        <w:t xml:space="preserve"> sebagai media pembelajaran interaktif berbasis teknologi, khususnya di lingkungan SMP Panglima Sudirman. Dengan menjawab kedua pertanyaan ini, diharapkan penelitian ini dapat memberikan kontribusi nyata dalam pengembangan strategi pembelajaran PAI yang lebih relevan, kontekstual, dan adaptif terhadap kebutuhan zaman.</w:t>
      </w:r>
    </w:p>
    <w:p w14:paraId="7273C095" w14:textId="77777777" w:rsidR="00D434FB" w:rsidRPr="0058445C" w:rsidRDefault="00D434FB" w:rsidP="0081506C">
      <w:pPr>
        <w:pStyle w:val="TeksIsi"/>
        <w:tabs>
          <w:tab w:val="left" w:pos="426"/>
        </w:tabs>
        <w:spacing w:after="0"/>
        <w:ind w:firstLine="567"/>
        <w:jc w:val="both"/>
        <w:rPr>
          <w:rFonts w:ascii="Times New Roman" w:hAnsi="Times New Roman" w:cs="Times New Roman"/>
          <w:u w:val="single"/>
        </w:rPr>
      </w:pPr>
    </w:p>
    <w:p w14:paraId="5DB009FD" w14:textId="77777777" w:rsidR="00D434FB" w:rsidRPr="00C90C92" w:rsidRDefault="00D434FB" w:rsidP="0081506C">
      <w:pPr>
        <w:pStyle w:val="TeksIsi"/>
        <w:numPr>
          <w:ilvl w:val="0"/>
          <w:numId w:val="2"/>
        </w:numPr>
        <w:spacing w:after="0"/>
        <w:ind w:left="426" w:hanging="426"/>
        <w:jc w:val="both"/>
        <w:rPr>
          <w:rFonts w:ascii="Times New Roman" w:hAnsi="Times New Roman" w:cs="Times New Roman"/>
          <w:b/>
          <w:sz w:val="24"/>
        </w:rPr>
      </w:pPr>
      <w:r w:rsidRPr="00C90C92">
        <w:rPr>
          <w:rFonts w:ascii="Times New Roman" w:hAnsi="Times New Roman" w:cs="Times New Roman"/>
          <w:b/>
          <w:sz w:val="24"/>
        </w:rPr>
        <w:t>METODOLOGI</w:t>
      </w:r>
      <w:r>
        <w:rPr>
          <w:rFonts w:ascii="Times New Roman" w:hAnsi="Times New Roman" w:cs="Times New Roman"/>
          <w:b/>
          <w:sz w:val="24"/>
          <w:lang w:val="en-US"/>
        </w:rPr>
        <w:t xml:space="preserve"> (</w:t>
      </w:r>
      <w:proofErr w:type="spellStart"/>
      <w:r w:rsidRPr="00FA20C0">
        <w:rPr>
          <w:rFonts w:ascii="Times New Roman" w:hAnsi="Times New Roman" w:cs="Times New Roman"/>
          <w:sz w:val="24"/>
          <w:szCs w:val="24"/>
        </w:rPr>
        <w:t>Times</w:t>
      </w:r>
      <w:proofErr w:type="spellEnd"/>
      <w:r w:rsidRPr="00FA20C0">
        <w:rPr>
          <w:rFonts w:ascii="Times New Roman" w:hAnsi="Times New Roman" w:cs="Times New Roman"/>
          <w:sz w:val="24"/>
          <w:szCs w:val="24"/>
        </w:rPr>
        <w:t xml:space="preserve"> New Roman 12, </w:t>
      </w:r>
      <w:proofErr w:type="spellStart"/>
      <w:r w:rsidRPr="00FA20C0">
        <w:rPr>
          <w:rFonts w:ascii="Times New Roman" w:hAnsi="Times New Roman" w:cs="Times New Roman"/>
          <w:sz w:val="24"/>
          <w:szCs w:val="24"/>
        </w:rPr>
        <w:t>Bold</w:t>
      </w:r>
      <w:proofErr w:type="spellEnd"/>
      <w:r w:rsidRPr="00FA20C0">
        <w:rPr>
          <w:rFonts w:ascii="Times New Roman" w:hAnsi="Times New Roman" w:cs="Times New Roman"/>
          <w:sz w:val="24"/>
          <w:szCs w:val="24"/>
        </w:rPr>
        <w:t>, spasi 1,5)</w:t>
      </w:r>
    </w:p>
    <w:p w14:paraId="3AFC8328" w14:textId="77777777" w:rsidR="00AA5F11" w:rsidRPr="00AA5F11" w:rsidRDefault="00AA5F11" w:rsidP="0081506C">
      <w:pPr>
        <w:spacing w:before="100" w:beforeAutospacing="1" w:after="100" w:afterAutospacing="1"/>
        <w:ind w:left="360" w:firstLine="720"/>
        <w:jc w:val="both"/>
        <w:rPr>
          <w:rFonts w:ascii="Times New Roman" w:eastAsia="Times New Roman" w:hAnsi="Times New Roman" w:cs="Times New Roman"/>
          <w:sz w:val="24"/>
          <w:szCs w:val="24"/>
          <w:lang w:eastAsia="id-ID"/>
        </w:rPr>
      </w:pPr>
      <w:r w:rsidRPr="00AA5F11">
        <w:rPr>
          <w:rFonts w:ascii="Times New Roman" w:eastAsia="Times New Roman" w:hAnsi="Times New Roman" w:cs="Times New Roman"/>
          <w:sz w:val="24"/>
          <w:szCs w:val="24"/>
          <w:lang w:eastAsia="id-ID"/>
        </w:rPr>
        <w:t>Metode penelitian yang digunakan dalam studi ini adalah penelitian kualitatif dengan pendekatan studi pustaka (</w:t>
      </w:r>
      <w:proofErr w:type="spellStart"/>
      <w:r w:rsidRPr="00AA5F11">
        <w:rPr>
          <w:rFonts w:ascii="Times New Roman" w:eastAsia="Times New Roman" w:hAnsi="Times New Roman" w:cs="Times New Roman"/>
          <w:sz w:val="24"/>
          <w:szCs w:val="24"/>
          <w:lang w:eastAsia="id-ID"/>
        </w:rPr>
        <w:t>library</w:t>
      </w:r>
      <w:proofErr w:type="spellEnd"/>
      <w:r w:rsidRPr="00AA5F11">
        <w:rPr>
          <w:rFonts w:ascii="Times New Roman" w:eastAsia="Times New Roman" w:hAnsi="Times New Roman" w:cs="Times New Roman"/>
          <w:sz w:val="24"/>
          <w:szCs w:val="24"/>
          <w:lang w:eastAsia="id-ID"/>
        </w:rPr>
        <w:t xml:space="preserve"> </w:t>
      </w:r>
      <w:proofErr w:type="spellStart"/>
      <w:r w:rsidRPr="00AA5F11">
        <w:rPr>
          <w:rFonts w:ascii="Times New Roman" w:eastAsia="Times New Roman" w:hAnsi="Times New Roman" w:cs="Times New Roman"/>
          <w:sz w:val="24"/>
          <w:szCs w:val="24"/>
          <w:lang w:eastAsia="id-ID"/>
        </w:rPr>
        <w:t>research</w:t>
      </w:r>
      <w:proofErr w:type="spellEnd"/>
      <w:r w:rsidRPr="00AA5F11">
        <w:rPr>
          <w:rFonts w:ascii="Times New Roman" w:eastAsia="Times New Roman" w:hAnsi="Times New Roman" w:cs="Times New Roman"/>
          <w:sz w:val="24"/>
          <w:szCs w:val="24"/>
          <w:lang w:eastAsia="id-ID"/>
        </w:rPr>
        <w:t xml:space="preserve">). Pendekatan ini dilakukan dengan cara mengkaji dan menganalisis berbagai sumber tertulis yang relevan dengan topik, seperti buku-buku akademik, jurnal ilmiah, artikel penelitian, laporan kegiatan, dan dokumen kurikulum terkait pembelajaran berbasis teknologi, pendidikan agama Islam, serta pendekatan </w:t>
      </w:r>
      <w:proofErr w:type="spellStart"/>
      <w:r w:rsidRPr="00AA5F11">
        <w:rPr>
          <w:rFonts w:ascii="Times New Roman" w:eastAsia="Times New Roman" w:hAnsi="Times New Roman" w:cs="Times New Roman"/>
          <w:i/>
          <w:iCs/>
          <w:sz w:val="24"/>
          <w:szCs w:val="24"/>
          <w:lang w:eastAsia="id-ID"/>
        </w:rPr>
        <w:t>deep</w:t>
      </w:r>
      <w:proofErr w:type="spellEnd"/>
      <w:r w:rsidRPr="00AA5F11">
        <w:rPr>
          <w:rFonts w:ascii="Times New Roman" w:eastAsia="Times New Roman" w:hAnsi="Times New Roman" w:cs="Times New Roman"/>
          <w:i/>
          <w:iCs/>
          <w:sz w:val="24"/>
          <w:szCs w:val="24"/>
          <w:lang w:eastAsia="id-ID"/>
        </w:rPr>
        <w:t xml:space="preserve"> </w:t>
      </w:r>
      <w:proofErr w:type="spellStart"/>
      <w:r w:rsidRPr="00AA5F11">
        <w:rPr>
          <w:rFonts w:ascii="Times New Roman" w:eastAsia="Times New Roman" w:hAnsi="Times New Roman" w:cs="Times New Roman"/>
          <w:i/>
          <w:iCs/>
          <w:sz w:val="24"/>
          <w:szCs w:val="24"/>
          <w:lang w:eastAsia="id-ID"/>
        </w:rPr>
        <w:t>learning</w:t>
      </w:r>
      <w:proofErr w:type="spellEnd"/>
      <w:r w:rsidRPr="00AA5F11">
        <w:rPr>
          <w:rFonts w:ascii="Times New Roman" w:eastAsia="Times New Roman" w:hAnsi="Times New Roman" w:cs="Times New Roman"/>
          <w:sz w:val="24"/>
          <w:szCs w:val="24"/>
          <w:lang w:eastAsia="id-ID"/>
        </w:rPr>
        <w:t xml:space="preserve"> dalam pendidikan. Studi pustaka dipilih karena memungkinkan peneliti untuk menggali konsep-konsep </w:t>
      </w:r>
      <w:proofErr w:type="spellStart"/>
      <w:r w:rsidRPr="00AA5F11">
        <w:rPr>
          <w:rFonts w:ascii="Times New Roman" w:eastAsia="Times New Roman" w:hAnsi="Times New Roman" w:cs="Times New Roman"/>
          <w:sz w:val="24"/>
          <w:szCs w:val="24"/>
          <w:lang w:eastAsia="id-ID"/>
        </w:rPr>
        <w:t>teoritik</w:t>
      </w:r>
      <w:proofErr w:type="spellEnd"/>
      <w:r w:rsidRPr="00AA5F11">
        <w:rPr>
          <w:rFonts w:ascii="Times New Roman" w:eastAsia="Times New Roman" w:hAnsi="Times New Roman" w:cs="Times New Roman"/>
          <w:sz w:val="24"/>
          <w:szCs w:val="24"/>
          <w:lang w:eastAsia="id-ID"/>
        </w:rPr>
        <w:t xml:space="preserve"> dan temuan-temuan sebelumnya yang dapat dijadikan sebagai landasan analitis untuk memahami potensi, tantangan, dan efektivitas pemanfaatan platform </w:t>
      </w:r>
      <w:proofErr w:type="spellStart"/>
      <w:r w:rsidRPr="00AA5F11">
        <w:rPr>
          <w:rFonts w:ascii="Times New Roman" w:eastAsia="Times New Roman" w:hAnsi="Times New Roman" w:cs="Times New Roman"/>
          <w:sz w:val="24"/>
          <w:szCs w:val="24"/>
          <w:lang w:eastAsia="id-ID"/>
        </w:rPr>
        <w:t>Canva</w:t>
      </w:r>
      <w:proofErr w:type="spellEnd"/>
      <w:r w:rsidRPr="00AA5F11">
        <w:rPr>
          <w:rFonts w:ascii="Times New Roman" w:eastAsia="Times New Roman" w:hAnsi="Times New Roman" w:cs="Times New Roman"/>
          <w:sz w:val="24"/>
          <w:szCs w:val="24"/>
          <w:lang w:eastAsia="id-ID"/>
        </w:rPr>
        <w:t xml:space="preserve"> sebagai media pembelajaran.</w:t>
      </w:r>
    </w:p>
    <w:p w14:paraId="676C3F0F" w14:textId="77777777" w:rsidR="00AA5F11" w:rsidRPr="00AA5F11" w:rsidRDefault="00AA5F11" w:rsidP="0081506C">
      <w:pPr>
        <w:spacing w:before="100" w:beforeAutospacing="1" w:after="100" w:afterAutospacing="1"/>
        <w:ind w:left="360" w:firstLine="720"/>
        <w:jc w:val="both"/>
        <w:rPr>
          <w:rFonts w:ascii="Times New Roman" w:eastAsia="Times New Roman" w:hAnsi="Times New Roman" w:cs="Times New Roman"/>
          <w:sz w:val="24"/>
          <w:szCs w:val="24"/>
          <w:lang w:eastAsia="id-ID"/>
        </w:rPr>
      </w:pPr>
      <w:r w:rsidRPr="00AA5F11">
        <w:rPr>
          <w:rFonts w:ascii="Times New Roman" w:eastAsia="Times New Roman" w:hAnsi="Times New Roman" w:cs="Times New Roman"/>
          <w:sz w:val="24"/>
          <w:szCs w:val="24"/>
          <w:lang w:eastAsia="id-ID"/>
        </w:rPr>
        <w:t xml:space="preserve">Pengumpulan data dilakukan dengan cara telaah mendalam terhadap literatur yang relevan, baik yang bersumber dari perpustakaan fisik maupun digital, seperti Google </w:t>
      </w:r>
      <w:proofErr w:type="spellStart"/>
      <w:r w:rsidRPr="00AA5F11">
        <w:rPr>
          <w:rFonts w:ascii="Times New Roman" w:eastAsia="Times New Roman" w:hAnsi="Times New Roman" w:cs="Times New Roman"/>
          <w:sz w:val="24"/>
          <w:szCs w:val="24"/>
          <w:lang w:eastAsia="id-ID"/>
        </w:rPr>
        <w:t>Scholar</w:t>
      </w:r>
      <w:proofErr w:type="spellEnd"/>
      <w:r w:rsidRPr="00AA5F11">
        <w:rPr>
          <w:rFonts w:ascii="Times New Roman" w:eastAsia="Times New Roman" w:hAnsi="Times New Roman" w:cs="Times New Roman"/>
          <w:sz w:val="24"/>
          <w:szCs w:val="24"/>
          <w:lang w:eastAsia="id-ID"/>
        </w:rPr>
        <w:t xml:space="preserve">, DOAJ, </w:t>
      </w:r>
      <w:proofErr w:type="spellStart"/>
      <w:r w:rsidRPr="00AA5F11">
        <w:rPr>
          <w:rFonts w:ascii="Times New Roman" w:eastAsia="Times New Roman" w:hAnsi="Times New Roman" w:cs="Times New Roman"/>
          <w:sz w:val="24"/>
          <w:szCs w:val="24"/>
          <w:lang w:eastAsia="id-ID"/>
        </w:rPr>
        <w:t>ResearchGate</w:t>
      </w:r>
      <w:proofErr w:type="spellEnd"/>
      <w:r w:rsidRPr="00AA5F11">
        <w:rPr>
          <w:rFonts w:ascii="Times New Roman" w:eastAsia="Times New Roman" w:hAnsi="Times New Roman" w:cs="Times New Roman"/>
          <w:sz w:val="24"/>
          <w:szCs w:val="24"/>
          <w:lang w:eastAsia="id-ID"/>
        </w:rPr>
        <w:t xml:space="preserve">, dan jurnal nasional terakreditasi. Literatur yang dikaji dipilih secara </w:t>
      </w:r>
      <w:proofErr w:type="spellStart"/>
      <w:r w:rsidRPr="00AA5F11">
        <w:rPr>
          <w:rFonts w:ascii="Times New Roman" w:eastAsia="Times New Roman" w:hAnsi="Times New Roman" w:cs="Times New Roman"/>
          <w:sz w:val="24"/>
          <w:szCs w:val="24"/>
          <w:lang w:eastAsia="id-ID"/>
        </w:rPr>
        <w:t>purposif</w:t>
      </w:r>
      <w:proofErr w:type="spellEnd"/>
      <w:r w:rsidRPr="00AA5F11">
        <w:rPr>
          <w:rFonts w:ascii="Times New Roman" w:eastAsia="Times New Roman" w:hAnsi="Times New Roman" w:cs="Times New Roman"/>
          <w:sz w:val="24"/>
          <w:szCs w:val="24"/>
          <w:lang w:eastAsia="id-ID"/>
        </w:rPr>
        <w:t xml:space="preserve"> berdasarkan kesesuaiannya dengan fokus penelitian, antara lain yang membahas pemanfaatan teknologi digital dalam pembelajaran, strategi pembelajaran kreatif dan inovatif dalam Pendidikan Agama Islam, serta penerapan model </w:t>
      </w:r>
      <w:proofErr w:type="spellStart"/>
      <w:r w:rsidRPr="00AA5F11">
        <w:rPr>
          <w:rFonts w:ascii="Times New Roman" w:eastAsia="Times New Roman" w:hAnsi="Times New Roman" w:cs="Times New Roman"/>
          <w:i/>
          <w:iCs/>
          <w:sz w:val="24"/>
          <w:szCs w:val="24"/>
          <w:lang w:eastAsia="id-ID"/>
        </w:rPr>
        <w:t>deep</w:t>
      </w:r>
      <w:proofErr w:type="spellEnd"/>
      <w:r w:rsidRPr="00AA5F11">
        <w:rPr>
          <w:rFonts w:ascii="Times New Roman" w:eastAsia="Times New Roman" w:hAnsi="Times New Roman" w:cs="Times New Roman"/>
          <w:i/>
          <w:iCs/>
          <w:sz w:val="24"/>
          <w:szCs w:val="24"/>
          <w:lang w:eastAsia="id-ID"/>
        </w:rPr>
        <w:t xml:space="preserve"> </w:t>
      </w:r>
      <w:proofErr w:type="spellStart"/>
      <w:r w:rsidRPr="00AA5F11">
        <w:rPr>
          <w:rFonts w:ascii="Times New Roman" w:eastAsia="Times New Roman" w:hAnsi="Times New Roman" w:cs="Times New Roman"/>
          <w:i/>
          <w:iCs/>
          <w:sz w:val="24"/>
          <w:szCs w:val="24"/>
          <w:lang w:eastAsia="id-ID"/>
        </w:rPr>
        <w:t>learning</w:t>
      </w:r>
      <w:proofErr w:type="spellEnd"/>
      <w:r w:rsidRPr="00AA5F11">
        <w:rPr>
          <w:rFonts w:ascii="Times New Roman" w:eastAsia="Times New Roman" w:hAnsi="Times New Roman" w:cs="Times New Roman"/>
          <w:sz w:val="24"/>
          <w:szCs w:val="24"/>
          <w:lang w:eastAsia="id-ID"/>
        </w:rPr>
        <w:t xml:space="preserve"> di tingkat Sekolah Menengah Pertama. Data yang terkumpul kemudian dianalisis secara kualitatif dengan teknik analisis isi (</w:t>
      </w:r>
      <w:proofErr w:type="spellStart"/>
      <w:r w:rsidRPr="00AA5F11">
        <w:rPr>
          <w:rFonts w:ascii="Times New Roman" w:eastAsia="Times New Roman" w:hAnsi="Times New Roman" w:cs="Times New Roman"/>
          <w:sz w:val="24"/>
          <w:szCs w:val="24"/>
          <w:lang w:eastAsia="id-ID"/>
        </w:rPr>
        <w:t>content</w:t>
      </w:r>
      <w:proofErr w:type="spellEnd"/>
      <w:r w:rsidRPr="00AA5F11">
        <w:rPr>
          <w:rFonts w:ascii="Times New Roman" w:eastAsia="Times New Roman" w:hAnsi="Times New Roman" w:cs="Times New Roman"/>
          <w:sz w:val="24"/>
          <w:szCs w:val="24"/>
          <w:lang w:eastAsia="id-ID"/>
        </w:rPr>
        <w:t xml:space="preserve"> </w:t>
      </w:r>
      <w:proofErr w:type="spellStart"/>
      <w:r w:rsidRPr="00AA5F11">
        <w:rPr>
          <w:rFonts w:ascii="Times New Roman" w:eastAsia="Times New Roman" w:hAnsi="Times New Roman" w:cs="Times New Roman"/>
          <w:sz w:val="24"/>
          <w:szCs w:val="24"/>
          <w:lang w:eastAsia="id-ID"/>
        </w:rPr>
        <w:t>analysis</w:t>
      </w:r>
      <w:proofErr w:type="spellEnd"/>
      <w:r w:rsidRPr="00AA5F11">
        <w:rPr>
          <w:rFonts w:ascii="Times New Roman" w:eastAsia="Times New Roman" w:hAnsi="Times New Roman" w:cs="Times New Roman"/>
          <w:sz w:val="24"/>
          <w:szCs w:val="24"/>
          <w:lang w:eastAsia="id-ID"/>
        </w:rPr>
        <w:t xml:space="preserve">), yaitu dengan mengidentifikasi tema-tema utama, membandingkan argumen para ahli, serta menyusun sintesis </w:t>
      </w:r>
      <w:proofErr w:type="spellStart"/>
      <w:r w:rsidRPr="00AA5F11">
        <w:rPr>
          <w:rFonts w:ascii="Times New Roman" w:eastAsia="Times New Roman" w:hAnsi="Times New Roman" w:cs="Times New Roman"/>
          <w:sz w:val="24"/>
          <w:szCs w:val="24"/>
          <w:lang w:eastAsia="id-ID"/>
        </w:rPr>
        <w:t>teoritik</w:t>
      </w:r>
      <w:proofErr w:type="spellEnd"/>
      <w:r w:rsidRPr="00AA5F11">
        <w:rPr>
          <w:rFonts w:ascii="Times New Roman" w:eastAsia="Times New Roman" w:hAnsi="Times New Roman" w:cs="Times New Roman"/>
          <w:sz w:val="24"/>
          <w:szCs w:val="24"/>
          <w:lang w:eastAsia="id-ID"/>
        </w:rPr>
        <w:t xml:space="preserve"> yang mendukung argumentasi dan pembahasan dalam penelitian.</w:t>
      </w:r>
    </w:p>
    <w:p w14:paraId="343486A5" w14:textId="77648C6E" w:rsidR="00AA5F11" w:rsidRPr="00AA5F11" w:rsidRDefault="00AA5F11" w:rsidP="0081506C">
      <w:pPr>
        <w:spacing w:before="100" w:beforeAutospacing="1" w:after="100" w:afterAutospacing="1"/>
        <w:ind w:left="360" w:firstLine="720"/>
        <w:jc w:val="both"/>
        <w:rPr>
          <w:rFonts w:ascii="Times New Roman" w:eastAsia="Times New Roman" w:hAnsi="Times New Roman" w:cs="Times New Roman"/>
          <w:sz w:val="24"/>
          <w:szCs w:val="24"/>
          <w:lang w:eastAsia="id-ID"/>
        </w:rPr>
      </w:pPr>
      <w:r w:rsidRPr="00AA5F11">
        <w:rPr>
          <w:rFonts w:ascii="Times New Roman" w:eastAsia="Times New Roman" w:hAnsi="Times New Roman" w:cs="Times New Roman"/>
          <w:sz w:val="24"/>
          <w:szCs w:val="24"/>
          <w:lang w:eastAsia="id-ID"/>
        </w:rPr>
        <w:t xml:space="preserve">Melalui metode studi pustaka ini, diharapkan penelitian mampu memberikan gambaran komprehensif mengenai posisi </w:t>
      </w:r>
      <w:proofErr w:type="spellStart"/>
      <w:r w:rsidRPr="00AA5F11">
        <w:rPr>
          <w:rFonts w:ascii="Times New Roman" w:eastAsia="Times New Roman" w:hAnsi="Times New Roman" w:cs="Times New Roman"/>
          <w:sz w:val="24"/>
          <w:szCs w:val="24"/>
          <w:lang w:eastAsia="id-ID"/>
        </w:rPr>
        <w:t>Canva</w:t>
      </w:r>
      <w:proofErr w:type="spellEnd"/>
      <w:r w:rsidRPr="00AA5F11">
        <w:rPr>
          <w:rFonts w:ascii="Times New Roman" w:eastAsia="Times New Roman" w:hAnsi="Times New Roman" w:cs="Times New Roman"/>
          <w:sz w:val="24"/>
          <w:szCs w:val="24"/>
          <w:lang w:eastAsia="id-ID"/>
        </w:rPr>
        <w:t xml:space="preserve"> sebagai platform edukatif yang potensial dalam pembelajaran PAI, sekaligus mengidentifikasi aspek-aspek penting yang perlu diperhatikan dalam proses implementasinya di sekolah. Metode ini juga memungkinkan peneliti untuk membangun pijakan konseptual yang kuat sebagai dasar untuk penelitian lanjutan atau pengembangan praktik pembelajaran yang lebih efektif dan kontekstual.</w:t>
      </w:r>
    </w:p>
    <w:p w14:paraId="46900F92" w14:textId="22446CE3" w:rsidR="00D434FB" w:rsidRPr="00C90C92" w:rsidRDefault="00D434FB" w:rsidP="0081506C">
      <w:pPr>
        <w:pStyle w:val="TeksIsi"/>
        <w:tabs>
          <w:tab w:val="left" w:pos="426"/>
        </w:tabs>
        <w:spacing w:after="0"/>
        <w:ind w:firstLine="567"/>
        <w:jc w:val="both"/>
        <w:rPr>
          <w:rFonts w:ascii="Times New Roman" w:hAnsi="Times New Roman" w:cs="Times New Roman"/>
          <w:sz w:val="24"/>
          <w:szCs w:val="24"/>
        </w:rPr>
      </w:pPr>
    </w:p>
    <w:p w14:paraId="1FB2372C" w14:textId="77777777" w:rsidR="00D434FB" w:rsidRPr="00AA5F11" w:rsidRDefault="00D434FB" w:rsidP="0081506C">
      <w:pPr>
        <w:pStyle w:val="TeksIsi"/>
        <w:spacing w:after="0"/>
        <w:jc w:val="both"/>
        <w:rPr>
          <w:rFonts w:ascii="Times New Roman" w:hAnsi="Times New Roman" w:cs="Times New Roman"/>
          <w:sz w:val="24"/>
          <w:szCs w:val="24"/>
        </w:rPr>
      </w:pPr>
    </w:p>
    <w:p w14:paraId="12FB5260" w14:textId="77777777" w:rsidR="00D434FB" w:rsidRPr="0069292C" w:rsidRDefault="00D434FB" w:rsidP="0081506C">
      <w:pPr>
        <w:pStyle w:val="TeksIsi"/>
        <w:numPr>
          <w:ilvl w:val="0"/>
          <w:numId w:val="2"/>
        </w:numPr>
        <w:spacing w:after="0"/>
        <w:ind w:left="426" w:hanging="426"/>
        <w:jc w:val="both"/>
        <w:rPr>
          <w:rFonts w:ascii="Times New Roman" w:hAnsi="Times New Roman" w:cs="Times New Roman"/>
          <w:b/>
          <w:sz w:val="24"/>
        </w:rPr>
      </w:pPr>
      <w:r w:rsidRPr="00C90C92">
        <w:rPr>
          <w:rFonts w:ascii="Times New Roman" w:hAnsi="Times New Roman" w:cs="Times New Roman"/>
          <w:b/>
          <w:sz w:val="24"/>
          <w:szCs w:val="24"/>
        </w:rPr>
        <w:t>HASIL DAN PEMBAHASAN</w:t>
      </w:r>
      <w:r>
        <w:rPr>
          <w:rFonts w:ascii="Times New Roman" w:hAnsi="Times New Roman" w:cs="Times New Roman"/>
          <w:b/>
          <w:sz w:val="24"/>
          <w:szCs w:val="24"/>
          <w:lang w:val="en-US"/>
        </w:rPr>
        <w:t xml:space="preserve"> </w:t>
      </w:r>
      <w:r>
        <w:rPr>
          <w:rFonts w:ascii="Times New Roman" w:hAnsi="Times New Roman" w:cs="Times New Roman"/>
          <w:b/>
          <w:sz w:val="24"/>
          <w:lang w:val="en-US"/>
        </w:rPr>
        <w:t>(</w:t>
      </w:r>
      <w:r w:rsidRPr="00FA20C0">
        <w:rPr>
          <w:rFonts w:ascii="Times New Roman" w:hAnsi="Times New Roman" w:cs="Times New Roman"/>
          <w:sz w:val="24"/>
          <w:szCs w:val="24"/>
        </w:rPr>
        <w:t>Times New Roman 12, Bold, spasi 1,5)</w:t>
      </w:r>
    </w:p>
    <w:p w14:paraId="4FF35BD6" w14:textId="05C6A7CA" w:rsidR="00B01E71" w:rsidRPr="00B01E71" w:rsidRDefault="00B01E71" w:rsidP="0081506C">
      <w:pPr>
        <w:pStyle w:val="TeksIsi"/>
        <w:spacing w:after="0"/>
        <w:ind w:left="426" w:firstLine="588"/>
        <w:jc w:val="both"/>
        <w:rPr>
          <w:rFonts w:ascii="Times New Roman" w:hAnsi="Times New Roman" w:cs="Times New Roman"/>
          <w:sz w:val="24"/>
          <w:szCs w:val="24"/>
        </w:rPr>
      </w:pPr>
      <w:r>
        <w:rPr>
          <w:rFonts w:ascii="Times New Roman" w:hAnsi="Times New Roman" w:cs="Times New Roman"/>
          <w:sz w:val="24"/>
          <w:szCs w:val="24"/>
          <w:lang w:val="en-US"/>
        </w:rPr>
        <w:t>P</w:t>
      </w:r>
      <w:proofErr w:type="spellStart"/>
      <w:r w:rsidRPr="00B01E71">
        <w:rPr>
          <w:rFonts w:ascii="Times New Roman" w:hAnsi="Times New Roman" w:cs="Times New Roman"/>
          <w:sz w:val="24"/>
          <w:szCs w:val="24"/>
        </w:rPr>
        <w:t>emanfaatan</w:t>
      </w:r>
      <w:proofErr w:type="spellEnd"/>
      <w:r w:rsidRPr="00B01E71">
        <w:rPr>
          <w:rFonts w:ascii="Times New Roman" w:hAnsi="Times New Roman" w:cs="Times New Roman"/>
          <w:sz w:val="24"/>
          <w:szCs w:val="24"/>
        </w:rPr>
        <w:t xml:space="preserve"> teknologi dalam dunia pendidikan tidak lagi menjadi pilihan, melainkan suatu keharusan, terlebih di era revolusi industri 4.0 dan transformasi digital pasca pandemi. Dalam konteks pembelajaran Pendidikan Agama Islam (PAI), tantangan utama adalah bagaimana nilai-nilai ajaran Islam yang sarat </w:t>
      </w:r>
      <w:r w:rsidRPr="00B01E71">
        <w:rPr>
          <w:rFonts w:ascii="Times New Roman" w:hAnsi="Times New Roman" w:cs="Times New Roman"/>
          <w:sz w:val="24"/>
          <w:szCs w:val="24"/>
        </w:rPr>
        <w:lastRenderedPageBreak/>
        <w:t xml:space="preserve">makna spiritual, moral, dan sosial dapat disampaikan dengan metode yang kontekstual dan menyentuh kehidupan siswa sehari-hari. </w:t>
      </w:r>
      <w:proofErr w:type="spellStart"/>
      <w:r w:rsidRPr="00B01E71">
        <w:rPr>
          <w:rFonts w:ascii="Times New Roman" w:hAnsi="Times New Roman" w:cs="Times New Roman"/>
          <w:sz w:val="24"/>
          <w:szCs w:val="24"/>
        </w:rPr>
        <w:t>Canva</w:t>
      </w:r>
      <w:proofErr w:type="spellEnd"/>
      <w:r w:rsidRPr="00B01E71">
        <w:rPr>
          <w:rFonts w:ascii="Times New Roman" w:hAnsi="Times New Roman" w:cs="Times New Roman"/>
          <w:sz w:val="24"/>
          <w:szCs w:val="24"/>
        </w:rPr>
        <w:t xml:space="preserve"> </w:t>
      </w:r>
      <w:proofErr w:type="spellStart"/>
      <w:r w:rsidRPr="00B01E71">
        <w:rPr>
          <w:rFonts w:ascii="Times New Roman" w:hAnsi="Times New Roman" w:cs="Times New Roman"/>
          <w:sz w:val="24"/>
          <w:szCs w:val="24"/>
        </w:rPr>
        <w:t>for</w:t>
      </w:r>
      <w:proofErr w:type="spellEnd"/>
      <w:r w:rsidRPr="00B01E71">
        <w:rPr>
          <w:rFonts w:ascii="Times New Roman" w:hAnsi="Times New Roman" w:cs="Times New Roman"/>
          <w:sz w:val="24"/>
          <w:szCs w:val="24"/>
        </w:rPr>
        <w:t xml:space="preserve"> </w:t>
      </w:r>
      <w:proofErr w:type="spellStart"/>
      <w:r w:rsidRPr="00B01E71">
        <w:rPr>
          <w:rFonts w:ascii="Times New Roman" w:hAnsi="Times New Roman" w:cs="Times New Roman"/>
          <w:sz w:val="24"/>
          <w:szCs w:val="24"/>
        </w:rPr>
        <w:t>Education</w:t>
      </w:r>
      <w:proofErr w:type="spellEnd"/>
      <w:r w:rsidRPr="00B01E71">
        <w:rPr>
          <w:rFonts w:ascii="Times New Roman" w:hAnsi="Times New Roman" w:cs="Times New Roman"/>
          <w:sz w:val="24"/>
          <w:szCs w:val="24"/>
        </w:rPr>
        <w:t>, sebagai salah satu platform digital berbasis desain grafis, menyediakan ruang inovatif bagi guru dan siswa untuk memvisualisasikan konsep-konsep agama yang selama ini bersifat abstrak menjadi lebih konkret dan menarik. Hal ini sejalan dengan pendapat Arsyad (2011) yang menyatakan bahwa media visual mampu mempercepat proses pemahaman dan memperkuat daya ingat siswa karena otak manusia lebih mudah mengolah informasi visual dibanding teks semata.</w:t>
      </w:r>
    </w:p>
    <w:p w14:paraId="4616F2CA" w14:textId="3F5FE889" w:rsidR="00B01E71" w:rsidRPr="00B01E71" w:rsidRDefault="00B01E71" w:rsidP="0081506C">
      <w:pPr>
        <w:pStyle w:val="TeksIsi"/>
        <w:spacing w:after="0"/>
        <w:ind w:left="426"/>
        <w:jc w:val="both"/>
        <w:rPr>
          <w:rFonts w:ascii="Times New Roman" w:hAnsi="Times New Roman" w:cs="Times New Roman"/>
          <w:b/>
          <w:bCs/>
          <w:sz w:val="24"/>
          <w:szCs w:val="24"/>
        </w:rPr>
      </w:pPr>
      <w:r w:rsidRPr="00B01E71">
        <w:rPr>
          <w:rFonts w:ascii="Times New Roman" w:hAnsi="Times New Roman" w:cs="Times New Roman"/>
          <w:b/>
          <w:bCs/>
          <w:sz w:val="24"/>
          <w:szCs w:val="24"/>
        </w:rPr>
        <w:t xml:space="preserve">Efektivitas Penggunaan </w:t>
      </w:r>
      <w:proofErr w:type="spellStart"/>
      <w:r w:rsidRPr="00B01E71">
        <w:rPr>
          <w:rFonts w:ascii="Times New Roman" w:hAnsi="Times New Roman" w:cs="Times New Roman"/>
          <w:b/>
          <w:bCs/>
          <w:sz w:val="24"/>
          <w:szCs w:val="24"/>
        </w:rPr>
        <w:t>Canva</w:t>
      </w:r>
      <w:proofErr w:type="spellEnd"/>
      <w:r w:rsidRPr="00B01E71">
        <w:rPr>
          <w:rFonts w:ascii="Times New Roman" w:hAnsi="Times New Roman" w:cs="Times New Roman"/>
          <w:b/>
          <w:bCs/>
          <w:sz w:val="24"/>
          <w:szCs w:val="24"/>
        </w:rPr>
        <w:t xml:space="preserve"> dalam Meningkatkan Pemahaman Siswa terhadap Materi PAI</w:t>
      </w:r>
    </w:p>
    <w:p w14:paraId="568C3977" w14:textId="77777777" w:rsidR="00B01E71" w:rsidRDefault="00B01E71" w:rsidP="0081506C">
      <w:pPr>
        <w:pStyle w:val="TeksIsi"/>
        <w:spacing w:after="0"/>
        <w:ind w:left="426" w:firstLine="720"/>
        <w:jc w:val="both"/>
        <w:rPr>
          <w:rFonts w:ascii="Times New Roman" w:hAnsi="Times New Roman" w:cs="Times New Roman"/>
          <w:sz w:val="24"/>
          <w:szCs w:val="24"/>
        </w:rPr>
      </w:pPr>
      <w:proofErr w:type="spellStart"/>
      <w:r w:rsidRPr="00B01E71">
        <w:rPr>
          <w:rFonts w:ascii="Times New Roman" w:hAnsi="Times New Roman" w:cs="Times New Roman"/>
          <w:sz w:val="24"/>
          <w:szCs w:val="24"/>
        </w:rPr>
        <w:t>Canva</w:t>
      </w:r>
      <w:proofErr w:type="spellEnd"/>
      <w:r w:rsidRPr="00B01E71">
        <w:rPr>
          <w:rFonts w:ascii="Times New Roman" w:hAnsi="Times New Roman" w:cs="Times New Roman"/>
          <w:sz w:val="24"/>
          <w:szCs w:val="24"/>
        </w:rPr>
        <w:t xml:space="preserve"> terbukti menjadi media pembelajaran yang efektif dalam meningkatkan pemahaman siswa terhadap materi PAI, khususnya di SMP Panglima Sudirman. Dalam pembelajaran berbasis </w:t>
      </w:r>
      <w:proofErr w:type="spellStart"/>
      <w:r w:rsidRPr="00B01E71">
        <w:rPr>
          <w:rFonts w:ascii="Times New Roman" w:hAnsi="Times New Roman" w:cs="Times New Roman"/>
          <w:i/>
          <w:iCs/>
          <w:sz w:val="24"/>
          <w:szCs w:val="24"/>
        </w:rPr>
        <w:t>deep</w:t>
      </w:r>
      <w:proofErr w:type="spellEnd"/>
      <w:r w:rsidRPr="00B01E71">
        <w:rPr>
          <w:rFonts w:ascii="Times New Roman" w:hAnsi="Times New Roman" w:cs="Times New Roman"/>
          <w:i/>
          <w:iCs/>
          <w:sz w:val="24"/>
          <w:szCs w:val="24"/>
        </w:rPr>
        <w:t xml:space="preserve"> </w:t>
      </w:r>
      <w:proofErr w:type="spellStart"/>
      <w:r w:rsidRPr="00B01E71">
        <w:rPr>
          <w:rFonts w:ascii="Times New Roman" w:hAnsi="Times New Roman" w:cs="Times New Roman"/>
          <w:i/>
          <w:iCs/>
          <w:sz w:val="24"/>
          <w:szCs w:val="24"/>
        </w:rPr>
        <w:t>learning</w:t>
      </w:r>
      <w:proofErr w:type="spellEnd"/>
      <w:r w:rsidRPr="00B01E71">
        <w:rPr>
          <w:rFonts w:ascii="Times New Roman" w:hAnsi="Times New Roman" w:cs="Times New Roman"/>
          <w:sz w:val="24"/>
          <w:szCs w:val="24"/>
        </w:rPr>
        <w:t xml:space="preserve">, yang menekankan pada pemahaman mendalam, berpikir kritis, dan keterampilan reflektif, penggunaan </w:t>
      </w:r>
      <w:proofErr w:type="spellStart"/>
      <w:r w:rsidRPr="00B01E71">
        <w:rPr>
          <w:rFonts w:ascii="Times New Roman" w:hAnsi="Times New Roman" w:cs="Times New Roman"/>
          <w:sz w:val="24"/>
          <w:szCs w:val="24"/>
        </w:rPr>
        <w:t>Canva</w:t>
      </w:r>
      <w:proofErr w:type="spellEnd"/>
      <w:r w:rsidRPr="00B01E71">
        <w:rPr>
          <w:rFonts w:ascii="Times New Roman" w:hAnsi="Times New Roman" w:cs="Times New Roman"/>
          <w:sz w:val="24"/>
          <w:szCs w:val="24"/>
        </w:rPr>
        <w:t xml:space="preserve"> mendorong siswa untuk tidak hanya menerima materi, tetapi mengolahnya secara aktif melalui proyek visual yang kreatif. Misalnya, dalam pembelajaran tentang akhlak terpuji, siswa tidak hanya membaca dalil atau mendengarkan penjelasan guru, tetapi juga merancang </w:t>
      </w:r>
      <w:proofErr w:type="spellStart"/>
      <w:r w:rsidRPr="00B01E71">
        <w:rPr>
          <w:rFonts w:ascii="Times New Roman" w:hAnsi="Times New Roman" w:cs="Times New Roman"/>
          <w:sz w:val="24"/>
          <w:szCs w:val="24"/>
        </w:rPr>
        <w:t>infografis</w:t>
      </w:r>
      <w:proofErr w:type="spellEnd"/>
      <w:r w:rsidRPr="00B01E71">
        <w:rPr>
          <w:rFonts w:ascii="Times New Roman" w:hAnsi="Times New Roman" w:cs="Times New Roman"/>
          <w:sz w:val="24"/>
          <w:szCs w:val="24"/>
        </w:rPr>
        <w:t xml:space="preserve"> yang menggambarkan bentuk perilaku </w:t>
      </w:r>
      <w:proofErr w:type="spellStart"/>
      <w:r w:rsidRPr="00B01E71">
        <w:rPr>
          <w:rFonts w:ascii="Times New Roman" w:hAnsi="Times New Roman" w:cs="Times New Roman"/>
          <w:sz w:val="24"/>
          <w:szCs w:val="24"/>
        </w:rPr>
        <w:t>akhlakul</w:t>
      </w:r>
      <w:proofErr w:type="spellEnd"/>
      <w:r w:rsidRPr="00B01E71">
        <w:rPr>
          <w:rFonts w:ascii="Times New Roman" w:hAnsi="Times New Roman" w:cs="Times New Roman"/>
          <w:sz w:val="24"/>
          <w:szCs w:val="24"/>
        </w:rPr>
        <w:t xml:space="preserve"> karimah dalam konteks </w:t>
      </w:r>
      <w:r w:rsidRPr="00B01E71">
        <w:rPr>
          <w:rFonts w:ascii="Times New Roman" w:hAnsi="Times New Roman" w:cs="Times New Roman"/>
          <w:sz w:val="24"/>
          <w:szCs w:val="24"/>
        </w:rPr>
        <w:t xml:space="preserve">kehidupan mereka. Ini mendukung teori konstruktivisme menurut </w:t>
      </w:r>
      <w:proofErr w:type="spellStart"/>
      <w:r w:rsidRPr="00B01E71">
        <w:rPr>
          <w:rFonts w:ascii="Times New Roman" w:hAnsi="Times New Roman" w:cs="Times New Roman"/>
          <w:sz w:val="24"/>
          <w:szCs w:val="24"/>
        </w:rPr>
        <w:t>Vygotsky</w:t>
      </w:r>
      <w:proofErr w:type="spellEnd"/>
      <w:r w:rsidRPr="00B01E71">
        <w:rPr>
          <w:rFonts w:ascii="Times New Roman" w:hAnsi="Times New Roman" w:cs="Times New Roman"/>
          <w:sz w:val="24"/>
          <w:szCs w:val="24"/>
        </w:rPr>
        <w:t>, yang menekankan bahwa belajar adalah proses sosial di mana siswa membangun pemahamannya melalui interaksi aktif dengan lingkungan belajar (Sanjaya, 2013).</w:t>
      </w:r>
    </w:p>
    <w:p w14:paraId="0A1D11C3" w14:textId="77777777" w:rsidR="00B01E71" w:rsidRDefault="00B01E71" w:rsidP="0081506C">
      <w:pPr>
        <w:pStyle w:val="TeksIsi"/>
        <w:spacing w:after="0"/>
        <w:ind w:left="426" w:firstLine="720"/>
        <w:jc w:val="both"/>
        <w:rPr>
          <w:rFonts w:ascii="Times New Roman" w:hAnsi="Times New Roman" w:cs="Times New Roman"/>
          <w:sz w:val="24"/>
          <w:szCs w:val="24"/>
        </w:rPr>
      </w:pPr>
      <w:r w:rsidRPr="00B01E71">
        <w:rPr>
          <w:rFonts w:ascii="Times New Roman" w:hAnsi="Times New Roman" w:cs="Times New Roman"/>
          <w:sz w:val="24"/>
          <w:szCs w:val="24"/>
        </w:rPr>
        <w:t xml:space="preserve">Penelitian yang dilakukan oleh Nurhidayati &amp; Musyafa (2021) di SMP Islam Terpadu juga menunjukkan bahwa penggunaan </w:t>
      </w:r>
      <w:proofErr w:type="spellStart"/>
      <w:r w:rsidRPr="00B01E71">
        <w:rPr>
          <w:rFonts w:ascii="Times New Roman" w:hAnsi="Times New Roman" w:cs="Times New Roman"/>
          <w:sz w:val="24"/>
          <w:szCs w:val="24"/>
        </w:rPr>
        <w:t>Canva</w:t>
      </w:r>
      <w:proofErr w:type="spellEnd"/>
      <w:r w:rsidRPr="00B01E71">
        <w:rPr>
          <w:rFonts w:ascii="Times New Roman" w:hAnsi="Times New Roman" w:cs="Times New Roman"/>
          <w:sz w:val="24"/>
          <w:szCs w:val="24"/>
        </w:rPr>
        <w:t xml:space="preserve"> meningkatkan retensi informasi dan motivasi belajar siswa. Visualisasi yang disajikan dalam bentuk warna, ikon, dan gambar membantu siswa lebih mudah memahami konsep-konsep abstrak seperti rukun iman dan syarat sah </w:t>
      </w:r>
      <w:proofErr w:type="spellStart"/>
      <w:r w:rsidRPr="00B01E71">
        <w:rPr>
          <w:rFonts w:ascii="Times New Roman" w:hAnsi="Times New Roman" w:cs="Times New Roman"/>
          <w:sz w:val="24"/>
          <w:szCs w:val="24"/>
        </w:rPr>
        <w:t>shalat</w:t>
      </w:r>
      <w:proofErr w:type="spellEnd"/>
      <w:r w:rsidRPr="00B01E71">
        <w:rPr>
          <w:rFonts w:ascii="Times New Roman" w:hAnsi="Times New Roman" w:cs="Times New Roman"/>
          <w:sz w:val="24"/>
          <w:szCs w:val="24"/>
        </w:rPr>
        <w:t xml:space="preserve">. Selain itu, tugas-tugas berbasis </w:t>
      </w:r>
      <w:proofErr w:type="spellStart"/>
      <w:r w:rsidRPr="00B01E71">
        <w:rPr>
          <w:rFonts w:ascii="Times New Roman" w:hAnsi="Times New Roman" w:cs="Times New Roman"/>
          <w:sz w:val="24"/>
          <w:szCs w:val="24"/>
        </w:rPr>
        <w:t>Canva</w:t>
      </w:r>
      <w:proofErr w:type="spellEnd"/>
      <w:r w:rsidRPr="00B01E71">
        <w:rPr>
          <w:rFonts w:ascii="Times New Roman" w:hAnsi="Times New Roman" w:cs="Times New Roman"/>
          <w:sz w:val="24"/>
          <w:szCs w:val="24"/>
        </w:rPr>
        <w:t xml:space="preserve"> juga memicu daya imajinasi dan kreativitas siswa, terutama dalam membuat poster dakwah atau video pendek tentang pentingnya berperilaku jujur dan amanah.</w:t>
      </w:r>
    </w:p>
    <w:p w14:paraId="7F2D7A1F" w14:textId="77777777" w:rsidR="00B01E71" w:rsidRDefault="00B01E71" w:rsidP="0081506C">
      <w:pPr>
        <w:pStyle w:val="TeksIsi"/>
        <w:spacing w:after="0"/>
        <w:ind w:left="426" w:firstLine="720"/>
        <w:jc w:val="both"/>
        <w:rPr>
          <w:rFonts w:ascii="Times New Roman" w:hAnsi="Times New Roman" w:cs="Times New Roman"/>
          <w:sz w:val="24"/>
          <w:szCs w:val="24"/>
        </w:rPr>
      </w:pPr>
      <w:r>
        <w:rPr>
          <w:rFonts w:ascii="Times New Roman" w:hAnsi="Times New Roman" w:cs="Times New Roman"/>
          <w:sz w:val="24"/>
          <w:szCs w:val="24"/>
        </w:rPr>
        <w:t>E</w:t>
      </w:r>
      <w:r w:rsidRPr="00B01E71">
        <w:rPr>
          <w:rFonts w:ascii="Times New Roman" w:hAnsi="Times New Roman" w:cs="Times New Roman"/>
          <w:sz w:val="24"/>
          <w:szCs w:val="24"/>
        </w:rPr>
        <w:t xml:space="preserve">fektivitas </w:t>
      </w:r>
      <w:proofErr w:type="spellStart"/>
      <w:r w:rsidRPr="00B01E71">
        <w:rPr>
          <w:rFonts w:ascii="Times New Roman" w:hAnsi="Times New Roman" w:cs="Times New Roman"/>
          <w:sz w:val="24"/>
          <w:szCs w:val="24"/>
        </w:rPr>
        <w:t>Canva</w:t>
      </w:r>
      <w:proofErr w:type="spellEnd"/>
      <w:r w:rsidRPr="00B01E71">
        <w:rPr>
          <w:rFonts w:ascii="Times New Roman" w:hAnsi="Times New Roman" w:cs="Times New Roman"/>
          <w:sz w:val="24"/>
          <w:szCs w:val="24"/>
        </w:rPr>
        <w:t xml:space="preserve"> terletak pada kemampuannya memperkuat </w:t>
      </w:r>
      <w:proofErr w:type="spellStart"/>
      <w:r w:rsidRPr="00B01E71">
        <w:rPr>
          <w:rFonts w:ascii="Times New Roman" w:hAnsi="Times New Roman" w:cs="Times New Roman"/>
          <w:i/>
          <w:iCs/>
          <w:sz w:val="24"/>
          <w:szCs w:val="24"/>
        </w:rPr>
        <w:t>student</w:t>
      </w:r>
      <w:proofErr w:type="spellEnd"/>
      <w:r w:rsidRPr="00B01E71">
        <w:rPr>
          <w:rFonts w:ascii="Times New Roman" w:hAnsi="Times New Roman" w:cs="Times New Roman"/>
          <w:i/>
          <w:iCs/>
          <w:sz w:val="24"/>
          <w:szCs w:val="24"/>
        </w:rPr>
        <w:t xml:space="preserve"> </w:t>
      </w:r>
      <w:proofErr w:type="spellStart"/>
      <w:r w:rsidRPr="00B01E71">
        <w:rPr>
          <w:rFonts w:ascii="Times New Roman" w:hAnsi="Times New Roman" w:cs="Times New Roman"/>
          <w:i/>
          <w:iCs/>
          <w:sz w:val="24"/>
          <w:szCs w:val="24"/>
        </w:rPr>
        <w:t>engagement</w:t>
      </w:r>
      <w:proofErr w:type="spellEnd"/>
      <w:r w:rsidRPr="00B01E71">
        <w:rPr>
          <w:rFonts w:ascii="Times New Roman" w:hAnsi="Times New Roman" w:cs="Times New Roman"/>
          <w:sz w:val="24"/>
          <w:szCs w:val="24"/>
        </w:rPr>
        <w:t xml:space="preserve">. Siswa merasa memiliki kendali atas materi yang mereka buat, sehingga muncul rasa tanggung jawab terhadap proses belajar mereka sendiri. Hal ini selaras dengan pendekatan </w:t>
      </w:r>
      <w:proofErr w:type="spellStart"/>
      <w:r w:rsidRPr="00B01E71">
        <w:rPr>
          <w:rFonts w:ascii="Times New Roman" w:hAnsi="Times New Roman" w:cs="Times New Roman"/>
          <w:i/>
          <w:iCs/>
          <w:sz w:val="24"/>
          <w:szCs w:val="24"/>
        </w:rPr>
        <w:t>student-centered</w:t>
      </w:r>
      <w:proofErr w:type="spellEnd"/>
      <w:r w:rsidRPr="00B01E71">
        <w:rPr>
          <w:rFonts w:ascii="Times New Roman" w:hAnsi="Times New Roman" w:cs="Times New Roman"/>
          <w:i/>
          <w:iCs/>
          <w:sz w:val="24"/>
          <w:szCs w:val="24"/>
        </w:rPr>
        <w:t xml:space="preserve"> </w:t>
      </w:r>
      <w:proofErr w:type="spellStart"/>
      <w:r w:rsidRPr="00B01E71">
        <w:rPr>
          <w:rFonts w:ascii="Times New Roman" w:hAnsi="Times New Roman" w:cs="Times New Roman"/>
          <w:i/>
          <w:iCs/>
          <w:sz w:val="24"/>
          <w:szCs w:val="24"/>
        </w:rPr>
        <w:t>learning</w:t>
      </w:r>
      <w:proofErr w:type="spellEnd"/>
      <w:r w:rsidRPr="00B01E71">
        <w:rPr>
          <w:rFonts w:ascii="Times New Roman" w:hAnsi="Times New Roman" w:cs="Times New Roman"/>
          <w:sz w:val="24"/>
          <w:szCs w:val="24"/>
        </w:rPr>
        <w:t>, sebagaimana diamanatkan dalam Kurikulum Merdeka yang menekankan pada penguatan karakter, kreativitas, dan kemandirian siswa (</w:t>
      </w:r>
      <w:proofErr w:type="spellStart"/>
      <w:r w:rsidRPr="00B01E71">
        <w:rPr>
          <w:rFonts w:ascii="Times New Roman" w:hAnsi="Times New Roman" w:cs="Times New Roman"/>
          <w:sz w:val="24"/>
          <w:szCs w:val="24"/>
        </w:rPr>
        <w:t>Kemendikbudristek</w:t>
      </w:r>
      <w:proofErr w:type="spellEnd"/>
      <w:r w:rsidRPr="00B01E71">
        <w:rPr>
          <w:rFonts w:ascii="Times New Roman" w:hAnsi="Times New Roman" w:cs="Times New Roman"/>
          <w:sz w:val="24"/>
          <w:szCs w:val="24"/>
        </w:rPr>
        <w:t xml:space="preserve">, 2022). Dalam konteks ini, guru bertindak sebagai fasilitator yang mengarahkan, sementara siswa aktif mengeksplorasi konten keagamaan </w:t>
      </w:r>
      <w:r w:rsidRPr="00B01E71">
        <w:rPr>
          <w:rFonts w:ascii="Times New Roman" w:hAnsi="Times New Roman" w:cs="Times New Roman"/>
          <w:sz w:val="24"/>
          <w:szCs w:val="24"/>
        </w:rPr>
        <w:lastRenderedPageBreak/>
        <w:t>melalui media yang relevan dengan kehidupan digital mereka.</w:t>
      </w:r>
    </w:p>
    <w:p w14:paraId="7BB436D6" w14:textId="0EB303C1" w:rsidR="00B01E71" w:rsidRPr="00B01E71" w:rsidRDefault="00B01E71" w:rsidP="0081506C">
      <w:pPr>
        <w:pStyle w:val="TeksIsi"/>
        <w:spacing w:after="0"/>
        <w:ind w:left="426" w:firstLine="720"/>
        <w:jc w:val="both"/>
        <w:rPr>
          <w:rFonts w:ascii="Times New Roman" w:hAnsi="Times New Roman" w:cs="Times New Roman"/>
          <w:sz w:val="24"/>
          <w:szCs w:val="24"/>
        </w:rPr>
      </w:pPr>
      <w:r>
        <w:rPr>
          <w:rFonts w:ascii="Times New Roman" w:hAnsi="Times New Roman" w:cs="Times New Roman"/>
          <w:sz w:val="24"/>
          <w:szCs w:val="24"/>
        </w:rPr>
        <w:t>E</w:t>
      </w:r>
      <w:r w:rsidRPr="00B01E71">
        <w:rPr>
          <w:rFonts w:ascii="Times New Roman" w:hAnsi="Times New Roman" w:cs="Times New Roman"/>
          <w:sz w:val="24"/>
          <w:szCs w:val="24"/>
        </w:rPr>
        <w:t xml:space="preserve">fektivitas </w:t>
      </w:r>
      <w:proofErr w:type="spellStart"/>
      <w:r w:rsidRPr="00B01E71">
        <w:rPr>
          <w:rFonts w:ascii="Times New Roman" w:hAnsi="Times New Roman" w:cs="Times New Roman"/>
          <w:sz w:val="24"/>
          <w:szCs w:val="24"/>
        </w:rPr>
        <w:t>Canva</w:t>
      </w:r>
      <w:proofErr w:type="spellEnd"/>
      <w:r w:rsidRPr="00B01E71">
        <w:rPr>
          <w:rFonts w:ascii="Times New Roman" w:hAnsi="Times New Roman" w:cs="Times New Roman"/>
          <w:sz w:val="24"/>
          <w:szCs w:val="24"/>
        </w:rPr>
        <w:t xml:space="preserve"> juga terbukti dalam aspek evaluasi pembelajaran. Guru dapat menilai pemahaman siswa tidak hanya dari jawaban tertulis, tetapi juga dari produk digital yang mereka hasilkan. Ini memungkinkan </w:t>
      </w:r>
      <w:proofErr w:type="spellStart"/>
      <w:r w:rsidRPr="00B01E71">
        <w:rPr>
          <w:rFonts w:ascii="Times New Roman" w:hAnsi="Times New Roman" w:cs="Times New Roman"/>
          <w:sz w:val="24"/>
          <w:szCs w:val="24"/>
        </w:rPr>
        <w:t>asesmen</w:t>
      </w:r>
      <w:proofErr w:type="spellEnd"/>
      <w:r w:rsidRPr="00B01E71">
        <w:rPr>
          <w:rFonts w:ascii="Times New Roman" w:hAnsi="Times New Roman" w:cs="Times New Roman"/>
          <w:sz w:val="24"/>
          <w:szCs w:val="24"/>
        </w:rPr>
        <w:t xml:space="preserve"> yang lebih autentik, sesuai dengan pendekatan </w:t>
      </w:r>
      <w:proofErr w:type="spellStart"/>
      <w:r w:rsidRPr="00B01E71">
        <w:rPr>
          <w:rFonts w:ascii="Times New Roman" w:hAnsi="Times New Roman" w:cs="Times New Roman"/>
          <w:i/>
          <w:iCs/>
          <w:sz w:val="24"/>
          <w:szCs w:val="24"/>
        </w:rPr>
        <w:t>assessment</w:t>
      </w:r>
      <w:proofErr w:type="spellEnd"/>
      <w:r w:rsidRPr="00B01E71">
        <w:rPr>
          <w:rFonts w:ascii="Times New Roman" w:hAnsi="Times New Roman" w:cs="Times New Roman"/>
          <w:i/>
          <w:iCs/>
          <w:sz w:val="24"/>
          <w:szCs w:val="24"/>
        </w:rPr>
        <w:t xml:space="preserve"> </w:t>
      </w:r>
      <w:proofErr w:type="spellStart"/>
      <w:r w:rsidRPr="00B01E71">
        <w:rPr>
          <w:rFonts w:ascii="Times New Roman" w:hAnsi="Times New Roman" w:cs="Times New Roman"/>
          <w:i/>
          <w:iCs/>
          <w:sz w:val="24"/>
          <w:szCs w:val="24"/>
        </w:rPr>
        <w:t>for</w:t>
      </w:r>
      <w:proofErr w:type="spellEnd"/>
      <w:r w:rsidRPr="00B01E71">
        <w:rPr>
          <w:rFonts w:ascii="Times New Roman" w:hAnsi="Times New Roman" w:cs="Times New Roman"/>
          <w:i/>
          <w:iCs/>
          <w:sz w:val="24"/>
          <w:szCs w:val="24"/>
        </w:rPr>
        <w:t xml:space="preserve"> </w:t>
      </w:r>
      <w:proofErr w:type="spellStart"/>
      <w:r w:rsidRPr="00B01E71">
        <w:rPr>
          <w:rFonts w:ascii="Times New Roman" w:hAnsi="Times New Roman" w:cs="Times New Roman"/>
          <w:i/>
          <w:iCs/>
          <w:sz w:val="24"/>
          <w:szCs w:val="24"/>
        </w:rPr>
        <w:t>learning</w:t>
      </w:r>
      <w:proofErr w:type="spellEnd"/>
      <w:r w:rsidRPr="00B01E71">
        <w:rPr>
          <w:rFonts w:ascii="Times New Roman" w:hAnsi="Times New Roman" w:cs="Times New Roman"/>
          <w:sz w:val="24"/>
          <w:szCs w:val="24"/>
        </w:rPr>
        <w:t xml:space="preserve"> yang menilai proses dan hasil belajar dalam konteks nyata (</w:t>
      </w:r>
      <w:proofErr w:type="spellStart"/>
      <w:r w:rsidRPr="00B01E71">
        <w:rPr>
          <w:rFonts w:ascii="Times New Roman" w:hAnsi="Times New Roman" w:cs="Times New Roman"/>
          <w:sz w:val="24"/>
          <w:szCs w:val="24"/>
        </w:rPr>
        <w:t>Suryosubroto</w:t>
      </w:r>
      <w:proofErr w:type="spellEnd"/>
      <w:r w:rsidRPr="00B01E71">
        <w:rPr>
          <w:rFonts w:ascii="Times New Roman" w:hAnsi="Times New Roman" w:cs="Times New Roman"/>
          <w:sz w:val="24"/>
          <w:szCs w:val="24"/>
        </w:rPr>
        <w:t xml:space="preserve">, 2009). Dengan demikian, </w:t>
      </w:r>
      <w:proofErr w:type="spellStart"/>
      <w:r w:rsidRPr="00B01E71">
        <w:rPr>
          <w:rFonts w:ascii="Times New Roman" w:hAnsi="Times New Roman" w:cs="Times New Roman"/>
          <w:sz w:val="24"/>
          <w:szCs w:val="24"/>
        </w:rPr>
        <w:t>Canva</w:t>
      </w:r>
      <w:proofErr w:type="spellEnd"/>
      <w:r w:rsidRPr="00B01E71">
        <w:rPr>
          <w:rFonts w:ascii="Times New Roman" w:hAnsi="Times New Roman" w:cs="Times New Roman"/>
          <w:sz w:val="24"/>
          <w:szCs w:val="24"/>
        </w:rPr>
        <w:t xml:space="preserve"> tidak hanya sebagai alat bantu visual, tetapi sebagai media integratif yang memperkuat aspek kognitif, afektif, dan psikomotorik siswa dalam pembelajaran PAI.</w:t>
      </w:r>
    </w:p>
    <w:p w14:paraId="4BA89891" w14:textId="073FD413" w:rsidR="00B01E71" w:rsidRPr="00B01E71" w:rsidRDefault="00B01E71" w:rsidP="0081506C">
      <w:pPr>
        <w:pStyle w:val="TeksIsi"/>
        <w:spacing w:after="0"/>
        <w:ind w:left="426"/>
        <w:jc w:val="both"/>
        <w:rPr>
          <w:rFonts w:ascii="Times New Roman" w:hAnsi="Times New Roman" w:cs="Times New Roman"/>
          <w:b/>
          <w:bCs/>
          <w:sz w:val="24"/>
          <w:szCs w:val="24"/>
        </w:rPr>
      </w:pPr>
      <w:r w:rsidRPr="00B01E71">
        <w:rPr>
          <w:rFonts w:ascii="Times New Roman" w:hAnsi="Times New Roman" w:cs="Times New Roman"/>
          <w:b/>
          <w:bCs/>
          <w:sz w:val="24"/>
          <w:szCs w:val="24"/>
        </w:rPr>
        <w:t xml:space="preserve">Tantangan dan Peluang Implementasi </w:t>
      </w:r>
      <w:proofErr w:type="spellStart"/>
      <w:r w:rsidRPr="00B01E71">
        <w:rPr>
          <w:rFonts w:ascii="Times New Roman" w:hAnsi="Times New Roman" w:cs="Times New Roman"/>
          <w:b/>
          <w:bCs/>
          <w:sz w:val="24"/>
          <w:szCs w:val="24"/>
        </w:rPr>
        <w:t>Canva</w:t>
      </w:r>
      <w:proofErr w:type="spellEnd"/>
      <w:r w:rsidRPr="00B01E71">
        <w:rPr>
          <w:rFonts w:ascii="Times New Roman" w:hAnsi="Times New Roman" w:cs="Times New Roman"/>
          <w:b/>
          <w:bCs/>
          <w:sz w:val="24"/>
          <w:szCs w:val="24"/>
        </w:rPr>
        <w:t xml:space="preserve"> sebagai Media Pembelajaran Interaktif PAI</w:t>
      </w:r>
    </w:p>
    <w:p w14:paraId="009A78A4" w14:textId="77777777" w:rsidR="00B01E71" w:rsidRDefault="00B01E71" w:rsidP="0081506C">
      <w:pPr>
        <w:pStyle w:val="TeksIsi"/>
        <w:spacing w:after="0"/>
        <w:ind w:left="426" w:firstLine="720"/>
        <w:jc w:val="both"/>
        <w:rPr>
          <w:rFonts w:ascii="Times New Roman" w:hAnsi="Times New Roman" w:cs="Times New Roman"/>
          <w:sz w:val="24"/>
          <w:szCs w:val="24"/>
        </w:rPr>
      </w:pPr>
      <w:r w:rsidRPr="00B01E71">
        <w:rPr>
          <w:rFonts w:ascii="Times New Roman" w:hAnsi="Times New Roman" w:cs="Times New Roman"/>
          <w:sz w:val="24"/>
          <w:szCs w:val="24"/>
        </w:rPr>
        <w:t xml:space="preserve">Meski memiliki banyak keunggulan, implementasi </w:t>
      </w:r>
      <w:proofErr w:type="spellStart"/>
      <w:r w:rsidRPr="00B01E71">
        <w:rPr>
          <w:rFonts w:ascii="Times New Roman" w:hAnsi="Times New Roman" w:cs="Times New Roman"/>
          <w:sz w:val="24"/>
          <w:szCs w:val="24"/>
        </w:rPr>
        <w:t>Canva</w:t>
      </w:r>
      <w:proofErr w:type="spellEnd"/>
      <w:r w:rsidRPr="00B01E71">
        <w:rPr>
          <w:rFonts w:ascii="Times New Roman" w:hAnsi="Times New Roman" w:cs="Times New Roman"/>
          <w:sz w:val="24"/>
          <w:szCs w:val="24"/>
        </w:rPr>
        <w:t xml:space="preserve"> sebagai media pembelajaran di SMP Panglima Sudirman menghadapi sejumlah tantangan yang tidak bisa diabaikan. Salah satu tantangan utama adalah tingkat </w:t>
      </w:r>
      <w:proofErr w:type="spellStart"/>
      <w:r w:rsidRPr="00B01E71">
        <w:rPr>
          <w:rFonts w:ascii="Times New Roman" w:hAnsi="Times New Roman" w:cs="Times New Roman"/>
          <w:sz w:val="24"/>
          <w:szCs w:val="24"/>
        </w:rPr>
        <w:t>literasi</w:t>
      </w:r>
      <w:proofErr w:type="spellEnd"/>
      <w:r w:rsidRPr="00B01E71">
        <w:rPr>
          <w:rFonts w:ascii="Times New Roman" w:hAnsi="Times New Roman" w:cs="Times New Roman"/>
          <w:sz w:val="24"/>
          <w:szCs w:val="24"/>
        </w:rPr>
        <w:t xml:space="preserve"> digital guru dan siswa yang belum merata. Beberapa guru PAI masih terbiasa dengan pendekatan tradisional dan belum memiliki kompetensi desain grafis yang memadai untuk mengintegrasikan </w:t>
      </w:r>
      <w:proofErr w:type="spellStart"/>
      <w:r w:rsidRPr="00B01E71">
        <w:rPr>
          <w:rFonts w:ascii="Times New Roman" w:hAnsi="Times New Roman" w:cs="Times New Roman"/>
          <w:sz w:val="24"/>
          <w:szCs w:val="24"/>
        </w:rPr>
        <w:t>Canva</w:t>
      </w:r>
      <w:proofErr w:type="spellEnd"/>
      <w:r w:rsidRPr="00B01E71">
        <w:rPr>
          <w:rFonts w:ascii="Times New Roman" w:hAnsi="Times New Roman" w:cs="Times New Roman"/>
          <w:sz w:val="24"/>
          <w:szCs w:val="24"/>
        </w:rPr>
        <w:t xml:space="preserve"> ke dalam pembelajaran. Hal ini diperkuat oleh studi yang dilakukan oleh Lestari &amp; Hidayatullah (2022), yang menunjukkan bahwa sebagian besar guru pendidikan agama mengalami kesulitan dalam menggunakan teknologi pendidikan </w:t>
      </w:r>
      <w:r w:rsidRPr="00B01E71">
        <w:rPr>
          <w:rFonts w:ascii="Times New Roman" w:hAnsi="Times New Roman" w:cs="Times New Roman"/>
          <w:sz w:val="24"/>
          <w:szCs w:val="24"/>
        </w:rPr>
        <w:t>karena minimnya pelatihan dan pendampingan teknis.</w:t>
      </w:r>
    </w:p>
    <w:p w14:paraId="55932034" w14:textId="77777777" w:rsidR="002341BF" w:rsidRDefault="00B01E71" w:rsidP="0081506C">
      <w:pPr>
        <w:pStyle w:val="TeksIsi"/>
        <w:spacing w:after="0"/>
        <w:ind w:left="426" w:firstLine="720"/>
        <w:jc w:val="both"/>
        <w:rPr>
          <w:rFonts w:ascii="Times New Roman" w:hAnsi="Times New Roman" w:cs="Times New Roman"/>
          <w:sz w:val="24"/>
          <w:szCs w:val="24"/>
        </w:rPr>
      </w:pPr>
      <w:r>
        <w:rPr>
          <w:rFonts w:ascii="Times New Roman" w:hAnsi="Times New Roman" w:cs="Times New Roman"/>
          <w:sz w:val="24"/>
          <w:szCs w:val="24"/>
        </w:rPr>
        <w:t>K</w:t>
      </w:r>
      <w:r w:rsidRPr="00B01E71">
        <w:rPr>
          <w:rFonts w:ascii="Times New Roman" w:hAnsi="Times New Roman" w:cs="Times New Roman"/>
          <w:sz w:val="24"/>
          <w:szCs w:val="24"/>
        </w:rPr>
        <w:t xml:space="preserve">endala infrastruktur juga menjadi tantangan serius. Tidak semua siswa memiliki perangkat pribadi seperti laptop atau </w:t>
      </w:r>
      <w:proofErr w:type="spellStart"/>
      <w:r w:rsidRPr="00B01E71">
        <w:rPr>
          <w:rFonts w:ascii="Times New Roman" w:hAnsi="Times New Roman" w:cs="Times New Roman"/>
          <w:sz w:val="24"/>
          <w:szCs w:val="24"/>
        </w:rPr>
        <w:t>smartphone</w:t>
      </w:r>
      <w:proofErr w:type="spellEnd"/>
      <w:r w:rsidRPr="00B01E71">
        <w:rPr>
          <w:rFonts w:ascii="Times New Roman" w:hAnsi="Times New Roman" w:cs="Times New Roman"/>
          <w:sz w:val="24"/>
          <w:szCs w:val="24"/>
        </w:rPr>
        <w:t xml:space="preserve"> yang mendukung pembelajaran berbasis desain. Ditambah lagi, jaringan internet yang tidak stabil di beberapa daerah menghambat akses terhadap platform </w:t>
      </w:r>
      <w:proofErr w:type="spellStart"/>
      <w:r w:rsidRPr="00B01E71">
        <w:rPr>
          <w:rFonts w:ascii="Times New Roman" w:hAnsi="Times New Roman" w:cs="Times New Roman"/>
          <w:sz w:val="24"/>
          <w:szCs w:val="24"/>
        </w:rPr>
        <w:t>online</w:t>
      </w:r>
      <w:proofErr w:type="spellEnd"/>
      <w:r w:rsidRPr="00B01E71">
        <w:rPr>
          <w:rFonts w:ascii="Times New Roman" w:hAnsi="Times New Roman" w:cs="Times New Roman"/>
          <w:sz w:val="24"/>
          <w:szCs w:val="24"/>
        </w:rPr>
        <w:t xml:space="preserve"> seperti </w:t>
      </w:r>
      <w:proofErr w:type="spellStart"/>
      <w:r w:rsidRPr="00B01E71">
        <w:rPr>
          <w:rFonts w:ascii="Times New Roman" w:hAnsi="Times New Roman" w:cs="Times New Roman"/>
          <w:sz w:val="24"/>
          <w:szCs w:val="24"/>
        </w:rPr>
        <w:t>Canva</w:t>
      </w:r>
      <w:proofErr w:type="spellEnd"/>
      <w:r w:rsidRPr="00B01E71">
        <w:rPr>
          <w:rFonts w:ascii="Times New Roman" w:hAnsi="Times New Roman" w:cs="Times New Roman"/>
          <w:sz w:val="24"/>
          <w:szCs w:val="24"/>
        </w:rPr>
        <w:t xml:space="preserve">. Hambatan ini perlu disikapi secara </w:t>
      </w:r>
      <w:proofErr w:type="spellStart"/>
      <w:r w:rsidRPr="00B01E71">
        <w:rPr>
          <w:rFonts w:ascii="Times New Roman" w:hAnsi="Times New Roman" w:cs="Times New Roman"/>
          <w:sz w:val="24"/>
          <w:szCs w:val="24"/>
        </w:rPr>
        <w:t>sistemik</w:t>
      </w:r>
      <w:proofErr w:type="spellEnd"/>
      <w:r w:rsidRPr="00B01E71">
        <w:rPr>
          <w:rFonts w:ascii="Times New Roman" w:hAnsi="Times New Roman" w:cs="Times New Roman"/>
          <w:sz w:val="24"/>
          <w:szCs w:val="24"/>
        </w:rPr>
        <w:t xml:space="preserve"> oleh pihak sekolah dan pemerintah melalui program fasilitasi teknologi pendidikan dan pemerataan akses internet yang berkelanjutan, sebagaimana diatur dalam Peraturan Menteri Pendidikan dan Kebudayaan Nomor 3 Tahun 2020 tentang Standar Nasional Pendidikan</w:t>
      </w:r>
      <w:r w:rsidR="002341BF">
        <w:rPr>
          <w:rFonts w:ascii="Times New Roman" w:hAnsi="Times New Roman" w:cs="Times New Roman"/>
          <w:sz w:val="24"/>
          <w:szCs w:val="24"/>
        </w:rPr>
        <w:t>.</w:t>
      </w:r>
    </w:p>
    <w:p w14:paraId="01FD3B38" w14:textId="77777777" w:rsidR="002341BF" w:rsidRDefault="002341BF" w:rsidP="0081506C">
      <w:pPr>
        <w:pStyle w:val="TeksIsi"/>
        <w:spacing w:after="0"/>
        <w:ind w:left="426" w:firstLine="720"/>
        <w:jc w:val="both"/>
        <w:rPr>
          <w:rFonts w:ascii="Times New Roman" w:hAnsi="Times New Roman" w:cs="Times New Roman"/>
          <w:sz w:val="24"/>
          <w:szCs w:val="24"/>
        </w:rPr>
      </w:pPr>
      <w:r>
        <w:rPr>
          <w:rFonts w:ascii="Times New Roman" w:hAnsi="Times New Roman" w:cs="Times New Roman"/>
          <w:sz w:val="24"/>
          <w:szCs w:val="24"/>
        </w:rPr>
        <w:t>T</w:t>
      </w:r>
      <w:r w:rsidR="00B01E71" w:rsidRPr="00B01E71">
        <w:rPr>
          <w:rFonts w:ascii="Times New Roman" w:hAnsi="Times New Roman" w:cs="Times New Roman"/>
          <w:sz w:val="24"/>
          <w:szCs w:val="24"/>
        </w:rPr>
        <w:t xml:space="preserve">erdapat peluang besar untuk merevolusi pembelajaran PAI melalui platform seperti </w:t>
      </w:r>
      <w:proofErr w:type="spellStart"/>
      <w:r w:rsidR="00B01E71" w:rsidRPr="00B01E71">
        <w:rPr>
          <w:rFonts w:ascii="Times New Roman" w:hAnsi="Times New Roman" w:cs="Times New Roman"/>
          <w:sz w:val="24"/>
          <w:szCs w:val="24"/>
        </w:rPr>
        <w:t>Canva</w:t>
      </w:r>
      <w:proofErr w:type="spellEnd"/>
      <w:r w:rsidR="00B01E71" w:rsidRPr="00B01E71">
        <w:rPr>
          <w:rFonts w:ascii="Times New Roman" w:hAnsi="Times New Roman" w:cs="Times New Roman"/>
          <w:sz w:val="24"/>
          <w:szCs w:val="24"/>
        </w:rPr>
        <w:t xml:space="preserve">. </w:t>
      </w:r>
      <w:proofErr w:type="spellStart"/>
      <w:r w:rsidR="00B01E71" w:rsidRPr="00B01E71">
        <w:rPr>
          <w:rFonts w:ascii="Times New Roman" w:hAnsi="Times New Roman" w:cs="Times New Roman"/>
          <w:sz w:val="24"/>
          <w:szCs w:val="24"/>
        </w:rPr>
        <w:t>Canva</w:t>
      </w:r>
      <w:proofErr w:type="spellEnd"/>
      <w:r w:rsidR="00B01E71" w:rsidRPr="00B01E71">
        <w:rPr>
          <w:rFonts w:ascii="Times New Roman" w:hAnsi="Times New Roman" w:cs="Times New Roman"/>
          <w:sz w:val="24"/>
          <w:szCs w:val="24"/>
        </w:rPr>
        <w:t xml:space="preserve"> memberikan ruang luas untuk </w:t>
      </w:r>
      <w:proofErr w:type="spellStart"/>
      <w:r w:rsidR="00B01E71" w:rsidRPr="00B01E71">
        <w:rPr>
          <w:rFonts w:ascii="Times New Roman" w:hAnsi="Times New Roman" w:cs="Times New Roman"/>
          <w:i/>
          <w:iCs/>
          <w:sz w:val="24"/>
          <w:szCs w:val="24"/>
        </w:rPr>
        <w:t>blended</w:t>
      </w:r>
      <w:proofErr w:type="spellEnd"/>
      <w:r w:rsidR="00B01E71" w:rsidRPr="00B01E71">
        <w:rPr>
          <w:rFonts w:ascii="Times New Roman" w:hAnsi="Times New Roman" w:cs="Times New Roman"/>
          <w:i/>
          <w:iCs/>
          <w:sz w:val="24"/>
          <w:szCs w:val="24"/>
        </w:rPr>
        <w:t xml:space="preserve"> </w:t>
      </w:r>
      <w:proofErr w:type="spellStart"/>
      <w:r w:rsidR="00B01E71" w:rsidRPr="00B01E71">
        <w:rPr>
          <w:rFonts w:ascii="Times New Roman" w:hAnsi="Times New Roman" w:cs="Times New Roman"/>
          <w:i/>
          <w:iCs/>
          <w:sz w:val="24"/>
          <w:szCs w:val="24"/>
        </w:rPr>
        <w:t>learning</w:t>
      </w:r>
      <w:proofErr w:type="spellEnd"/>
      <w:r w:rsidR="00B01E71" w:rsidRPr="00B01E71">
        <w:rPr>
          <w:rFonts w:ascii="Times New Roman" w:hAnsi="Times New Roman" w:cs="Times New Roman"/>
          <w:sz w:val="24"/>
          <w:szCs w:val="24"/>
        </w:rPr>
        <w:t xml:space="preserve"> yang dapat dilakukan secara sinkron dan asinkron. Guru dapat mengunggah materi visual di Google </w:t>
      </w:r>
      <w:proofErr w:type="spellStart"/>
      <w:r w:rsidR="00B01E71" w:rsidRPr="00B01E71">
        <w:rPr>
          <w:rFonts w:ascii="Times New Roman" w:hAnsi="Times New Roman" w:cs="Times New Roman"/>
          <w:sz w:val="24"/>
          <w:szCs w:val="24"/>
        </w:rPr>
        <w:t>Classroom</w:t>
      </w:r>
      <w:proofErr w:type="spellEnd"/>
      <w:r w:rsidR="00B01E71" w:rsidRPr="00B01E71">
        <w:rPr>
          <w:rFonts w:ascii="Times New Roman" w:hAnsi="Times New Roman" w:cs="Times New Roman"/>
          <w:sz w:val="24"/>
          <w:szCs w:val="24"/>
        </w:rPr>
        <w:t xml:space="preserve"> atau </w:t>
      </w:r>
      <w:proofErr w:type="spellStart"/>
      <w:r w:rsidR="00B01E71" w:rsidRPr="00B01E71">
        <w:rPr>
          <w:rFonts w:ascii="Times New Roman" w:hAnsi="Times New Roman" w:cs="Times New Roman"/>
          <w:sz w:val="24"/>
          <w:szCs w:val="24"/>
        </w:rPr>
        <w:t>WhatsApp</w:t>
      </w:r>
      <w:proofErr w:type="spellEnd"/>
      <w:r w:rsidR="00B01E71" w:rsidRPr="00B01E71">
        <w:rPr>
          <w:rFonts w:ascii="Times New Roman" w:hAnsi="Times New Roman" w:cs="Times New Roman"/>
          <w:sz w:val="24"/>
          <w:szCs w:val="24"/>
        </w:rPr>
        <w:t xml:space="preserve"> Group, dan siswa dapat mengakses serta mengerjakan tugas kapan saja. Ini memungkinkan pembelajaran yang fleksibel dan adaptif, sesuai dengan kebutuhan dan kondisi siswa. Sejalan dengan itu, pembelajaran berbasis proyek (Project-</w:t>
      </w:r>
      <w:proofErr w:type="spellStart"/>
      <w:r w:rsidR="00B01E71" w:rsidRPr="00B01E71">
        <w:rPr>
          <w:rFonts w:ascii="Times New Roman" w:hAnsi="Times New Roman" w:cs="Times New Roman"/>
          <w:sz w:val="24"/>
          <w:szCs w:val="24"/>
        </w:rPr>
        <w:t>Based</w:t>
      </w:r>
      <w:proofErr w:type="spellEnd"/>
      <w:r w:rsidR="00B01E71" w:rsidRPr="00B01E71">
        <w:rPr>
          <w:rFonts w:ascii="Times New Roman" w:hAnsi="Times New Roman" w:cs="Times New Roman"/>
          <w:sz w:val="24"/>
          <w:szCs w:val="24"/>
        </w:rPr>
        <w:t xml:space="preserve"> </w:t>
      </w:r>
      <w:proofErr w:type="spellStart"/>
      <w:r w:rsidR="00B01E71" w:rsidRPr="00B01E71">
        <w:rPr>
          <w:rFonts w:ascii="Times New Roman" w:hAnsi="Times New Roman" w:cs="Times New Roman"/>
          <w:sz w:val="24"/>
          <w:szCs w:val="24"/>
        </w:rPr>
        <w:t>Learning</w:t>
      </w:r>
      <w:proofErr w:type="spellEnd"/>
      <w:r w:rsidR="00B01E71" w:rsidRPr="00B01E71">
        <w:rPr>
          <w:rFonts w:ascii="Times New Roman" w:hAnsi="Times New Roman" w:cs="Times New Roman"/>
          <w:sz w:val="24"/>
          <w:szCs w:val="24"/>
        </w:rPr>
        <w:t xml:space="preserve">) yang didukung </w:t>
      </w:r>
      <w:proofErr w:type="spellStart"/>
      <w:r w:rsidR="00B01E71" w:rsidRPr="00B01E71">
        <w:rPr>
          <w:rFonts w:ascii="Times New Roman" w:hAnsi="Times New Roman" w:cs="Times New Roman"/>
          <w:sz w:val="24"/>
          <w:szCs w:val="24"/>
        </w:rPr>
        <w:t>Canva</w:t>
      </w:r>
      <w:proofErr w:type="spellEnd"/>
      <w:r w:rsidR="00B01E71" w:rsidRPr="00B01E71">
        <w:rPr>
          <w:rFonts w:ascii="Times New Roman" w:hAnsi="Times New Roman" w:cs="Times New Roman"/>
          <w:sz w:val="24"/>
          <w:szCs w:val="24"/>
        </w:rPr>
        <w:t xml:space="preserve"> juga membentuk keterampilan abad 21 seperti berpikir kritis, kreativitas, kolaborasi, dan komunikasi (4C), yang sangat penting dalam menghadapi tantangan global </w:t>
      </w:r>
      <w:r w:rsidR="00B01E71" w:rsidRPr="00B01E71">
        <w:rPr>
          <w:rFonts w:ascii="Times New Roman" w:hAnsi="Times New Roman" w:cs="Times New Roman"/>
          <w:sz w:val="24"/>
          <w:szCs w:val="24"/>
        </w:rPr>
        <w:lastRenderedPageBreak/>
        <w:t>(</w:t>
      </w:r>
      <w:proofErr w:type="spellStart"/>
      <w:r w:rsidR="00B01E71" w:rsidRPr="00B01E71">
        <w:rPr>
          <w:rFonts w:ascii="Times New Roman" w:hAnsi="Times New Roman" w:cs="Times New Roman"/>
          <w:sz w:val="24"/>
          <w:szCs w:val="24"/>
        </w:rPr>
        <w:t>Trilling</w:t>
      </w:r>
      <w:proofErr w:type="spellEnd"/>
      <w:r w:rsidR="00B01E71" w:rsidRPr="00B01E71">
        <w:rPr>
          <w:rFonts w:ascii="Times New Roman" w:hAnsi="Times New Roman" w:cs="Times New Roman"/>
          <w:sz w:val="24"/>
          <w:szCs w:val="24"/>
        </w:rPr>
        <w:t xml:space="preserve"> &amp; Fadel, 2009; dikutip dalam Suherman, 2020)</w:t>
      </w:r>
      <w:r>
        <w:rPr>
          <w:rFonts w:ascii="Times New Roman" w:hAnsi="Times New Roman" w:cs="Times New Roman"/>
          <w:sz w:val="24"/>
          <w:szCs w:val="24"/>
        </w:rPr>
        <w:t>.</w:t>
      </w:r>
    </w:p>
    <w:p w14:paraId="4BD2E4BC" w14:textId="77777777" w:rsidR="002341BF" w:rsidRDefault="002341BF" w:rsidP="0081506C">
      <w:pPr>
        <w:pStyle w:val="TeksIsi"/>
        <w:spacing w:after="0"/>
        <w:ind w:left="426" w:firstLine="720"/>
        <w:jc w:val="both"/>
        <w:rPr>
          <w:rFonts w:ascii="Times New Roman" w:hAnsi="Times New Roman" w:cs="Times New Roman"/>
          <w:sz w:val="24"/>
          <w:szCs w:val="24"/>
        </w:rPr>
      </w:pPr>
      <w:r>
        <w:rPr>
          <w:rFonts w:ascii="Times New Roman" w:hAnsi="Times New Roman" w:cs="Times New Roman"/>
          <w:sz w:val="24"/>
          <w:szCs w:val="24"/>
        </w:rPr>
        <w:t>P</w:t>
      </w:r>
      <w:r w:rsidR="00B01E71" w:rsidRPr="00B01E71">
        <w:rPr>
          <w:rFonts w:ascii="Times New Roman" w:hAnsi="Times New Roman" w:cs="Times New Roman"/>
          <w:sz w:val="24"/>
          <w:szCs w:val="24"/>
        </w:rPr>
        <w:t xml:space="preserve">eluang implementasi </w:t>
      </w:r>
      <w:proofErr w:type="spellStart"/>
      <w:r w:rsidR="00B01E71" w:rsidRPr="00B01E71">
        <w:rPr>
          <w:rFonts w:ascii="Times New Roman" w:hAnsi="Times New Roman" w:cs="Times New Roman"/>
          <w:sz w:val="24"/>
          <w:szCs w:val="24"/>
        </w:rPr>
        <w:t>Canva</w:t>
      </w:r>
      <w:proofErr w:type="spellEnd"/>
      <w:r w:rsidR="00B01E71" w:rsidRPr="00B01E71">
        <w:rPr>
          <w:rFonts w:ascii="Times New Roman" w:hAnsi="Times New Roman" w:cs="Times New Roman"/>
          <w:sz w:val="24"/>
          <w:szCs w:val="24"/>
        </w:rPr>
        <w:t xml:space="preserve"> juga terletak pada aspek spiritualitas digital. Melalui desain poster dakwah, animasi ayat, atau video pendek bertema akhlak, siswa diajak untuk menginternalisasi ajaran Islam melalui media yang akrab dengan mereka. Ini menunjukkan bahwa teknologi, jika digunakan secara bijak dan terarah, dapat menjadi sarana dakwah modern yang menyentuh kalangan muda. Seperti dikemukakan oleh Fahmi (2021), digitalisasi pembelajaran agama dapat menjadi strategi untuk menjembatani kesenjangan antara nilai-nilai keislaman dan budaya generasi digital.</w:t>
      </w:r>
    </w:p>
    <w:p w14:paraId="1C37DC9B" w14:textId="09318549" w:rsidR="00B01E71" w:rsidRPr="00B01E71" w:rsidRDefault="00B01E71" w:rsidP="0081506C">
      <w:pPr>
        <w:pStyle w:val="TeksIsi"/>
        <w:spacing w:after="0"/>
        <w:ind w:left="426" w:firstLine="720"/>
        <w:jc w:val="both"/>
        <w:rPr>
          <w:rFonts w:ascii="Times New Roman" w:hAnsi="Times New Roman" w:cs="Times New Roman"/>
          <w:sz w:val="24"/>
          <w:szCs w:val="24"/>
        </w:rPr>
      </w:pPr>
      <w:r w:rsidRPr="00B01E71">
        <w:rPr>
          <w:rFonts w:ascii="Times New Roman" w:hAnsi="Times New Roman" w:cs="Times New Roman"/>
          <w:sz w:val="24"/>
          <w:szCs w:val="24"/>
        </w:rPr>
        <w:t xml:space="preserve">Integrasi </w:t>
      </w:r>
      <w:proofErr w:type="spellStart"/>
      <w:r w:rsidRPr="00B01E71">
        <w:rPr>
          <w:rFonts w:ascii="Times New Roman" w:hAnsi="Times New Roman" w:cs="Times New Roman"/>
          <w:sz w:val="24"/>
          <w:szCs w:val="24"/>
        </w:rPr>
        <w:t>Canva</w:t>
      </w:r>
      <w:proofErr w:type="spellEnd"/>
      <w:r w:rsidRPr="00B01E71">
        <w:rPr>
          <w:rFonts w:ascii="Times New Roman" w:hAnsi="Times New Roman" w:cs="Times New Roman"/>
          <w:sz w:val="24"/>
          <w:szCs w:val="24"/>
        </w:rPr>
        <w:t xml:space="preserve"> dalam PAI juga membuka peluang kolaborasi </w:t>
      </w:r>
      <w:proofErr w:type="spellStart"/>
      <w:r w:rsidRPr="00B01E71">
        <w:rPr>
          <w:rFonts w:ascii="Times New Roman" w:hAnsi="Times New Roman" w:cs="Times New Roman"/>
          <w:sz w:val="24"/>
          <w:szCs w:val="24"/>
        </w:rPr>
        <w:t>antarguru</w:t>
      </w:r>
      <w:proofErr w:type="spellEnd"/>
      <w:r w:rsidRPr="00B01E71">
        <w:rPr>
          <w:rFonts w:ascii="Times New Roman" w:hAnsi="Times New Roman" w:cs="Times New Roman"/>
          <w:sz w:val="24"/>
          <w:szCs w:val="24"/>
        </w:rPr>
        <w:t xml:space="preserve"> lintas mata pelajaran. Misalnya, guru PAI dapat bekerja sama dengan guru seni budaya atau TIK untuk mengembangkan proyek tematik yang melibatkan desain poster edukatif. Kolaborasi ini mencerminkan semangat Kurikulum Merdeka yang mendorong pembelajaran lintas disiplin dan berbasis komunitas belajar.</w:t>
      </w:r>
    </w:p>
    <w:p w14:paraId="330AA5BB" w14:textId="2616E999" w:rsidR="00D434FB" w:rsidRPr="00C14711" w:rsidRDefault="00D434FB" w:rsidP="0081506C">
      <w:pPr>
        <w:pStyle w:val="TeksIsi"/>
        <w:tabs>
          <w:tab w:val="left" w:pos="426"/>
        </w:tabs>
        <w:spacing w:after="0"/>
        <w:jc w:val="both"/>
        <w:rPr>
          <w:rFonts w:ascii="Times New Roman" w:hAnsi="Times New Roman" w:cs="Times New Roman"/>
          <w:sz w:val="24"/>
          <w:szCs w:val="24"/>
          <w:lang w:val="en-US"/>
        </w:rPr>
      </w:pPr>
    </w:p>
    <w:p w14:paraId="3A84C862" w14:textId="77777777" w:rsidR="00D434FB" w:rsidRPr="0069292C" w:rsidRDefault="00D434FB" w:rsidP="0081506C">
      <w:pPr>
        <w:pStyle w:val="TeksIsi"/>
        <w:numPr>
          <w:ilvl w:val="0"/>
          <w:numId w:val="2"/>
        </w:numPr>
        <w:spacing w:after="0"/>
        <w:ind w:left="426" w:hanging="426"/>
        <w:jc w:val="both"/>
        <w:rPr>
          <w:rFonts w:ascii="Times New Roman" w:hAnsi="Times New Roman" w:cs="Times New Roman"/>
          <w:b/>
          <w:sz w:val="24"/>
        </w:rPr>
      </w:pPr>
      <w:r w:rsidRPr="00C90C92">
        <w:rPr>
          <w:rFonts w:ascii="Times New Roman" w:hAnsi="Times New Roman" w:cs="Times New Roman"/>
          <w:b/>
          <w:sz w:val="24"/>
          <w:szCs w:val="24"/>
        </w:rPr>
        <w:t>KESIMPULAN</w:t>
      </w:r>
      <w:r>
        <w:rPr>
          <w:rFonts w:ascii="Times New Roman" w:hAnsi="Times New Roman" w:cs="Times New Roman"/>
          <w:b/>
          <w:sz w:val="24"/>
          <w:szCs w:val="24"/>
          <w:lang w:val="en-US"/>
        </w:rPr>
        <w:t xml:space="preserve"> </w:t>
      </w:r>
      <w:r>
        <w:rPr>
          <w:rFonts w:ascii="Times New Roman" w:hAnsi="Times New Roman" w:cs="Times New Roman"/>
          <w:b/>
          <w:sz w:val="24"/>
          <w:lang w:val="en-US"/>
        </w:rPr>
        <w:t>(</w:t>
      </w:r>
      <w:r w:rsidRPr="00FA20C0">
        <w:rPr>
          <w:rFonts w:ascii="Times New Roman" w:hAnsi="Times New Roman" w:cs="Times New Roman"/>
          <w:sz w:val="24"/>
          <w:szCs w:val="24"/>
        </w:rPr>
        <w:t>Times New Roman 12, Bold, spasi 1,5)</w:t>
      </w:r>
    </w:p>
    <w:p w14:paraId="16F16AE7" w14:textId="77777777" w:rsidR="00D439F4" w:rsidRDefault="00C010E8" w:rsidP="0081506C">
      <w:pPr>
        <w:spacing w:before="100" w:beforeAutospacing="1" w:after="100" w:afterAutospacing="1"/>
        <w:ind w:left="360" w:firstLine="720"/>
        <w:jc w:val="both"/>
        <w:rPr>
          <w:rFonts w:ascii="Times New Roman" w:eastAsia="Times New Roman" w:hAnsi="Times New Roman" w:cs="Times New Roman"/>
          <w:sz w:val="24"/>
          <w:szCs w:val="24"/>
          <w:lang w:eastAsia="id-ID"/>
        </w:rPr>
      </w:pPr>
      <w:r w:rsidRPr="00C010E8">
        <w:rPr>
          <w:rFonts w:ascii="Times New Roman" w:eastAsia="Times New Roman" w:hAnsi="Times New Roman" w:cs="Times New Roman"/>
          <w:sz w:val="24"/>
          <w:szCs w:val="24"/>
          <w:lang w:eastAsia="id-ID"/>
        </w:rPr>
        <w:t xml:space="preserve">Berdasarkan hasil kajian literatur dan pembahasan yang telah dilakukan, dapat disimpulkan bahwa penggunaan platform teknologi </w:t>
      </w:r>
      <w:proofErr w:type="spellStart"/>
      <w:r w:rsidRPr="00C010E8">
        <w:rPr>
          <w:rFonts w:ascii="Times New Roman" w:eastAsia="Times New Roman" w:hAnsi="Times New Roman" w:cs="Times New Roman"/>
          <w:sz w:val="24"/>
          <w:szCs w:val="24"/>
          <w:lang w:eastAsia="id-ID"/>
        </w:rPr>
        <w:t>Canva</w:t>
      </w:r>
      <w:proofErr w:type="spellEnd"/>
      <w:r w:rsidRPr="00C010E8">
        <w:rPr>
          <w:rFonts w:ascii="Times New Roman" w:eastAsia="Times New Roman" w:hAnsi="Times New Roman" w:cs="Times New Roman"/>
          <w:sz w:val="24"/>
          <w:szCs w:val="24"/>
          <w:lang w:eastAsia="id-ID"/>
        </w:rPr>
        <w:t xml:space="preserve"> dalam pembelajaran Pendidikan Agama Islam (PAI) di SMP Panglima Sudirman </w:t>
      </w:r>
      <w:r w:rsidRPr="00C010E8">
        <w:rPr>
          <w:rFonts w:ascii="Times New Roman" w:eastAsia="Times New Roman" w:hAnsi="Times New Roman" w:cs="Times New Roman"/>
          <w:sz w:val="24"/>
          <w:szCs w:val="24"/>
          <w:lang w:eastAsia="id-ID"/>
        </w:rPr>
        <w:t xml:space="preserve">efektif dalam meningkatkan pemahaman siswa terhadap materi pelajaran. </w:t>
      </w:r>
      <w:proofErr w:type="spellStart"/>
      <w:r w:rsidRPr="00C010E8">
        <w:rPr>
          <w:rFonts w:ascii="Times New Roman" w:eastAsia="Times New Roman" w:hAnsi="Times New Roman" w:cs="Times New Roman"/>
          <w:sz w:val="24"/>
          <w:szCs w:val="24"/>
          <w:lang w:eastAsia="id-ID"/>
        </w:rPr>
        <w:t>Canva</w:t>
      </w:r>
      <w:proofErr w:type="spellEnd"/>
      <w:r w:rsidRPr="00C010E8">
        <w:rPr>
          <w:rFonts w:ascii="Times New Roman" w:eastAsia="Times New Roman" w:hAnsi="Times New Roman" w:cs="Times New Roman"/>
          <w:sz w:val="24"/>
          <w:szCs w:val="24"/>
          <w:lang w:eastAsia="id-ID"/>
        </w:rPr>
        <w:t xml:space="preserve"> memungkinkan penyajian materi yang lebih visual, interaktif, dan menarik, sehingga membantu siswa memahami konsep-konsep keagamaan yang bersifat abstrak dengan lebih baik. Selain itu, platform ini mendukung pembelajaran berbasis proyek, penguatan karakter, serta penerapan pendekatan </w:t>
      </w:r>
      <w:proofErr w:type="spellStart"/>
      <w:r w:rsidRPr="00C010E8">
        <w:rPr>
          <w:rFonts w:ascii="Times New Roman" w:eastAsia="Times New Roman" w:hAnsi="Times New Roman" w:cs="Times New Roman"/>
          <w:i/>
          <w:iCs/>
          <w:sz w:val="24"/>
          <w:szCs w:val="24"/>
          <w:lang w:eastAsia="id-ID"/>
        </w:rPr>
        <w:t>deep</w:t>
      </w:r>
      <w:proofErr w:type="spellEnd"/>
      <w:r w:rsidRPr="00C010E8">
        <w:rPr>
          <w:rFonts w:ascii="Times New Roman" w:eastAsia="Times New Roman" w:hAnsi="Times New Roman" w:cs="Times New Roman"/>
          <w:i/>
          <w:iCs/>
          <w:sz w:val="24"/>
          <w:szCs w:val="24"/>
          <w:lang w:eastAsia="id-ID"/>
        </w:rPr>
        <w:t xml:space="preserve"> </w:t>
      </w:r>
      <w:proofErr w:type="spellStart"/>
      <w:r w:rsidRPr="00C010E8">
        <w:rPr>
          <w:rFonts w:ascii="Times New Roman" w:eastAsia="Times New Roman" w:hAnsi="Times New Roman" w:cs="Times New Roman"/>
          <w:i/>
          <w:iCs/>
          <w:sz w:val="24"/>
          <w:szCs w:val="24"/>
          <w:lang w:eastAsia="id-ID"/>
        </w:rPr>
        <w:t>learning</w:t>
      </w:r>
      <w:proofErr w:type="spellEnd"/>
      <w:r w:rsidRPr="00C010E8">
        <w:rPr>
          <w:rFonts w:ascii="Times New Roman" w:eastAsia="Times New Roman" w:hAnsi="Times New Roman" w:cs="Times New Roman"/>
          <w:sz w:val="24"/>
          <w:szCs w:val="24"/>
          <w:lang w:eastAsia="id-ID"/>
        </w:rPr>
        <w:t xml:space="preserve"> sebagaimana diamanatkan dalam Kurikulum Merdeka. </w:t>
      </w:r>
      <w:proofErr w:type="spellStart"/>
      <w:r w:rsidRPr="00C010E8">
        <w:rPr>
          <w:rFonts w:ascii="Times New Roman" w:eastAsia="Times New Roman" w:hAnsi="Times New Roman" w:cs="Times New Roman"/>
          <w:sz w:val="24"/>
          <w:szCs w:val="24"/>
          <w:lang w:eastAsia="id-ID"/>
        </w:rPr>
        <w:t>Canva</w:t>
      </w:r>
      <w:proofErr w:type="spellEnd"/>
      <w:r w:rsidRPr="00C010E8">
        <w:rPr>
          <w:rFonts w:ascii="Times New Roman" w:eastAsia="Times New Roman" w:hAnsi="Times New Roman" w:cs="Times New Roman"/>
          <w:sz w:val="24"/>
          <w:szCs w:val="24"/>
          <w:lang w:eastAsia="id-ID"/>
        </w:rPr>
        <w:t xml:space="preserve"> juga mampu memfasilitasi keterlibatan aktif siswa, menumbuhkan kreativitas, dan meningkatkan motivasi belajar melalui tugas-tugas desain poster, </w:t>
      </w:r>
      <w:proofErr w:type="spellStart"/>
      <w:r w:rsidRPr="00C010E8">
        <w:rPr>
          <w:rFonts w:ascii="Times New Roman" w:eastAsia="Times New Roman" w:hAnsi="Times New Roman" w:cs="Times New Roman"/>
          <w:sz w:val="24"/>
          <w:szCs w:val="24"/>
          <w:lang w:eastAsia="id-ID"/>
        </w:rPr>
        <w:t>infografis</w:t>
      </w:r>
      <w:proofErr w:type="spellEnd"/>
      <w:r w:rsidRPr="00C010E8">
        <w:rPr>
          <w:rFonts w:ascii="Times New Roman" w:eastAsia="Times New Roman" w:hAnsi="Times New Roman" w:cs="Times New Roman"/>
          <w:sz w:val="24"/>
          <w:szCs w:val="24"/>
          <w:lang w:eastAsia="id-ID"/>
        </w:rPr>
        <w:t>, atau presentasi keagamaan yang bersifat kontekstual dan aplikatif.</w:t>
      </w:r>
    </w:p>
    <w:p w14:paraId="469EE2E7" w14:textId="77777777" w:rsidR="00C010E8" w:rsidRPr="00D439F4" w:rsidRDefault="00C010E8" w:rsidP="0081506C">
      <w:pPr>
        <w:spacing w:before="100" w:beforeAutospacing="1" w:after="100" w:afterAutospacing="1"/>
        <w:ind w:left="360" w:firstLine="720"/>
        <w:jc w:val="both"/>
        <w:rPr>
          <w:rFonts w:ascii="Times New Roman" w:eastAsia="Times New Roman" w:hAnsi="Times New Roman" w:cs="Times New Roman"/>
          <w:sz w:val="24"/>
          <w:szCs w:val="24"/>
          <w:lang w:eastAsia="id-ID"/>
        </w:rPr>
      </w:pPr>
      <w:r w:rsidRPr="00D439F4">
        <w:rPr>
          <w:rFonts w:ascii="Times New Roman" w:eastAsia="Times New Roman" w:hAnsi="Times New Roman" w:cs="Times New Roman"/>
          <w:sz w:val="24"/>
          <w:szCs w:val="24"/>
          <w:lang w:eastAsia="id-ID"/>
        </w:rPr>
        <w:t xml:space="preserve">Meskipun demikian, terdapat beberapa tantangan yang perlu diperhatikan dalam implementasi media pembelajaran berbasis </w:t>
      </w:r>
      <w:proofErr w:type="spellStart"/>
      <w:r w:rsidRPr="00D439F4">
        <w:rPr>
          <w:rFonts w:ascii="Times New Roman" w:eastAsia="Times New Roman" w:hAnsi="Times New Roman" w:cs="Times New Roman"/>
          <w:sz w:val="24"/>
          <w:szCs w:val="24"/>
          <w:lang w:eastAsia="id-ID"/>
        </w:rPr>
        <w:t>Canva</w:t>
      </w:r>
      <w:proofErr w:type="spellEnd"/>
      <w:r w:rsidRPr="00D439F4">
        <w:rPr>
          <w:rFonts w:ascii="Times New Roman" w:eastAsia="Times New Roman" w:hAnsi="Times New Roman" w:cs="Times New Roman"/>
          <w:sz w:val="24"/>
          <w:szCs w:val="24"/>
          <w:lang w:eastAsia="id-ID"/>
        </w:rPr>
        <w:t xml:space="preserve">. Di antaranya adalah keterbatasan </w:t>
      </w:r>
      <w:proofErr w:type="spellStart"/>
      <w:r w:rsidRPr="00D439F4">
        <w:rPr>
          <w:rFonts w:ascii="Times New Roman" w:eastAsia="Times New Roman" w:hAnsi="Times New Roman" w:cs="Times New Roman"/>
          <w:sz w:val="24"/>
          <w:szCs w:val="24"/>
          <w:lang w:eastAsia="id-ID"/>
        </w:rPr>
        <w:t>literasi</w:t>
      </w:r>
      <w:proofErr w:type="spellEnd"/>
      <w:r w:rsidRPr="00D439F4">
        <w:rPr>
          <w:rFonts w:ascii="Times New Roman" w:eastAsia="Times New Roman" w:hAnsi="Times New Roman" w:cs="Times New Roman"/>
          <w:sz w:val="24"/>
          <w:szCs w:val="24"/>
          <w:lang w:eastAsia="id-ID"/>
        </w:rPr>
        <w:t xml:space="preserve"> digital sebagian guru dan siswa, kurangnya akses terhadap perangkat teknologi dan internet yang merata, serta kebutuhan pelatihan teknis yang mendalam agar guru mampu memanfaatkan fitur-fitur </w:t>
      </w:r>
      <w:proofErr w:type="spellStart"/>
      <w:r w:rsidRPr="00D439F4">
        <w:rPr>
          <w:rFonts w:ascii="Times New Roman" w:eastAsia="Times New Roman" w:hAnsi="Times New Roman" w:cs="Times New Roman"/>
          <w:sz w:val="24"/>
          <w:szCs w:val="24"/>
          <w:lang w:eastAsia="id-ID"/>
        </w:rPr>
        <w:t>Canva</w:t>
      </w:r>
      <w:proofErr w:type="spellEnd"/>
      <w:r w:rsidRPr="00D439F4">
        <w:rPr>
          <w:rFonts w:ascii="Times New Roman" w:eastAsia="Times New Roman" w:hAnsi="Times New Roman" w:cs="Times New Roman"/>
          <w:sz w:val="24"/>
          <w:szCs w:val="24"/>
          <w:lang w:eastAsia="id-ID"/>
        </w:rPr>
        <w:t xml:space="preserve"> secara optimal dalam konteks pembelajaran PAI. Meski demikian, tantangan-tantangan tersebut bukan merupakan hambatan yang tidak dapat diatasi. Dengan dukungan kebijakan sekolah, pelatihan profesional yang berkelanjutan, dan penyediaan infrastruktur yang memadai, </w:t>
      </w:r>
      <w:proofErr w:type="spellStart"/>
      <w:r w:rsidRPr="00D439F4">
        <w:rPr>
          <w:rFonts w:ascii="Times New Roman" w:eastAsia="Times New Roman" w:hAnsi="Times New Roman" w:cs="Times New Roman"/>
          <w:sz w:val="24"/>
          <w:szCs w:val="24"/>
          <w:lang w:eastAsia="id-ID"/>
        </w:rPr>
        <w:t>Canva</w:t>
      </w:r>
      <w:proofErr w:type="spellEnd"/>
      <w:r w:rsidRPr="00D439F4">
        <w:rPr>
          <w:rFonts w:ascii="Times New Roman" w:eastAsia="Times New Roman" w:hAnsi="Times New Roman" w:cs="Times New Roman"/>
          <w:sz w:val="24"/>
          <w:szCs w:val="24"/>
          <w:lang w:eastAsia="id-ID"/>
        </w:rPr>
        <w:t xml:space="preserve"> memiliki potensi besar untuk terus dikembangkan sebagai media </w:t>
      </w:r>
      <w:r w:rsidRPr="00D439F4">
        <w:rPr>
          <w:rFonts w:ascii="Times New Roman" w:eastAsia="Times New Roman" w:hAnsi="Times New Roman" w:cs="Times New Roman"/>
          <w:sz w:val="24"/>
          <w:szCs w:val="24"/>
          <w:lang w:eastAsia="id-ID"/>
        </w:rPr>
        <w:lastRenderedPageBreak/>
        <w:t xml:space="preserve">pembelajaran interaktif yang relevan, kreatif, dan </w:t>
      </w:r>
      <w:proofErr w:type="spellStart"/>
      <w:r w:rsidRPr="00D439F4">
        <w:rPr>
          <w:rFonts w:ascii="Times New Roman" w:eastAsia="Times New Roman" w:hAnsi="Times New Roman" w:cs="Times New Roman"/>
          <w:sz w:val="24"/>
          <w:szCs w:val="24"/>
          <w:lang w:eastAsia="id-ID"/>
        </w:rPr>
        <w:t>kontributif</w:t>
      </w:r>
      <w:proofErr w:type="spellEnd"/>
      <w:r w:rsidRPr="00D439F4">
        <w:rPr>
          <w:rFonts w:ascii="Times New Roman" w:eastAsia="Times New Roman" w:hAnsi="Times New Roman" w:cs="Times New Roman"/>
          <w:sz w:val="24"/>
          <w:szCs w:val="24"/>
          <w:lang w:eastAsia="id-ID"/>
        </w:rPr>
        <w:t xml:space="preserve"> dalam pendidikan agama berbasis teknologi di era digital.</w:t>
      </w:r>
    </w:p>
    <w:p w14:paraId="392A5295" w14:textId="77777777" w:rsidR="00D434FB" w:rsidRPr="00C010E8" w:rsidRDefault="00D434FB" w:rsidP="00C010E8">
      <w:pPr>
        <w:pStyle w:val="TeksIsi"/>
        <w:spacing w:after="0"/>
        <w:ind w:left="720"/>
        <w:jc w:val="both"/>
        <w:rPr>
          <w:rFonts w:ascii="Times New Roman" w:hAnsi="Times New Roman" w:cs="Times New Roman"/>
          <w:sz w:val="24"/>
          <w:szCs w:val="24"/>
        </w:rPr>
      </w:pPr>
    </w:p>
    <w:p w14:paraId="27AEE8C2" w14:textId="77777777" w:rsidR="00D434FB" w:rsidRPr="00644259" w:rsidRDefault="00D434FB" w:rsidP="00D434FB">
      <w:pPr>
        <w:pStyle w:val="TeksIsi"/>
        <w:numPr>
          <w:ilvl w:val="0"/>
          <w:numId w:val="2"/>
        </w:numPr>
        <w:spacing w:after="0" w:line="360" w:lineRule="auto"/>
        <w:ind w:left="426" w:hanging="426"/>
        <w:jc w:val="both"/>
        <w:rPr>
          <w:rFonts w:ascii="Times New Roman" w:hAnsi="Times New Roman" w:cs="Times New Roman"/>
          <w:b/>
          <w:sz w:val="24"/>
        </w:rPr>
      </w:pPr>
      <w:r w:rsidRPr="006F14D5">
        <w:rPr>
          <w:rFonts w:ascii="Times New Roman" w:hAnsi="Times New Roman" w:cs="Times New Roman"/>
          <w:b/>
        </w:rPr>
        <w:t>DAFTAR PUSTAKA</w:t>
      </w:r>
      <w:r>
        <w:rPr>
          <w:rFonts w:ascii="Times New Roman" w:hAnsi="Times New Roman" w:cs="Times New Roman"/>
          <w:b/>
          <w:lang w:val="en-US"/>
        </w:rPr>
        <w:t xml:space="preserve"> </w:t>
      </w:r>
      <w:r>
        <w:rPr>
          <w:rFonts w:ascii="Times New Roman" w:hAnsi="Times New Roman" w:cs="Times New Roman"/>
          <w:b/>
          <w:sz w:val="24"/>
          <w:lang w:val="en-US"/>
        </w:rPr>
        <w:t>(</w:t>
      </w:r>
      <w:r w:rsidRPr="00FA20C0">
        <w:rPr>
          <w:rFonts w:ascii="Times New Roman" w:hAnsi="Times New Roman" w:cs="Times New Roman"/>
          <w:sz w:val="24"/>
          <w:szCs w:val="24"/>
        </w:rPr>
        <w:t>Times New Roman 12, Bold, spasi 1,5)</w:t>
      </w:r>
    </w:p>
    <w:p w14:paraId="3D606740" w14:textId="77777777" w:rsidR="00644259" w:rsidRPr="00644259" w:rsidRDefault="00644259" w:rsidP="00644259">
      <w:pPr>
        <w:pStyle w:val="TeksIsi"/>
        <w:spacing w:after="0" w:line="360" w:lineRule="auto"/>
        <w:ind w:left="1276" w:hanging="1276"/>
        <w:jc w:val="both"/>
        <w:rPr>
          <w:rFonts w:ascii="Times New Roman" w:hAnsi="Times New Roman" w:cs="Times New Roman"/>
          <w:bCs/>
          <w:sz w:val="24"/>
        </w:rPr>
      </w:pPr>
      <w:r w:rsidRPr="00644259">
        <w:rPr>
          <w:rFonts w:ascii="Times New Roman" w:hAnsi="Times New Roman" w:cs="Times New Roman"/>
          <w:bCs/>
          <w:sz w:val="24"/>
        </w:rPr>
        <w:t xml:space="preserve">Afif, </w:t>
      </w:r>
      <w:proofErr w:type="spellStart"/>
      <w:r w:rsidRPr="00644259">
        <w:rPr>
          <w:rFonts w:ascii="Times New Roman" w:hAnsi="Times New Roman" w:cs="Times New Roman"/>
          <w:bCs/>
          <w:sz w:val="24"/>
        </w:rPr>
        <w:t>Yusmicha</w:t>
      </w:r>
      <w:proofErr w:type="spellEnd"/>
      <w:r w:rsidRPr="00644259">
        <w:rPr>
          <w:rFonts w:ascii="Times New Roman" w:hAnsi="Times New Roman" w:cs="Times New Roman"/>
          <w:bCs/>
          <w:sz w:val="24"/>
        </w:rPr>
        <w:t xml:space="preserve"> Ulya, Ana Rahayu, </w:t>
      </w:r>
      <w:proofErr w:type="spellStart"/>
      <w:r w:rsidRPr="00644259">
        <w:rPr>
          <w:rFonts w:ascii="Times New Roman" w:hAnsi="Times New Roman" w:cs="Times New Roman"/>
          <w:bCs/>
          <w:sz w:val="24"/>
        </w:rPr>
        <w:t>and</w:t>
      </w:r>
      <w:proofErr w:type="spellEnd"/>
      <w:r w:rsidRPr="00644259">
        <w:rPr>
          <w:rFonts w:ascii="Times New Roman" w:hAnsi="Times New Roman" w:cs="Times New Roman"/>
          <w:bCs/>
          <w:sz w:val="24"/>
        </w:rPr>
        <w:t xml:space="preserve"> Setia Ningrum. “Peran Strategis Pendidikan Agama Islam Dalam Membentuk Generasi Berakhlak Dan Berwawasan Keislaman Di Era Digital.” Jurnal Pendidikan Islam 5, no. 2 (2024).</w:t>
      </w:r>
    </w:p>
    <w:p w14:paraId="3DF80BD2" w14:textId="77777777" w:rsidR="00A846AA" w:rsidRDefault="00A846AA"/>
    <w:p w14:paraId="57786F82" w14:textId="38D387A0" w:rsidR="00644259" w:rsidRPr="00644259" w:rsidRDefault="00644259" w:rsidP="00644259">
      <w:pPr>
        <w:pStyle w:val="TeksIsi"/>
        <w:spacing w:after="0" w:line="360" w:lineRule="auto"/>
        <w:ind w:left="1276" w:hanging="1276"/>
        <w:jc w:val="both"/>
        <w:rPr>
          <w:rFonts w:ascii="Times New Roman" w:hAnsi="Times New Roman" w:cs="Times New Roman"/>
          <w:bCs/>
          <w:sz w:val="24"/>
        </w:rPr>
      </w:pPr>
      <w:r w:rsidRPr="00644259">
        <w:rPr>
          <w:rFonts w:ascii="Times New Roman" w:hAnsi="Times New Roman" w:cs="Times New Roman"/>
          <w:bCs/>
          <w:sz w:val="24"/>
        </w:rPr>
        <w:t xml:space="preserve">Ariani Finda Yuniarti, Dwi, Bagus Hikmahwan, Anwar </w:t>
      </w:r>
      <w:proofErr w:type="spellStart"/>
      <w:r w:rsidRPr="00644259">
        <w:rPr>
          <w:rFonts w:ascii="Times New Roman" w:hAnsi="Times New Roman" w:cs="Times New Roman"/>
          <w:bCs/>
          <w:sz w:val="24"/>
        </w:rPr>
        <w:t>Fu</w:t>
      </w:r>
      <w:proofErr w:type="spellEnd"/>
      <w:r w:rsidRPr="00644259">
        <w:rPr>
          <w:rFonts w:ascii="Times New Roman" w:hAnsi="Times New Roman" w:cs="Times New Roman"/>
          <w:bCs/>
          <w:sz w:val="24"/>
        </w:rPr>
        <w:t xml:space="preserve">, Berlian </w:t>
      </w:r>
      <w:proofErr w:type="spellStart"/>
      <w:r w:rsidRPr="00644259">
        <w:rPr>
          <w:rFonts w:ascii="Times New Roman" w:hAnsi="Times New Roman" w:cs="Times New Roman"/>
          <w:bCs/>
          <w:sz w:val="24"/>
        </w:rPr>
        <w:t>Juliartha</w:t>
      </w:r>
      <w:proofErr w:type="spellEnd"/>
      <w:r w:rsidRPr="00644259">
        <w:rPr>
          <w:rFonts w:ascii="Times New Roman" w:hAnsi="Times New Roman" w:cs="Times New Roman"/>
          <w:bCs/>
          <w:sz w:val="24"/>
        </w:rPr>
        <w:t xml:space="preserve"> Martin Putra, </w:t>
      </w:r>
      <w:proofErr w:type="spellStart"/>
      <w:r w:rsidRPr="00644259">
        <w:rPr>
          <w:rFonts w:ascii="Times New Roman" w:hAnsi="Times New Roman" w:cs="Times New Roman"/>
          <w:bCs/>
          <w:sz w:val="24"/>
        </w:rPr>
        <w:t>and</w:t>
      </w:r>
      <w:proofErr w:type="spellEnd"/>
      <w:r w:rsidRPr="00644259">
        <w:rPr>
          <w:rFonts w:ascii="Times New Roman" w:hAnsi="Times New Roman" w:cs="Times New Roman"/>
          <w:bCs/>
          <w:sz w:val="24"/>
        </w:rPr>
        <w:t xml:space="preserve"> Berto Yusuf Nugroho. “Pelatihan Penggunaan Media Pembelajaran Digital (DGMATH Dan DGDL) Bagi Guru SD Dan SMP Di Kabupaten Pacitan </w:t>
      </w:r>
      <w:proofErr w:type="spellStart"/>
      <w:r w:rsidRPr="00644259">
        <w:rPr>
          <w:rFonts w:ascii="Times New Roman" w:hAnsi="Times New Roman" w:cs="Times New Roman"/>
          <w:bCs/>
          <w:sz w:val="24"/>
        </w:rPr>
        <w:t>Training</w:t>
      </w:r>
      <w:proofErr w:type="spellEnd"/>
      <w:r w:rsidRPr="00644259">
        <w:rPr>
          <w:rFonts w:ascii="Times New Roman" w:hAnsi="Times New Roman" w:cs="Times New Roman"/>
          <w:bCs/>
          <w:sz w:val="24"/>
        </w:rPr>
        <w:t xml:space="preserve"> </w:t>
      </w:r>
      <w:proofErr w:type="spellStart"/>
      <w:r w:rsidRPr="00644259">
        <w:rPr>
          <w:rFonts w:ascii="Times New Roman" w:hAnsi="Times New Roman" w:cs="Times New Roman"/>
          <w:bCs/>
          <w:sz w:val="24"/>
        </w:rPr>
        <w:t>on</w:t>
      </w:r>
      <w:proofErr w:type="spellEnd"/>
      <w:r w:rsidRPr="00644259">
        <w:rPr>
          <w:rFonts w:ascii="Times New Roman" w:hAnsi="Times New Roman" w:cs="Times New Roman"/>
          <w:bCs/>
          <w:sz w:val="24"/>
        </w:rPr>
        <w:t xml:space="preserve"> </w:t>
      </w:r>
      <w:proofErr w:type="spellStart"/>
      <w:r w:rsidRPr="00644259">
        <w:rPr>
          <w:rFonts w:ascii="Times New Roman" w:hAnsi="Times New Roman" w:cs="Times New Roman"/>
          <w:bCs/>
          <w:sz w:val="24"/>
        </w:rPr>
        <w:t>the</w:t>
      </w:r>
      <w:proofErr w:type="spellEnd"/>
      <w:r w:rsidRPr="00644259">
        <w:rPr>
          <w:rFonts w:ascii="Times New Roman" w:hAnsi="Times New Roman" w:cs="Times New Roman"/>
          <w:bCs/>
          <w:sz w:val="24"/>
        </w:rPr>
        <w:t xml:space="preserve"> Use </w:t>
      </w:r>
      <w:proofErr w:type="spellStart"/>
      <w:r w:rsidRPr="00644259">
        <w:rPr>
          <w:rFonts w:ascii="Times New Roman" w:hAnsi="Times New Roman" w:cs="Times New Roman"/>
          <w:bCs/>
          <w:sz w:val="24"/>
        </w:rPr>
        <w:t>of</w:t>
      </w:r>
      <w:proofErr w:type="spellEnd"/>
      <w:r w:rsidRPr="00644259">
        <w:rPr>
          <w:rFonts w:ascii="Times New Roman" w:hAnsi="Times New Roman" w:cs="Times New Roman"/>
          <w:bCs/>
          <w:sz w:val="24"/>
        </w:rPr>
        <w:t xml:space="preserve"> Digital </w:t>
      </w:r>
      <w:proofErr w:type="spellStart"/>
      <w:r w:rsidRPr="00644259">
        <w:rPr>
          <w:rFonts w:ascii="Times New Roman" w:hAnsi="Times New Roman" w:cs="Times New Roman"/>
          <w:bCs/>
          <w:sz w:val="24"/>
        </w:rPr>
        <w:t>Learning</w:t>
      </w:r>
      <w:proofErr w:type="spellEnd"/>
      <w:r w:rsidRPr="00644259">
        <w:rPr>
          <w:rFonts w:ascii="Times New Roman" w:hAnsi="Times New Roman" w:cs="Times New Roman"/>
          <w:bCs/>
          <w:sz w:val="24"/>
        </w:rPr>
        <w:t xml:space="preserve"> Media (DGMATH </w:t>
      </w:r>
      <w:proofErr w:type="spellStart"/>
      <w:r w:rsidRPr="00644259">
        <w:rPr>
          <w:rFonts w:ascii="Times New Roman" w:hAnsi="Times New Roman" w:cs="Times New Roman"/>
          <w:bCs/>
          <w:sz w:val="24"/>
        </w:rPr>
        <w:t>and</w:t>
      </w:r>
      <w:proofErr w:type="spellEnd"/>
      <w:r w:rsidRPr="00644259">
        <w:rPr>
          <w:rFonts w:ascii="Times New Roman" w:hAnsi="Times New Roman" w:cs="Times New Roman"/>
          <w:bCs/>
          <w:sz w:val="24"/>
        </w:rPr>
        <w:t xml:space="preserve"> DGDL) </w:t>
      </w:r>
      <w:proofErr w:type="spellStart"/>
      <w:r w:rsidRPr="00644259">
        <w:rPr>
          <w:rFonts w:ascii="Times New Roman" w:hAnsi="Times New Roman" w:cs="Times New Roman"/>
          <w:bCs/>
          <w:sz w:val="24"/>
        </w:rPr>
        <w:t>for</w:t>
      </w:r>
      <w:proofErr w:type="spellEnd"/>
      <w:r w:rsidRPr="00644259">
        <w:rPr>
          <w:rFonts w:ascii="Times New Roman" w:hAnsi="Times New Roman" w:cs="Times New Roman"/>
          <w:bCs/>
          <w:sz w:val="24"/>
        </w:rPr>
        <w:t xml:space="preserve"> </w:t>
      </w:r>
      <w:proofErr w:type="spellStart"/>
      <w:r w:rsidRPr="00644259">
        <w:rPr>
          <w:rFonts w:ascii="Times New Roman" w:hAnsi="Times New Roman" w:cs="Times New Roman"/>
          <w:bCs/>
          <w:sz w:val="24"/>
        </w:rPr>
        <w:t>Elementary</w:t>
      </w:r>
      <w:proofErr w:type="spellEnd"/>
      <w:r w:rsidRPr="00644259">
        <w:rPr>
          <w:rFonts w:ascii="Times New Roman" w:hAnsi="Times New Roman" w:cs="Times New Roman"/>
          <w:bCs/>
          <w:sz w:val="24"/>
        </w:rPr>
        <w:t xml:space="preserve"> </w:t>
      </w:r>
      <w:proofErr w:type="spellStart"/>
      <w:r w:rsidRPr="00644259">
        <w:rPr>
          <w:rFonts w:ascii="Times New Roman" w:hAnsi="Times New Roman" w:cs="Times New Roman"/>
          <w:bCs/>
          <w:sz w:val="24"/>
        </w:rPr>
        <w:t>and</w:t>
      </w:r>
      <w:proofErr w:type="spellEnd"/>
      <w:r w:rsidRPr="00644259">
        <w:rPr>
          <w:rFonts w:ascii="Times New Roman" w:hAnsi="Times New Roman" w:cs="Times New Roman"/>
          <w:bCs/>
          <w:sz w:val="24"/>
        </w:rPr>
        <w:t xml:space="preserve"> </w:t>
      </w:r>
      <w:proofErr w:type="spellStart"/>
      <w:r w:rsidRPr="00644259">
        <w:rPr>
          <w:rFonts w:ascii="Times New Roman" w:hAnsi="Times New Roman" w:cs="Times New Roman"/>
          <w:bCs/>
          <w:sz w:val="24"/>
        </w:rPr>
        <w:t>Middle</w:t>
      </w:r>
      <w:proofErr w:type="spellEnd"/>
      <w:r w:rsidRPr="00644259">
        <w:rPr>
          <w:rFonts w:ascii="Times New Roman" w:hAnsi="Times New Roman" w:cs="Times New Roman"/>
          <w:bCs/>
          <w:sz w:val="24"/>
        </w:rPr>
        <w:t xml:space="preserve"> </w:t>
      </w:r>
      <w:proofErr w:type="spellStart"/>
      <w:r w:rsidRPr="00644259">
        <w:rPr>
          <w:rFonts w:ascii="Times New Roman" w:hAnsi="Times New Roman" w:cs="Times New Roman"/>
          <w:bCs/>
          <w:sz w:val="24"/>
        </w:rPr>
        <w:t>School</w:t>
      </w:r>
      <w:proofErr w:type="spellEnd"/>
      <w:r w:rsidRPr="00644259">
        <w:rPr>
          <w:rFonts w:ascii="Times New Roman" w:hAnsi="Times New Roman" w:cs="Times New Roman"/>
          <w:bCs/>
          <w:sz w:val="24"/>
        </w:rPr>
        <w:t xml:space="preserve"> </w:t>
      </w:r>
      <w:proofErr w:type="spellStart"/>
      <w:r w:rsidRPr="00644259">
        <w:rPr>
          <w:rFonts w:ascii="Times New Roman" w:hAnsi="Times New Roman" w:cs="Times New Roman"/>
          <w:bCs/>
          <w:sz w:val="24"/>
        </w:rPr>
        <w:t>Teacher</w:t>
      </w:r>
      <w:proofErr w:type="spellEnd"/>
      <w:r w:rsidRPr="00644259">
        <w:rPr>
          <w:rFonts w:ascii="Times New Roman" w:hAnsi="Times New Roman" w:cs="Times New Roman"/>
          <w:bCs/>
          <w:sz w:val="24"/>
        </w:rPr>
        <w:t xml:space="preserve"> in Pacitan Regency.” International </w:t>
      </w:r>
      <w:proofErr w:type="spellStart"/>
      <w:r w:rsidRPr="00644259">
        <w:rPr>
          <w:rFonts w:ascii="Times New Roman" w:hAnsi="Times New Roman" w:cs="Times New Roman"/>
          <w:bCs/>
          <w:sz w:val="24"/>
        </w:rPr>
        <w:t>Journal</w:t>
      </w:r>
      <w:proofErr w:type="spellEnd"/>
      <w:r w:rsidRPr="00644259">
        <w:rPr>
          <w:rFonts w:ascii="Times New Roman" w:hAnsi="Times New Roman" w:cs="Times New Roman"/>
          <w:bCs/>
          <w:sz w:val="24"/>
        </w:rPr>
        <w:t xml:space="preserve"> </w:t>
      </w:r>
      <w:proofErr w:type="spellStart"/>
      <w:r w:rsidRPr="00644259">
        <w:rPr>
          <w:rFonts w:ascii="Times New Roman" w:hAnsi="Times New Roman" w:cs="Times New Roman"/>
          <w:bCs/>
          <w:sz w:val="24"/>
        </w:rPr>
        <w:t>of</w:t>
      </w:r>
      <w:proofErr w:type="spellEnd"/>
      <w:r w:rsidRPr="00644259">
        <w:rPr>
          <w:rFonts w:ascii="Times New Roman" w:hAnsi="Times New Roman" w:cs="Times New Roman"/>
          <w:bCs/>
          <w:sz w:val="24"/>
        </w:rPr>
        <w:t xml:space="preserve"> </w:t>
      </w:r>
      <w:proofErr w:type="spellStart"/>
      <w:r w:rsidRPr="00644259">
        <w:rPr>
          <w:rFonts w:ascii="Times New Roman" w:hAnsi="Times New Roman" w:cs="Times New Roman"/>
          <w:bCs/>
          <w:sz w:val="24"/>
        </w:rPr>
        <w:t>Public</w:t>
      </w:r>
      <w:proofErr w:type="spellEnd"/>
      <w:r w:rsidRPr="00644259">
        <w:rPr>
          <w:rFonts w:ascii="Times New Roman" w:hAnsi="Times New Roman" w:cs="Times New Roman"/>
          <w:bCs/>
          <w:sz w:val="24"/>
        </w:rPr>
        <w:t xml:space="preserve"> </w:t>
      </w:r>
      <w:proofErr w:type="spellStart"/>
      <w:r w:rsidRPr="00644259">
        <w:rPr>
          <w:rFonts w:ascii="Times New Roman" w:hAnsi="Times New Roman" w:cs="Times New Roman"/>
          <w:bCs/>
          <w:sz w:val="24"/>
        </w:rPr>
        <w:t>Devotion</w:t>
      </w:r>
      <w:proofErr w:type="spellEnd"/>
      <w:r w:rsidRPr="00644259">
        <w:rPr>
          <w:rFonts w:ascii="Times New Roman" w:hAnsi="Times New Roman" w:cs="Times New Roman"/>
          <w:bCs/>
          <w:sz w:val="24"/>
        </w:rPr>
        <w:t xml:space="preserve"> 8, no. 1 (</w:t>
      </w:r>
      <w:proofErr w:type="spellStart"/>
      <w:r w:rsidRPr="00644259">
        <w:rPr>
          <w:rFonts w:ascii="Times New Roman" w:hAnsi="Times New Roman" w:cs="Times New Roman"/>
          <w:bCs/>
          <w:sz w:val="24"/>
        </w:rPr>
        <w:t>January</w:t>
      </w:r>
      <w:proofErr w:type="spellEnd"/>
      <w:r w:rsidRPr="00644259">
        <w:rPr>
          <w:rFonts w:ascii="Times New Roman" w:hAnsi="Times New Roman" w:cs="Times New Roman"/>
          <w:bCs/>
          <w:sz w:val="24"/>
        </w:rPr>
        <w:t xml:space="preserve"> 2025): 37–49.</w:t>
      </w:r>
    </w:p>
    <w:p w14:paraId="19E47AE6" w14:textId="77777777" w:rsidR="00644259" w:rsidRPr="00644259" w:rsidRDefault="00644259" w:rsidP="00644259">
      <w:pPr>
        <w:pStyle w:val="TeksIsi"/>
        <w:spacing w:after="0" w:line="360" w:lineRule="auto"/>
        <w:ind w:left="1276" w:hanging="1276"/>
        <w:jc w:val="both"/>
        <w:rPr>
          <w:rFonts w:ascii="Times New Roman" w:hAnsi="Times New Roman" w:cs="Times New Roman"/>
          <w:bCs/>
          <w:sz w:val="24"/>
        </w:rPr>
      </w:pPr>
      <w:r w:rsidRPr="00644259">
        <w:rPr>
          <w:rFonts w:ascii="Times New Roman" w:hAnsi="Times New Roman" w:cs="Times New Roman"/>
          <w:bCs/>
          <w:sz w:val="24"/>
        </w:rPr>
        <w:t xml:space="preserve">Cynthia, </w:t>
      </w:r>
      <w:proofErr w:type="spellStart"/>
      <w:r w:rsidRPr="00644259">
        <w:rPr>
          <w:rFonts w:ascii="Times New Roman" w:hAnsi="Times New Roman" w:cs="Times New Roman"/>
          <w:bCs/>
          <w:sz w:val="24"/>
        </w:rPr>
        <w:t>Riries</w:t>
      </w:r>
      <w:proofErr w:type="spellEnd"/>
      <w:r w:rsidRPr="00644259">
        <w:rPr>
          <w:rFonts w:ascii="Times New Roman" w:hAnsi="Times New Roman" w:cs="Times New Roman"/>
          <w:bCs/>
          <w:sz w:val="24"/>
        </w:rPr>
        <w:t xml:space="preserve"> </w:t>
      </w:r>
      <w:proofErr w:type="spellStart"/>
      <w:r w:rsidRPr="00644259">
        <w:rPr>
          <w:rFonts w:ascii="Times New Roman" w:hAnsi="Times New Roman" w:cs="Times New Roman"/>
          <w:bCs/>
          <w:sz w:val="24"/>
        </w:rPr>
        <w:t>Ernie</w:t>
      </w:r>
      <w:proofErr w:type="spellEnd"/>
      <w:r w:rsidRPr="00644259">
        <w:rPr>
          <w:rFonts w:ascii="Times New Roman" w:hAnsi="Times New Roman" w:cs="Times New Roman"/>
          <w:bCs/>
          <w:sz w:val="24"/>
        </w:rPr>
        <w:t xml:space="preserve">, </w:t>
      </w:r>
      <w:proofErr w:type="spellStart"/>
      <w:r w:rsidRPr="00644259">
        <w:rPr>
          <w:rFonts w:ascii="Times New Roman" w:hAnsi="Times New Roman" w:cs="Times New Roman"/>
          <w:bCs/>
          <w:sz w:val="24"/>
        </w:rPr>
        <w:t>and</w:t>
      </w:r>
      <w:proofErr w:type="spellEnd"/>
      <w:r w:rsidRPr="00644259">
        <w:rPr>
          <w:rFonts w:ascii="Times New Roman" w:hAnsi="Times New Roman" w:cs="Times New Roman"/>
          <w:bCs/>
          <w:sz w:val="24"/>
        </w:rPr>
        <w:t xml:space="preserve"> </w:t>
      </w:r>
      <w:proofErr w:type="spellStart"/>
      <w:r w:rsidRPr="00644259">
        <w:rPr>
          <w:rFonts w:ascii="Times New Roman" w:hAnsi="Times New Roman" w:cs="Times New Roman"/>
          <w:bCs/>
          <w:sz w:val="24"/>
        </w:rPr>
        <w:t>Hotmaulina</w:t>
      </w:r>
      <w:proofErr w:type="spellEnd"/>
      <w:r w:rsidRPr="00644259">
        <w:rPr>
          <w:rFonts w:ascii="Times New Roman" w:hAnsi="Times New Roman" w:cs="Times New Roman"/>
          <w:bCs/>
          <w:sz w:val="24"/>
        </w:rPr>
        <w:t xml:space="preserve"> Sihotang. “Melangkah Bersama Di Era Digital: Pentingnya </w:t>
      </w:r>
      <w:proofErr w:type="spellStart"/>
      <w:r w:rsidRPr="00644259">
        <w:rPr>
          <w:rFonts w:ascii="Times New Roman" w:hAnsi="Times New Roman" w:cs="Times New Roman"/>
          <w:bCs/>
          <w:sz w:val="24"/>
        </w:rPr>
        <w:t>Literasi</w:t>
      </w:r>
      <w:proofErr w:type="spellEnd"/>
      <w:r w:rsidRPr="00644259">
        <w:rPr>
          <w:rFonts w:ascii="Times New Roman" w:hAnsi="Times New Roman" w:cs="Times New Roman"/>
          <w:bCs/>
          <w:sz w:val="24"/>
        </w:rPr>
        <w:t xml:space="preserve"> Digital Untuk Meningkatkan Kemampuan Berpikir Kritis Dan Kemampuan Pemecahan Masalah Peserta Didik.” Jurnal Pendidikan </w:t>
      </w:r>
      <w:proofErr w:type="spellStart"/>
      <w:r w:rsidRPr="00644259">
        <w:rPr>
          <w:rFonts w:ascii="Times New Roman" w:hAnsi="Times New Roman" w:cs="Times New Roman"/>
          <w:bCs/>
          <w:sz w:val="24"/>
        </w:rPr>
        <w:t>Tembusari</w:t>
      </w:r>
      <w:proofErr w:type="spellEnd"/>
      <w:r w:rsidRPr="00644259">
        <w:rPr>
          <w:rFonts w:ascii="Times New Roman" w:hAnsi="Times New Roman" w:cs="Times New Roman"/>
          <w:bCs/>
          <w:sz w:val="24"/>
        </w:rPr>
        <w:t xml:space="preserve"> 7, no. 3 (2023): 31712–31723.</w:t>
      </w:r>
    </w:p>
    <w:p w14:paraId="460D39BF" w14:textId="098579B3" w:rsidR="00644259" w:rsidRPr="00644259" w:rsidRDefault="00644259" w:rsidP="00644259">
      <w:pPr>
        <w:pStyle w:val="TeksIsi"/>
        <w:spacing w:after="0" w:line="360" w:lineRule="auto"/>
        <w:ind w:left="1276" w:hanging="1276"/>
        <w:jc w:val="both"/>
        <w:rPr>
          <w:rFonts w:ascii="Times New Roman" w:hAnsi="Times New Roman" w:cs="Times New Roman"/>
          <w:bCs/>
          <w:sz w:val="24"/>
        </w:rPr>
      </w:pPr>
      <w:r w:rsidRPr="00644259">
        <w:rPr>
          <w:rFonts w:ascii="Times New Roman" w:hAnsi="Times New Roman" w:cs="Times New Roman"/>
          <w:bCs/>
          <w:sz w:val="24"/>
        </w:rPr>
        <w:t xml:space="preserve">Gultom, Yusrina, Dewi Candra, Muhammad Darwis Dasopang, Irwandi Sihombing, </w:t>
      </w:r>
      <w:proofErr w:type="spellStart"/>
      <w:r w:rsidRPr="00644259">
        <w:rPr>
          <w:rFonts w:ascii="Times New Roman" w:hAnsi="Times New Roman" w:cs="Times New Roman"/>
          <w:bCs/>
          <w:sz w:val="24"/>
        </w:rPr>
        <w:t>and</w:t>
      </w:r>
      <w:proofErr w:type="spellEnd"/>
      <w:r w:rsidRPr="00644259">
        <w:rPr>
          <w:rFonts w:ascii="Times New Roman" w:hAnsi="Times New Roman" w:cs="Times New Roman"/>
          <w:bCs/>
          <w:sz w:val="24"/>
        </w:rPr>
        <w:t xml:space="preserve"> Muttaqin Kholis Ali. “Pendidikan Islam Di Era Digital.” Indo-</w:t>
      </w:r>
      <w:proofErr w:type="spellStart"/>
      <w:r w:rsidRPr="00644259">
        <w:rPr>
          <w:rFonts w:ascii="Times New Roman" w:hAnsi="Times New Roman" w:cs="Times New Roman"/>
          <w:bCs/>
          <w:sz w:val="24"/>
        </w:rPr>
        <w:t>MathEdu</w:t>
      </w:r>
      <w:proofErr w:type="spellEnd"/>
      <w:r w:rsidRPr="00644259">
        <w:rPr>
          <w:rFonts w:ascii="Times New Roman" w:hAnsi="Times New Roman" w:cs="Times New Roman"/>
          <w:bCs/>
          <w:sz w:val="24"/>
        </w:rPr>
        <w:t xml:space="preserve"> </w:t>
      </w:r>
      <w:proofErr w:type="spellStart"/>
      <w:r w:rsidRPr="00644259">
        <w:rPr>
          <w:rFonts w:ascii="Times New Roman" w:hAnsi="Times New Roman" w:cs="Times New Roman"/>
          <w:bCs/>
          <w:sz w:val="24"/>
        </w:rPr>
        <w:t>Intellectuals</w:t>
      </w:r>
      <w:proofErr w:type="spellEnd"/>
      <w:r w:rsidRPr="00644259">
        <w:rPr>
          <w:rFonts w:ascii="Times New Roman" w:hAnsi="Times New Roman" w:cs="Times New Roman"/>
          <w:bCs/>
          <w:sz w:val="24"/>
        </w:rPr>
        <w:t xml:space="preserve"> </w:t>
      </w:r>
      <w:proofErr w:type="spellStart"/>
      <w:r w:rsidRPr="00644259">
        <w:rPr>
          <w:rFonts w:ascii="Times New Roman" w:hAnsi="Times New Roman" w:cs="Times New Roman"/>
          <w:bCs/>
          <w:sz w:val="24"/>
        </w:rPr>
        <w:t>Journal</w:t>
      </w:r>
      <w:proofErr w:type="spellEnd"/>
      <w:r w:rsidRPr="00644259">
        <w:rPr>
          <w:rFonts w:ascii="Times New Roman" w:hAnsi="Times New Roman" w:cs="Times New Roman"/>
          <w:bCs/>
          <w:sz w:val="24"/>
        </w:rPr>
        <w:t xml:space="preserve"> 6, no. 1 (</w:t>
      </w:r>
      <w:proofErr w:type="spellStart"/>
      <w:r w:rsidRPr="00644259">
        <w:rPr>
          <w:rFonts w:ascii="Times New Roman" w:hAnsi="Times New Roman" w:cs="Times New Roman"/>
          <w:bCs/>
          <w:sz w:val="24"/>
        </w:rPr>
        <w:t>January</w:t>
      </w:r>
      <w:proofErr w:type="spellEnd"/>
      <w:r w:rsidRPr="00644259">
        <w:rPr>
          <w:rFonts w:ascii="Times New Roman" w:hAnsi="Times New Roman" w:cs="Times New Roman"/>
          <w:bCs/>
          <w:sz w:val="24"/>
        </w:rPr>
        <w:t xml:space="preserve"> 12, 2025): 455–464. </w:t>
      </w:r>
      <w:hyperlink r:id="rId8" w:history="1">
        <w:r w:rsidRPr="00644259">
          <w:rPr>
            <w:rStyle w:val="Hyperlink"/>
            <w:rFonts w:ascii="Times New Roman" w:hAnsi="Times New Roman" w:cs="Times New Roman"/>
            <w:bCs/>
            <w:sz w:val="24"/>
          </w:rPr>
          <w:t>https://ejournal.indo-intellectual.id/index.php/imeij/article/view/2567</w:t>
        </w:r>
      </w:hyperlink>
      <w:r w:rsidRPr="00644259">
        <w:rPr>
          <w:rFonts w:ascii="Times New Roman" w:hAnsi="Times New Roman" w:cs="Times New Roman"/>
          <w:bCs/>
          <w:sz w:val="24"/>
        </w:rPr>
        <w:t>.</w:t>
      </w:r>
    </w:p>
    <w:p w14:paraId="03BDDBEE" w14:textId="7E1E123D" w:rsidR="00644259" w:rsidRPr="00644259" w:rsidRDefault="00644259" w:rsidP="00644259">
      <w:pPr>
        <w:pStyle w:val="TeksIsi"/>
        <w:spacing w:after="0" w:line="360" w:lineRule="auto"/>
        <w:ind w:left="1276" w:hanging="1276"/>
        <w:jc w:val="both"/>
        <w:rPr>
          <w:rFonts w:ascii="Times New Roman" w:hAnsi="Times New Roman" w:cs="Times New Roman"/>
          <w:bCs/>
          <w:sz w:val="24"/>
        </w:rPr>
      </w:pPr>
      <w:r w:rsidRPr="00644259">
        <w:rPr>
          <w:rFonts w:ascii="Times New Roman" w:hAnsi="Times New Roman" w:cs="Times New Roman"/>
          <w:bCs/>
          <w:sz w:val="24"/>
        </w:rPr>
        <w:t xml:space="preserve">Hasanah, Uswatun. “Pemanfaatan Teknologi Informasi Sebagai Sumber Belajar Guna Meningkatkan Hasil Belajar Siswa.” UNISAN JURNAL: Jurnal Manajemen dan Pendidikan 3, no. 6 (2024): 740–747. </w:t>
      </w:r>
      <w:hyperlink r:id="rId9" w:history="1">
        <w:r w:rsidRPr="00644259">
          <w:rPr>
            <w:rStyle w:val="Hyperlink"/>
            <w:rFonts w:ascii="Times New Roman" w:hAnsi="Times New Roman" w:cs="Times New Roman"/>
            <w:bCs/>
            <w:sz w:val="24"/>
          </w:rPr>
          <w:t>https://journal.an-nur.ac.id/index.php/unisanjournal</w:t>
        </w:r>
      </w:hyperlink>
      <w:r w:rsidRPr="00644259">
        <w:rPr>
          <w:rFonts w:ascii="Times New Roman" w:hAnsi="Times New Roman" w:cs="Times New Roman"/>
          <w:bCs/>
          <w:sz w:val="24"/>
        </w:rPr>
        <w:t>.</w:t>
      </w:r>
    </w:p>
    <w:p w14:paraId="0FD0400C" w14:textId="77777777" w:rsidR="00644259" w:rsidRPr="00644259" w:rsidRDefault="00644259" w:rsidP="00644259">
      <w:pPr>
        <w:pStyle w:val="TeksIsi"/>
        <w:spacing w:after="0" w:line="360" w:lineRule="auto"/>
        <w:ind w:left="1276" w:hanging="1276"/>
        <w:jc w:val="both"/>
        <w:rPr>
          <w:rFonts w:ascii="Times New Roman" w:hAnsi="Times New Roman" w:cs="Times New Roman"/>
          <w:bCs/>
          <w:sz w:val="24"/>
        </w:rPr>
      </w:pPr>
      <w:proofErr w:type="spellStart"/>
      <w:r w:rsidRPr="00644259">
        <w:rPr>
          <w:rFonts w:ascii="Times New Roman" w:hAnsi="Times New Roman" w:cs="Times New Roman"/>
          <w:bCs/>
          <w:sz w:val="24"/>
        </w:rPr>
        <w:t>Hazan</w:t>
      </w:r>
      <w:proofErr w:type="spellEnd"/>
      <w:r w:rsidRPr="00644259">
        <w:rPr>
          <w:rFonts w:ascii="Times New Roman" w:hAnsi="Times New Roman" w:cs="Times New Roman"/>
          <w:bCs/>
          <w:sz w:val="24"/>
        </w:rPr>
        <w:t xml:space="preserve">, Kamaluddin </w:t>
      </w:r>
      <w:proofErr w:type="spellStart"/>
      <w:r w:rsidRPr="00644259">
        <w:rPr>
          <w:rFonts w:ascii="Times New Roman" w:hAnsi="Times New Roman" w:cs="Times New Roman"/>
          <w:bCs/>
          <w:sz w:val="24"/>
        </w:rPr>
        <w:t>Mantasa</w:t>
      </w:r>
      <w:proofErr w:type="spellEnd"/>
      <w:r w:rsidRPr="00644259">
        <w:rPr>
          <w:rFonts w:ascii="Times New Roman" w:hAnsi="Times New Roman" w:cs="Times New Roman"/>
          <w:bCs/>
          <w:sz w:val="24"/>
        </w:rPr>
        <w:t xml:space="preserve">, Andi </w:t>
      </w:r>
      <w:proofErr w:type="spellStart"/>
      <w:r w:rsidRPr="00644259">
        <w:rPr>
          <w:rFonts w:ascii="Times New Roman" w:hAnsi="Times New Roman" w:cs="Times New Roman"/>
          <w:bCs/>
          <w:sz w:val="24"/>
        </w:rPr>
        <w:t>Mudassir</w:t>
      </w:r>
      <w:proofErr w:type="spellEnd"/>
      <w:r w:rsidRPr="00644259">
        <w:rPr>
          <w:rFonts w:ascii="Times New Roman" w:hAnsi="Times New Roman" w:cs="Times New Roman"/>
          <w:bCs/>
          <w:sz w:val="24"/>
        </w:rPr>
        <w:t xml:space="preserve">, </w:t>
      </w:r>
      <w:proofErr w:type="spellStart"/>
      <w:r w:rsidRPr="00644259">
        <w:rPr>
          <w:rFonts w:ascii="Times New Roman" w:hAnsi="Times New Roman" w:cs="Times New Roman"/>
          <w:bCs/>
          <w:sz w:val="24"/>
        </w:rPr>
        <w:t>and</w:t>
      </w:r>
      <w:proofErr w:type="spellEnd"/>
      <w:r w:rsidRPr="00644259">
        <w:rPr>
          <w:rFonts w:ascii="Times New Roman" w:hAnsi="Times New Roman" w:cs="Times New Roman"/>
          <w:bCs/>
          <w:sz w:val="24"/>
        </w:rPr>
        <w:t xml:space="preserve"> </w:t>
      </w:r>
      <w:proofErr w:type="spellStart"/>
      <w:r w:rsidRPr="00644259">
        <w:rPr>
          <w:rFonts w:ascii="Times New Roman" w:hAnsi="Times New Roman" w:cs="Times New Roman"/>
          <w:bCs/>
          <w:sz w:val="24"/>
        </w:rPr>
        <w:t>Reskita</w:t>
      </w:r>
      <w:proofErr w:type="spellEnd"/>
      <w:r w:rsidRPr="00644259">
        <w:rPr>
          <w:rFonts w:ascii="Times New Roman" w:hAnsi="Times New Roman" w:cs="Times New Roman"/>
          <w:bCs/>
          <w:sz w:val="24"/>
        </w:rPr>
        <w:t xml:space="preserve"> </w:t>
      </w:r>
      <w:r w:rsidRPr="00644259">
        <w:rPr>
          <w:rFonts w:ascii="Times New Roman" w:hAnsi="Times New Roman" w:cs="Times New Roman"/>
          <w:bCs/>
          <w:sz w:val="24"/>
        </w:rPr>
        <w:lastRenderedPageBreak/>
        <w:t xml:space="preserve">Ramadhani. “Komunikasi Informasi: Dasar - Dasar Untuk Menavigasi Era Informasi Berlebih.” </w:t>
      </w:r>
      <w:proofErr w:type="spellStart"/>
      <w:r w:rsidRPr="00644259">
        <w:rPr>
          <w:rFonts w:ascii="Times New Roman" w:hAnsi="Times New Roman" w:cs="Times New Roman"/>
          <w:bCs/>
          <w:sz w:val="24"/>
        </w:rPr>
        <w:t>Journal</w:t>
      </w:r>
      <w:proofErr w:type="spellEnd"/>
      <w:r w:rsidRPr="00644259">
        <w:rPr>
          <w:rFonts w:ascii="Times New Roman" w:hAnsi="Times New Roman" w:cs="Times New Roman"/>
          <w:bCs/>
          <w:sz w:val="24"/>
        </w:rPr>
        <w:t xml:space="preserve"> </w:t>
      </w:r>
      <w:proofErr w:type="spellStart"/>
      <w:r w:rsidRPr="00644259">
        <w:rPr>
          <w:rFonts w:ascii="Times New Roman" w:hAnsi="Times New Roman" w:cs="Times New Roman"/>
          <w:bCs/>
          <w:sz w:val="24"/>
        </w:rPr>
        <w:t>Papyrus</w:t>
      </w:r>
      <w:proofErr w:type="spellEnd"/>
      <w:r w:rsidRPr="00644259">
        <w:rPr>
          <w:rFonts w:ascii="Times New Roman" w:hAnsi="Times New Roman" w:cs="Times New Roman"/>
          <w:bCs/>
          <w:sz w:val="24"/>
        </w:rPr>
        <w:t>: Sosial, Humaniora, Perpustakaan dan Informasi 4, no. 7 (</w:t>
      </w:r>
      <w:proofErr w:type="spellStart"/>
      <w:r w:rsidRPr="00644259">
        <w:rPr>
          <w:rFonts w:ascii="Times New Roman" w:hAnsi="Times New Roman" w:cs="Times New Roman"/>
          <w:bCs/>
          <w:sz w:val="24"/>
        </w:rPr>
        <w:t>January</w:t>
      </w:r>
      <w:proofErr w:type="spellEnd"/>
      <w:r w:rsidRPr="00644259">
        <w:rPr>
          <w:rFonts w:ascii="Times New Roman" w:hAnsi="Times New Roman" w:cs="Times New Roman"/>
          <w:bCs/>
          <w:sz w:val="24"/>
        </w:rPr>
        <w:t xml:space="preserve"> 2025): 59–69.</w:t>
      </w:r>
    </w:p>
    <w:p w14:paraId="2518F051" w14:textId="1BF47A7F" w:rsidR="00644259" w:rsidRPr="00644259" w:rsidRDefault="00644259" w:rsidP="00644259">
      <w:pPr>
        <w:pStyle w:val="TeksIsi"/>
        <w:spacing w:after="0" w:line="360" w:lineRule="auto"/>
        <w:ind w:left="1276" w:hanging="1276"/>
        <w:jc w:val="both"/>
        <w:rPr>
          <w:rFonts w:ascii="Times New Roman" w:hAnsi="Times New Roman" w:cs="Times New Roman"/>
          <w:bCs/>
          <w:sz w:val="24"/>
        </w:rPr>
      </w:pPr>
      <w:r w:rsidRPr="00644259">
        <w:rPr>
          <w:rFonts w:ascii="Times New Roman" w:hAnsi="Times New Roman" w:cs="Times New Roman"/>
          <w:bCs/>
          <w:sz w:val="24"/>
        </w:rPr>
        <w:t xml:space="preserve">Hsb, Siti Julaiha. “Pemanfaatan Sumber Belajar Digital Dalam Pembelajaran PAI.” ANALYSIS: JOURNAL OF EDUCATION 2, no. 1 (2024): 2024. </w:t>
      </w:r>
      <w:proofErr w:type="spellStart"/>
      <w:r w:rsidRPr="00644259">
        <w:rPr>
          <w:rFonts w:ascii="Times New Roman" w:hAnsi="Times New Roman" w:cs="Times New Roman"/>
          <w:bCs/>
          <w:sz w:val="24"/>
        </w:rPr>
        <w:t>Accessed</w:t>
      </w:r>
      <w:proofErr w:type="spellEnd"/>
      <w:r w:rsidRPr="00644259">
        <w:rPr>
          <w:rFonts w:ascii="Times New Roman" w:hAnsi="Times New Roman" w:cs="Times New Roman"/>
          <w:bCs/>
          <w:sz w:val="24"/>
        </w:rPr>
        <w:t xml:space="preserve"> March 19, 2025. </w:t>
      </w:r>
      <w:hyperlink r:id="rId10" w:history="1">
        <w:r w:rsidRPr="00644259">
          <w:rPr>
            <w:rStyle w:val="Hyperlink"/>
            <w:rFonts w:ascii="Times New Roman" w:hAnsi="Times New Roman" w:cs="Times New Roman"/>
            <w:bCs/>
            <w:sz w:val="24"/>
          </w:rPr>
          <w:t>https://ejournal.edutechjaya.com/index.php/analysis</w:t>
        </w:r>
      </w:hyperlink>
      <w:r w:rsidRPr="00644259">
        <w:rPr>
          <w:rFonts w:ascii="Times New Roman" w:hAnsi="Times New Roman" w:cs="Times New Roman"/>
          <w:bCs/>
          <w:sz w:val="24"/>
        </w:rPr>
        <w:t>.</w:t>
      </w:r>
    </w:p>
    <w:p w14:paraId="39ACB184" w14:textId="3CFB7D81" w:rsidR="00644259" w:rsidRPr="00644259" w:rsidRDefault="00644259" w:rsidP="00644259">
      <w:pPr>
        <w:pStyle w:val="TeksIsi"/>
        <w:spacing w:after="0" w:line="360" w:lineRule="auto"/>
        <w:ind w:left="1276" w:hanging="1276"/>
        <w:jc w:val="both"/>
        <w:rPr>
          <w:rFonts w:ascii="Times New Roman" w:hAnsi="Times New Roman" w:cs="Times New Roman"/>
          <w:bCs/>
          <w:sz w:val="24"/>
        </w:rPr>
      </w:pPr>
      <w:r w:rsidRPr="00644259">
        <w:rPr>
          <w:rFonts w:ascii="Times New Roman" w:hAnsi="Times New Roman" w:cs="Times New Roman"/>
          <w:bCs/>
          <w:sz w:val="24"/>
        </w:rPr>
        <w:t xml:space="preserve">Khasanah, </w:t>
      </w:r>
      <w:proofErr w:type="spellStart"/>
      <w:r w:rsidRPr="00644259">
        <w:rPr>
          <w:rFonts w:ascii="Times New Roman" w:hAnsi="Times New Roman" w:cs="Times New Roman"/>
          <w:bCs/>
          <w:sz w:val="24"/>
        </w:rPr>
        <w:t>Miratu</w:t>
      </w:r>
      <w:proofErr w:type="spellEnd"/>
      <w:r w:rsidRPr="00644259">
        <w:rPr>
          <w:rFonts w:ascii="Times New Roman" w:hAnsi="Times New Roman" w:cs="Times New Roman"/>
          <w:bCs/>
          <w:sz w:val="24"/>
        </w:rPr>
        <w:t xml:space="preserve">. “Tantangan Penerapan Teknologi Digital Dalam Pendidikan Islam: Memanfaatkan Inovasi Untuk Meningkatkan Mutu Pembelajaran.” </w:t>
      </w:r>
      <w:proofErr w:type="spellStart"/>
      <w:r w:rsidRPr="00644259">
        <w:rPr>
          <w:rFonts w:ascii="Times New Roman" w:hAnsi="Times New Roman" w:cs="Times New Roman"/>
          <w:bCs/>
          <w:sz w:val="24"/>
        </w:rPr>
        <w:t>Leader</w:t>
      </w:r>
      <w:proofErr w:type="spellEnd"/>
      <w:r w:rsidRPr="00644259">
        <w:rPr>
          <w:rFonts w:ascii="Times New Roman" w:hAnsi="Times New Roman" w:cs="Times New Roman"/>
          <w:bCs/>
          <w:sz w:val="24"/>
        </w:rPr>
        <w:t xml:space="preserve">: Jurnal Manajemen Pendidikan Islam 2, no. 2 (November 30, 2024): 282–289. </w:t>
      </w:r>
      <w:hyperlink r:id="rId11" w:history="1">
        <w:r w:rsidRPr="00644259">
          <w:rPr>
            <w:rStyle w:val="Hyperlink"/>
            <w:rFonts w:ascii="Times New Roman" w:hAnsi="Times New Roman" w:cs="Times New Roman"/>
            <w:bCs/>
            <w:sz w:val="24"/>
          </w:rPr>
          <w:t>https://ejournal.iainkerinci.ac.id/index.php/jmpi/article/view/4240</w:t>
        </w:r>
      </w:hyperlink>
      <w:r w:rsidRPr="00644259">
        <w:rPr>
          <w:rFonts w:ascii="Times New Roman" w:hAnsi="Times New Roman" w:cs="Times New Roman"/>
          <w:bCs/>
          <w:sz w:val="24"/>
        </w:rPr>
        <w:t>.</w:t>
      </w:r>
    </w:p>
    <w:p w14:paraId="3CEEE3C2" w14:textId="5FF07592" w:rsidR="00644259" w:rsidRPr="00644259" w:rsidRDefault="00644259" w:rsidP="00644259">
      <w:pPr>
        <w:pStyle w:val="TeksIsi"/>
        <w:spacing w:after="0" w:line="360" w:lineRule="auto"/>
        <w:ind w:left="1276" w:hanging="1276"/>
        <w:jc w:val="both"/>
        <w:rPr>
          <w:rFonts w:ascii="Times New Roman" w:hAnsi="Times New Roman" w:cs="Times New Roman"/>
          <w:bCs/>
          <w:sz w:val="24"/>
        </w:rPr>
      </w:pPr>
      <w:proofErr w:type="spellStart"/>
      <w:r w:rsidRPr="00644259">
        <w:rPr>
          <w:rFonts w:ascii="Times New Roman" w:hAnsi="Times New Roman" w:cs="Times New Roman"/>
          <w:bCs/>
          <w:sz w:val="24"/>
        </w:rPr>
        <w:t>Lisyawati</w:t>
      </w:r>
      <w:proofErr w:type="spellEnd"/>
      <w:r w:rsidRPr="00644259">
        <w:rPr>
          <w:rFonts w:ascii="Times New Roman" w:hAnsi="Times New Roman" w:cs="Times New Roman"/>
          <w:bCs/>
          <w:sz w:val="24"/>
        </w:rPr>
        <w:t xml:space="preserve">, Elis, </w:t>
      </w:r>
      <w:proofErr w:type="spellStart"/>
      <w:r w:rsidRPr="00644259">
        <w:rPr>
          <w:rFonts w:ascii="Times New Roman" w:hAnsi="Times New Roman" w:cs="Times New Roman"/>
          <w:bCs/>
          <w:sz w:val="24"/>
        </w:rPr>
        <w:t>Umul</w:t>
      </w:r>
      <w:proofErr w:type="spellEnd"/>
      <w:r w:rsidRPr="00644259">
        <w:rPr>
          <w:rFonts w:ascii="Times New Roman" w:hAnsi="Times New Roman" w:cs="Times New Roman"/>
          <w:bCs/>
          <w:sz w:val="24"/>
        </w:rPr>
        <w:t xml:space="preserve"> Hidayati, </w:t>
      </w:r>
      <w:proofErr w:type="spellStart"/>
      <w:r w:rsidRPr="00644259">
        <w:rPr>
          <w:rFonts w:ascii="Times New Roman" w:hAnsi="Times New Roman" w:cs="Times New Roman"/>
          <w:bCs/>
          <w:sz w:val="24"/>
        </w:rPr>
        <w:t>and</w:t>
      </w:r>
      <w:proofErr w:type="spellEnd"/>
      <w:r w:rsidRPr="00644259">
        <w:rPr>
          <w:rFonts w:ascii="Times New Roman" w:hAnsi="Times New Roman" w:cs="Times New Roman"/>
          <w:bCs/>
          <w:sz w:val="24"/>
        </w:rPr>
        <w:t xml:space="preserve"> </w:t>
      </w:r>
      <w:proofErr w:type="spellStart"/>
      <w:r w:rsidRPr="00644259">
        <w:rPr>
          <w:rFonts w:ascii="Times New Roman" w:hAnsi="Times New Roman" w:cs="Times New Roman"/>
          <w:bCs/>
          <w:sz w:val="24"/>
        </w:rPr>
        <w:t>Opik</w:t>
      </w:r>
      <w:proofErr w:type="spellEnd"/>
      <w:r w:rsidRPr="00644259">
        <w:rPr>
          <w:rFonts w:ascii="Times New Roman" w:hAnsi="Times New Roman" w:cs="Times New Roman"/>
          <w:bCs/>
          <w:sz w:val="24"/>
        </w:rPr>
        <w:t xml:space="preserve"> Abdurrahman Taufik. “Digital </w:t>
      </w:r>
      <w:proofErr w:type="spellStart"/>
      <w:r w:rsidRPr="00644259">
        <w:rPr>
          <w:rFonts w:ascii="Times New Roman" w:hAnsi="Times New Roman" w:cs="Times New Roman"/>
          <w:bCs/>
          <w:sz w:val="24"/>
        </w:rPr>
        <w:t>Literacy</w:t>
      </w:r>
      <w:proofErr w:type="spellEnd"/>
      <w:r w:rsidRPr="00644259">
        <w:rPr>
          <w:rFonts w:ascii="Times New Roman" w:hAnsi="Times New Roman" w:cs="Times New Roman"/>
          <w:bCs/>
          <w:sz w:val="24"/>
        </w:rPr>
        <w:t xml:space="preserve"> </w:t>
      </w:r>
      <w:proofErr w:type="spellStart"/>
      <w:r w:rsidRPr="00644259">
        <w:rPr>
          <w:rFonts w:ascii="Times New Roman" w:hAnsi="Times New Roman" w:cs="Times New Roman"/>
          <w:bCs/>
          <w:sz w:val="24"/>
        </w:rPr>
        <w:t>Learning</w:t>
      </w:r>
      <w:proofErr w:type="spellEnd"/>
      <w:r w:rsidRPr="00644259">
        <w:rPr>
          <w:rFonts w:ascii="Times New Roman" w:hAnsi="Times New Roman" w:cs="Times New Roman"/>
          <w:bCs/>
          <w:sz w:val="24"/>
        </w:rPr>
        <w:t xml:space="preserve"> Islamic </w:t>
      </w:r>
      <w:proofErr w:type="spellStart"/>
      <w:r w:rsidRPr="00644259">
        <w:rPr>
          <w:rFonts w:ascii="Times New Roman" w:hAnsi="Times New Roman" w:cs="Times New Roman"/>
          <w:bCs/>
          <w:sz w:val="24"/>
        </w:rPr>
        <w:t>Religious</w:t>
      </w:r>
      <w:proofErr w:type="spellEnd"/>
      <w:r w:rsidRPr="00644259">
        <w:rPr>
          <w:rFonts w:ascii="Times New Roman" w:hAnsi="Times New Roman" w:cs="Times New Roman"/>
          <w:bCs/>
          <w:sz w:val="24"/>
        </w:rPr>
        <w:t xml:space="preserve"> </w:t>
      </w:r>
      <w:proofErr w:type="spellStart"/>
      <w:r w:rsidRPr="00644259">
        <w:rPr>
          <w:rFonts w:ascii="Times New Roman" w:hAnsi="Times New Roman" w:cs="Times New Roman"/>
          <w:bCs/>
          <w:sz w:val="24"/>
        </w:rPr>
        <w:t>Education</w:t>
      </w:r>
      <w:proofErr w:type="spellEnd"/>
      <w:r w:rsidRPr="00644259">
        <w:rPr>
          <w:rFonts w:ascii="Times New Roman" w:hAnsi="Times New Roman" w:cs="Times New Roman"/>
          <w:bCs/>
          <w:sz w:val="24"/>
        </w:rPr>
        <w:t xml:space="preserve"> </w:t>
      </w:r>
      <w:proofErr w:type="spellStart"/>
      <w:r w:rsidRPr="00644259">
        <w:rPr>
          <w:rFonts w:ascii="Times New Roman" w:hAnsi="Times New Roman" w:cs="Times New Roman"/>
          <w:bCs/>
          <w:sz w:val="24"/>
        </w:rPr>
        <w:t>at</w:t>
      </w:r>
      <w:proofErr w:type="spellEnd"/>
      <w:r w:rsidRPr="00644259">
        <w:rPr>
          <w:rFonts w:ascii="Times New Roman" w:hAnsi="Times New Roman" w:cs="Times New Roman"/>
          <w:bCs/>
          <w:sz w:val="24"/>
        </w:rPr>
        <w:t xml:space="preserve"> MA Nurul </w:t>
      </w:r>
      <w:proofErr w:type="spellStart"/>
      <w:r w:rsidRPr="00644259">
        <w:rPr>
          <w:rFonts w:ascii="Times New Roman" w:hAnsi="Times New Roman" w:cs="Times New Roman"/>
          <w:bCs/>
          <w:sz w:val="24"/>
        </w:rPr>
        <w:t>Qur’an</w:t>
      </w:r>
      <w:proofErr w:type="spellEnd"/>
      <w:r w:rsidRPr="00644259">
        <w:rPr>
          <w:rFonts w:ascii="Times New Roman" w:hAnsi="Times New Roman" w:cs="Times New Roman"/>
          <w:bCs/>
          <w:sz w:val="24"/>
        </w:rPr>
        <w:t xml:space="preserve"> Bogor.” EDUKASI: Jurnal Penelitian Pendidikan Agama dan Keagamaan 21, no. 2 (July 8, 2023): 224–242. </w:t>
      </w:r>
      <w:hyperlink r:id="rId12" w:history="1">
        <w:r w:rsidRPr="00644259">
          <w:rPr>
            <w:rStyle w:val="Hyperlink"/>
            <w:rFonts w:ascii="Times New Roman" w:hAnsi="Times New Roman" w:cs="Times New Roman"/>
            <w:bCs/>
            <w:sz w:val="24"/>
          </w:rPr>
          <w:t>http://creativecommons.org/licenses/by-sa/4.0/</w:t>
        </w:r>
      </w:hyperlink>
      <w:r w:rsidRPr="00644259">
        <w:rPr>
          <w:rFonts w:ascii="Times New Roman" w:hAnsi="Times New Roman" w:cs="Times New Roman"/>
          <w:bCs/>
          <w:sz w:val="24"/>
        </w:rPr>
        <w:t>.</w:t>
      </w:r>
    </w:p>
    <w:p w14:paraId="506FCC2E" w14:textId="77777777" w:rsidR="00644259" w:rsidRPr="00644259" w:rsidRDefault="00644259" w:rsidP="00644259">
      <w:pPr>
        <w:pStyle w:val="TeksIsi"/>
        <w:spacing w:after="0" w:line="360" w:lineRule="auto"/>
        <w:ind w:left="1276" w:hanging="1276"/>
        <w:jc w:val="both"/>
        <w:rPr>
          <w:rFonts w:ascii="Times New Roman" w:hAnsi="Times New Roman" w:cs="Times New Roman"/>
          <w:bCs/>
          <w:sz w:val="24"/>
        </w:rPr>
      </w:pPr>
      <w:r w:rsidRPr="00644259">
        <w:rPr>
          <w:rFonts w:ascii="Times New Roman" w:hAnsi="Times New Roman" w:cs="Times New Roman"/>
          <w:bCs/>
          <w:sz w:val="24"/>
        </w:rPr>
        <w:t xml:space="preserve">Mukarromah, </w:t>
      </w:r>
      <w:proofErr w:type="spellStart"/>
      <w:r w:rsidRPr="00644259">
        <w:rPr>
          <w:rFonts w:ascii="Times New Roman" w:hAnsi="Times New Roman" w:cs="Times New Roman"/>
          <w:bCs/>
          <w:sz w:val="24"/>
        </w:rPr>
        <w:t>Tsali</w:t>
      </w:r>
      <w:proofErr w:type="spellEnd"/>
      <w:r w:rsidRPr="00644259">
        <w:rPr>
          <w:rFonts w:ascii="Times New Roman" w:hAnsi="Times New Roman" w:cs="Times New Roman"/>
          <w:bCs/>
          <w:sz w:val="24"/>
        </w:rPr>
        <w:t xml:space="preserve"> </w:t>
      </w:r>
      <w:proofErr w:type="spellStart"/>
      <w:r w:rsidRPr="00644259">
        <w:rPr>
          <w:rFonts w:ascii="Times New Roman" w:hAnsi="Times New Roman" w:cs="Times New Roman"/>
          <w:bCs/>
          <w:sz w:val="24"/>
        </w:rPr>
        <w:t>Tsatul</w:t>
      </w:r>
      <w:proofErr w:type="spellEnd"/>
      <w:r w:rsidRPr="00644259">
        <w:rPr>
          <w:rFonts w:ascii="Times New Roman" w:hAnsi="Times New Roman" w:cs="Times New Roman"/>
          <w:bCs/>
          <w:sz w:val="24"/>
        </w:rPr>
        <w:t xml:space="preserve">, </w:t>
      </w:r>
      <w:proofErr w:type="spellStart"/>
      <w:r w:rsidRPr="00644259">
        <w:rPr>
          <w:rFonts w:ascii="Times New Roman" w:hAnsi="Times New Roman" w:cs="Times New Roman"/>
          <w:bCs/>
          <w:sz w:val="24"/>
        </w:rPr>
        <w:t>and</w:t>
      </w:r>
      <w:proofErr w:type="spellEnd"/>
      <w:r w:rsidRPr="00644259">
        <w:rPr>
          <w:rFonts w:ascii="Times New Roman" w:hAnsi="Times New Roman" w:cs="Times New Roman"/>
          <w:bCs/>
          <w:sz w:val="24"/>
        </w:rPr>
        <w:t xml:space="preserve"> Edi Harapan. “</w:t>
      </w:r>
      <w:proofErr w:type="spellStart"/>
      <w:r w:rsidRPr="00644259">
        <w:rPr>
          <w:rFonts w:ascii="Times New Roman" w:hAnsi="Times New Roman" w:cs="Times New Roman"/>
          <w:bCs/>
          <w:sz w:val="24"/>
        </w:rPr>
        <w:t>Literasi</w:t>
      </w:r>
      <w:proofErr w:type="spellEnd"/>
      <w:r w:rsidRPr="00644259">
        <w:rPr>
          <w:rFonts w:ascii="Times New Roman" w:hAnsi="Times New Roman" w:cs="Times New Roman"/>
          <w:bCs/>
          <w:sz w:val="24"/>
        </w:rPr>
        <w:t xml:space="preserve"> Digital: Pentingnya Keterampilan Abad Ke - 21.” PROSIDING SEMINAR NASIONAL PENDIDIKAN 2 (</w:t>
      </w:r>
      <w:proofErr w:type="spellStart"/>
      <w:r w:rsidRPr="00644259">
        <w:rPr>
          <w:rFonts w:ascii="Times New Roman" w:hAnsi="Times New Roman" w:cs="Times New Roman"/>
          <w:bCs/>
          <w:sz w:val="24"/>
        </w:rPr>
        <w:t>December</w:t>
      </w:r>
      <w:proofErr w:type="spellEnd"/>
      <w:r w:rsidRPr="00644259">
        <w:rPr>
          <w:rFonts w:ascii="Times New Roman" w:hAnsi="Times New Roman" w:cs="Times New Roman"/>
          <w:bCs/>
          <w:sz w:val="24"/>
        </w:rPr>
        <w:t xml:space="preserve"> 2023): 109–116.</w:t>
      </w:r>
    </w:p>
    <w:p w14:paraId="513B7779" w14:textId="77777777" w:rsidR="00644259" w:rsidRPr="00644259" w:rsidRDefault="00644259" w:rsidP="00644259">
      <w:pPr>
        <w:pStyle w:val="TeksIsi"/>
        <w:spacing w:after="0" w:line="360" w:lineRule="auto"/>
        <w:ind w:left="1276" w:hanging="1276"/>
        <w:jc w:val="both"/>
        <w:rPr>
          <w:rFonts w:ascii="Times New Roman" w:hAnsi="Times New Roman" w:cs="Times New Roman"/>
          <w:bCs/>
          <w:sz w:val="24"/>
        </w:rPr>
      </w:pPr>
      <w:r w:rsidRPr="00644259">
        <w:rPr>
          <w:rFonts w:ascii="Times New Roman" w:hAnsi="Times New Roman" w:cs="Times New Roman"/>
          <w:bCs/>
          <w:sz w:val="24"/>
        </w:rPr>
        <w:t xml:space="preserve">Musdalifa </w:t>
      </w:r>
      <w:proofErr w:type="spellStart"/>
      <w:r w:rsidRPr="00644259">
        <w:rPr>
          <w:rFonts w:ascii="Times New Roman" w:hAnsi="Times New Roman" w:cs="Times New Roman"/>
          <w:bCs/>
          <w:sz w:val="24"/>
        </w:rPr>
        <w:t>Perangin-Angin</w:t>
      </w:r>
      <w:proofErr w:type="spellEnd"/>
      <w:r w:rsidRPr="00644259">
        <w:rPr>
          <w:rFonts w:ascii="Times New Roman" w:hAnsi="Times New Roman" w:cs="Times New Roman"/>
          <w:bCs/>
          <w:sz w:val="24"/>
        </w:rPr>
        <w:t xml:space="preserve">, </w:t>
      </w:r>
      <w:proofErr w:type="spellStart"/>
      <w:r w:rsidRPr="00644259">
        <w:rPr>
          <w:rFonts w:ascii="Times New Roman" w:hAnsi="Times New Roman" w:cs="Times New Roman"/>
          <w:bCs/>
          <w:sz w:val="24"/>
        </w:rPr>
        <w:t>Odriani</w:t>
      </w:r>
      <w:proofErr w:type="spellEnd"/>
      <w:r w:rsidRPr="00644259">
        <w:rPr>
          <w:rFonts w:ascii="Times New Roman" w:hAnsi="Times New Roman" w:cs="Times New Roman"/>
          <w:bCs/>
          <w:sz w:val="24"/>
        </w:rPr>
        <w:t xml:space="preserve">, Izza Raihana, Suci </w:t>
      </w:r>
      <w:proofErr w:type="spellStart"/>
      <w:r w:rsidRPr="00644259">
        <w:rPr>
          <w:rFonts w:ascii="Times New Roman" w:hAnsi="Times New Roman" w:cs="Times New Roman"/>
          <w:bCs/>
          <w:sz w:val="24"/>
        </w:rPr>
        <w:t>Mafa</w:t>
      </w:r>
      <w:proofErr w:type="spellEnd"/>
      <w:r w:rsidRPr="00644259">
        <w:rPr>
          <w:rFonts w:ascii="Times New Roman" w:hAnsi="Times New Roman" w:cs="Times New Roman"/>
          <w:bCs/>
          <w:sz w:val="24"/>
        </w:rPr>
        <w:t xml:space="preserve"> </w:t>
      </w:r>
      <w:proofErr w:type="spellStart"/>
      <w:r w:rsidRPr="00644259">
        <w:rPr>
          <w:rFonts w:ascii="Times New Roman" w:hAnsi="Times New Roman" w:cs="Times New Roman"/>
          <w:bCs/>
          <w:sz w:val="24"/>
        </w:rPr>
        <w:t>Sinha</w:t>
      </w:r>
      <w:proofErr w:type="spellEnd"/>
      <w:r w:rsidRPr="00644259">
        <w:rPr>
          <w:rFonts w:ascii="Times New Roman" w:hAnsi="Times New Roman" w:cs="Times New Roman"/>
          <w:bCs/>
          <w:sz w:val="24"/>
        </w:rPr>
        <w:t xml:space="preserve">, </w:t>
      </w:r>
      <w:proofErr w:type="spellStart"/>
      <w:r w:rsidRPr="00644259">
        <w:rPr>
          <w:rFonts w:ascii="Times New Roman" w:hAnsi="Times New Roman" w:cs="Times New Roman"/>
          <w:bCs/>
          <w:sz w:val="24"/>
        </w:rPr>
        <w:t>and</w:t>
      </w:r>
      <w:proofErr w:type="spellEnd"/>
      <w:r w:rsidRPr="00644259">
        <w:rPr>
          <w:rFonts w:ascii="Times New Roman" w:hAnsi="Times New Roman" w:cs="Times New Roman"/>
          <w:bCs/>
          <w:sz w:val="24"/>
        </w:rPr>
        <w:t xml:space="preserve"> Bulan Rahma Alya. “Optimalisasi Penggunaan Media Sosial Untuk Pengajaran Pendidikan Agama Islam Di Era Digital Mahasiswa UINSU.” Jurnal Ilmiah Kajian Multidisipliner 8, no. 10 (</w:t>
      </w:r>
      <w:proofErr w:type="spellStart"/>
      <w:r w:rsidRPr="00644259">
        <w:rPr>
          <w:rFonts w:ascii="Times New Roman" w:hAnsi="Times New Roman" w:cs="Times New Roman"/>
          <w:bCs/>
          <w:sz w:val="24"/>
        </w:rPr>
        <w:t>October</w:t>
      </w:r>
      <w:proofErr w:type="spellEnd"/>
      <w:r w:rsidRPr="00644259">
        <w:rPr>
          <w:rFonts w:ascii="Times New Roman" w:hAnsi="Times New Roman" w:cs="Times New Roman"/>
          <w:bCs/>
          <w:sz w:val="24"/>
        </w:rPr>
        <w:t xml:space="preserve"> 2024): 2118–7302.</w:t>
      </w:r>
    </w:p>
    <w:p w14:paraId="038868F5" w14:textId="77777777" w:rsidR="00644259" w:rsidRPr="00644259" w:rsidRDefault="00644259" w:rsidP="00644259">
      <w:pPr>
        <w:pStyle w:val="TeksIsi"/>
        <w:spacing w:after="0" w:line="360" w:lineRule="auto"/>
        <w:ind w:left="1276" w:hanging="1276"/>
        <w:jc w:val="both"/>
        <w:rPr>
          <w:rFonts w:ascii="Times New Roman" w:hAnsi="Times New Roman" w:cs="Times New Roman"/>
          <w:bCs/>
          <w:sz w:val="24"/>
        </w:rPr>
      </w:pPr>
      <w:r w:rsidRPr="00644259">
        <w:rPr>
          <w:rFonts w:ascii="Times New Roman" w:hAnsi="Times New Roman" w:cs="Times New Roman"/>
          <w:bCs/>
          <w:sz w:val="24"/>
        </w:rPr>
        <w:t xml:space="preserve">Puspitasari, Novi, Linda R </w:t>
      </w:r>
      <w:proofErr w:type="spellStart"/>
      <w:r w:rsidRPr="00644259">
        <w:rPr>
          <w:rFonts w:ascii="Times New Roman" w:hAnsi="Times New Roman" w:cs="Times New Roman"/>
          <w:bCs/>
          <w:sz w:val="24"/>
        </w:rPr>
        <w:t>Relistian</w:t>
      </w:r>
      <w:proofErr w:type="spellEnd"/>
      <w:r w:rsidRPr="00644259">
        <w:rPr>
          <w:rFonts w:ascii="Times New Roman" w:hAnsi="Times New Roman" w:cs="Times New Roman"/>
          <w:bCs/>
          <w:sz w:val="24"/>
        </w:rPr>
        <w:t xml:space="preserve">, </w:t>
      </w:r>
      <w:proofErr w:type="spellStart"/>
      <w:r w:rsidRPr="00644259">
        <w:rPr>
          <w:rFonts w:ascii="Times New Roman" w:hAnsi="Times New Roman" w:cs="Times New Roman"/>
          <w:bCs/>
          <w:sz w:val="24"/>
        </w:rPr>
        <w:t>and</w:t>
      </w:r>
      <w:proofErr w:type="spellEnd"/>
      <w:r w:rsidRPr="00644259">
        <w:rPr>
          <w:rFonts w:ascii="Times New Roman" w:hAnsi="Times New Roman" w:cs="Times New Roman"/>
          <w:bCs/>
          <w:sz w:val="24"/>
        </w:rPr>
        <w:t xml:space="preserve"> </w:t>
      </w:r>
      <w:proofErr w:type="spellStart"/>
      <w:r w:rsidRPr="00644259">
        <w:rPr>
          <w:rFonts w:ascii="Times New Roman" w:hAnsi="Times New Roman" w:cs="Times New Roman"/>
          <w:bCs/>
          <w:sz w:val="24"/>
        </w:rPr>
        <w:t>Reonaldi</w:t>
      </w:r>
      <w:proofErr w:type="spellEnd"/>
      <w:r w:rsidRPr="00644259">
        <w:rPr>
          <w:rFonts w:ascii="Times New Roman" w:hAnsi="Times New Roman" w:cs="Times New Roman"/>
          <w:bCs/>
          <w:sz w:val="24"/>
        </w:rPr>
        <w:t xml:space="preserve"> Yusuf. “Peran Pendidikan Agama Islam Terhadap Pembentukan Karakter Religius Peserta Didik.” At-</w:t>
      </w:r>
      <w:proofErr w:type="spellStart"/>
      <w:r w:rsidRPr="00644259">
        <w:rPr>
          <w:rFonts w:ascii="Times New Roman" w:hAnsi="Times New Roman" w:cs="Times New Roman"/>
          <w:bCs/>
          <w:sz w:val="24"/>
        </w:rPr>
        <w:t>Ta’dib</w:t>
      </w:r>
      <w:proofErr w:type="spellEnd"/>
      <w:r w:rsidRPr="00644259">
        <w:rPr>
          <w:rFonts w:ascii="Times New Roman" w:hAnsi="Times New Roman" w:cs="Times New Roman"/>
          <w:bCs/>
          <w:sz w:val="24"/>
        </w:rPr>
        <w:t xml:space="preserve"> Jurnal: </w:t>
      </w:r>
      <w:r w:rsidRPr="00644259">
        <w:rPr>
          <w:rFonts w:ascii="Times New Roman" w:hAnsi="Times New Roman" w:cs="Times New Roman"/>
          <w:bCs/>
          <w:sz w:val="24"/>
        </w:rPr>
        <w:lastRenderedPageBreak/>
        <w:t>Pendidikan Agama Islam 3, no. 1 (</w:t>
      </w:r>
      <w:proofErr w:type="spellStart"/>
      <w:r w:rsidRPr="00644259">
        <w:rPr>
          <w:rFonts w:ascii="Times New Roman" w:hAnsi="Times New Roman" w:cs="Times New Roman"/>
          <w:bCs/>
          <w:sz w:val="24"/>
        </w:rPr>
        <w:t>June</w:t>
      </w:r>
      <w:proofErr w:type="spellEnd"/>
      <w:r w:rsidRPr="00644259">
        <w:rPr>
          <w:rFonts w:ascii="Times New Roman" w:hAnsi="Times New Roman" w:cs="Times New Roman"/>
          <w:bCs/>
          <w:sz w:val="24"/>
        </w:rPr>
        <w:t xml:space="preserve"> 2022): 57–68.</w:t>
      </w:r>
    </w:p>
    <w:p w14:paraId="1A9DC73C" w14:textId="4FDF2AB6" w:rsidR="00644259" w:rsidRPr="00644259" w:rsidRDefault="00644259" w:rsidP="00644259">
      <w:pPr>
        <w:pStyle w:val="TeksIsi"/>
        <w:spacing w:after="0" w:line="360" w:lineRule="auto"/>
        <w:ind w:left="1276" w:hanging="1276"/>
        <w:jc w:val="both"/>
        <w:rPr>
          <w:rFonts w:ascii="Times New Roman" w:hAnsi="Times New Roman" w:cs="Times New Roman"/>
          <w:bCs/>
          <w:sz w:val="24"/>
        </w:rPr>
      </w:pPr>
      <w:proofErr w:type="spellStart"/>
      <w:r w:rsidRPr="00644259">
        <w:rPr>
          <w:rFonts w:ascii="Times New Roman" w:hAnsi="Times New Roman" w:cs="Times New Roman"/>
          <w:bCs/>
          <w:sz w:val="24"/>
        </w:rPr>
        <w:t>Raehang</w:t>
      </w:r>
      <w:proofErr w:type="spellEnd"/>
      <w:r w:rsidRPr="00644259">
        <w:rPr>
          <w:rFonts w:ascii="Times New Roman" w:hAnsi="Times New Roman" w:cs="Times New Roman"/>
          <w:bCs/>
          <w:sz w:val="24"/>
        </w:rPr>
        <w:t xml:space="preserve">, </w:t>
      </w:r>
      <w:proofErr w:type="spellStart"/>
      <w:r w:rsidRPr="00644259">
        <w:rPr>
          <w:rFonts w:ascii="Times New Roman" w:hAnsi="Times New Roman" w:cs="Times New Roman"/>
          <w:bCs/>
          <w:sz w:val="24"/>
        </w:rPr>
        <w:t>and</w:t>
      </w:r>
      <w:proofErr w:type="spellEnd"/>
      <w:r w:rsidRPr="00644259">
        <w:rPr>
          <w:rFonts w:ascii="Times New Roman" w:hAnsi="Times New Roman" w:cs="Times New Roman"/>
          <w:bCs/>
          <w:sz w:val="24"/>
        </w:rPr>
        <w:t xml:space="preserve"> Karim. “Analisis Penggunaan Media Pembelajaran Interaktif Dalam Pembelajaran Bahasa Indonesia Di Sekolah Dasar.” Taksonomi: Jurnal Penelitian Pendidikan Dasar 4, no. 2 (2024): 174–182. </w:t>
      </w:r>
      <w:hyperlink r:id="rId13" w:history="1">
        <w:r w:rsidRPr="00644259">
          <w:rPr>
            <w:rStyle w:val="Hyperlink"/>
            <w:rFonts w:ascii="Times New Roman" w:hAnsi="Times New Roman" w:cs="Times New Roman"/>
            <w:bCs/>
            <w:sz w:val="24"/>
          </w:rPr>
          <w:t>https://jurnal-umbuton.ac.id/index.php/taksonomihttps://doi.org/10.35326/taksonomi.v4i1.6336</w:t>
        </w:r>
      </w:hyperlink>
      <w:r w:rsidRPr="00644259">
        <w:rPr>
          <w:rFonts w:ascii="Times New Roman" w:hAnsi="Times New Roman" w:cs="Times New Roman"/>
          <w:bCs/>
          <w:sz w:val="24"/>
        </w:rPr>
        <w:t>.</w:t>
      </w:r>
    </w:p>
    <w:p w14:paraId="1EDC56D5" w14:textId="77777777" w:rsidR="00644259" w:rsidRPr="00644259" w:rsidRDefault="00644259" w:rsidP="00644259">
      <w:pPr>
        <w:pStyle w:val="TeksIsi"/>
        <w:spacing w:after="0" w:line="360" w:lineRule="auto"/>
        <w:ind w:left="1276" w:hanging="1276"/>
        <w:jc w:val="both"/>
        <w:rPr>
          <w:rFonts w:ascii="Times New Roman" w:hAnsi="Times New Roman" w:cs="Times New Roman"/>
          <w:bCs/>
          <w:sz w:val="24"/>
        </w:rPr>
      </w:pPr>
      <w:proofErr w:type="spellStart"/>
      <w:r w:rsidRPr="00644259">
        <w:rPr>
          <w:rFonts w:ascii="Times New Roman" w:hAnsi="Times New Roman" w:cs="Times New Roman"/>
          <w:bCs/>
          <w:sz w:val="24"/>
        </w:rPr>
        <w:t>Restianty</w:t>
      </w:r>
      <w:proofErr w:type="spellEnd"/>
      <w:r w:rsidRPr="00644259">
        <w:rPr>
          <w:rFonts w:ascii="Times New Roman" w:hAnsi="Times New Roman" w:cs="Times New Roman"/>
          <w:bCs/>
          <w:sz w:val="24"/>
        </w:rPr>
        <w:t xml:space="preserve">, </w:t>
      </w:r>
      <w:proofErr w:type="spellStart"/>
      <w:r w:rsidRPr="00644259">
        <w:rPr>
          <w:rFonts w:ascii="Times New Roman" w:hAnsi="Times New Roman" w:cs="Times New Roman"/>
          <w:bCs/>
          <w:sz w:val="24"/>
        </w:rPr>
        <w:t>Ajani</w:t>
      </w:r>
      <w:proofErr w:type="spellEnd"/>
      <w:r w:rsidRPr="00644259">
        <w:rPr>
          <w:rFonts w:ascii="Times New Roman" w:hAnsi="Times New Roman" w:cs="Times New Roman"/>
          <w:bCs/>
          <w:sz w:val="24"/>
        </w:rPr>
        <w:t>. “</w:t>
      </w:r>
      <w:proofErr w:type="spellStart"/>
      <w:r w:rsidRPr="00644259">
        <w:rPr>
          <w:rFonts w:ascii="Times New Roman" w:hAnsi="Times New Roman" w:cs="Times New Roman"/>
          <w:bCs/>
          <w:sz w:val="24"/>
        </w:rPr>
        <w:t>Literasi</w:t>
      </w:r>
      <w:proofErr w:type="spellEnd"/>
      <w:r w:rsidRPr="00644259">
        <w:rPr>
          <w:rFonts w:ascii="Times New Roman" w:hAnsi="Times New Roman" w:cs="Times New Roman"/>
          <w:bCs/>
          <w:sz w:val="24"/>
        </w:rPr>
        <w:t xml:space="preserve"> Digital, Sebuah Tantangan Baru Dalam </w:t>
      </w:r>
      <w:proofErr w:type="spellStart"/>
      <w:r w:rsidRPr="00644259">
        <w:rPr>
          <w:rFonts w:ascii="Times New Roman" w:hAnsi="Times New Roman" w:cs="Times New Roman"/>
          <w:bCs/>
          <w:sz w:val="24"/>
        </w:rPr>
        <w:t>Literasi</w:t>
      </w:r>
      <w:proofErr w:type="spellEnd"/>
      <w:r w:rsidRPr="00644259">
        <w:rPr>
          <w:rFonts w:ascii="Times New Roman" w:hAnsi="Times New Roman" w:cs="Times New Roman"/>
          <w:bCs/>
          <w:sz w:val="24"/>
        </w:rPr>
        <w:t xml:space="preserve"> Media.” GUNAHUMAS: Jurnal Kehumasan 1, no. 1 (August 2018): 72–87.</w:t>
      </w:r>
    </w:p>
    <w:p w14:paraId="6D39D3AE" w14:textId="0DE47C1B" w:rsidR="00644259" w:rsidRPr="00644259" w:rsidRDefault="00644259" w:rsidP="00644259">
      <w:pPr>
        <w:pStyle w:val="TeksIsi"/>
        <w:spacing w:after="0" w:line="360" w:lineRule="auto"/>
        <w:ind w:left="1276" w:hanging="1276"/>
        <w:jc w:val="both"/>
        <w:rPr>
          <w:rFonts w:ascii="Times New Roman" w:hAnsi="Times New Roman" w:cs="Times New Roman"/>
          <w:bCs/>
          <w:sz w:val="24"/>
        </w:rPr>
      </w:pPr>
      <w:r w:rsidRPr="00644259">
        <w:rPr>
          <w:rFonts w:ascii="Times New Roman" w:hAnsi="Times New Roman" w:cs="Times New Roman"/>
          <w:bCs/>
          <w:sz w:val="24"/>
        </w:rPr>
        <w:t xml:space="preserve">Salisah, Siti </w:t>
      </w:r>
      <w:proofErr w:type="spellStart"/>
      <w:r w:rsidRPr="00644259">
        <w:rPr>
          <w:rFonts w:ascii="Times New Roman" w:hAnsi="Times New Roman" w:cs="Times New Roman"/>
          <w:bCs/>
          <w:sz w:val="24"/>
        </w:rPr>
        <w:t>Khopipatu</w:t>
      </w:r>
      <w:proofErr w:type="spellEnd"/>
      <w:r w:rsidRPr="00644259">
        <w:rPr>
          <w:rFonts w:ascii="Times New Roman" w:hAnsi="Times New Roman" w:cs="Times New Roman"/>
          <w:bCs/>
          <w:sz w:val="24"/>
        </w:rPr>
        <w:t xml:space="preserve">, Astuti Darmiyanti, </w:t>
      </w:r>
      <w:proofErr w:type="spellStart"/>
      <w:r w:rsidRPr="00644259">
        <w:rPr>
          <w:rFonts w:ascii="Times New Roman" w:hAnsi="Times New Roman" w:cs="Times New Roman"/>
          <w:bCs/>
          <w:sz w:val="24"/>
        </w:rPr>
        <w:t>and</w:t>
      </w:r>
      <w:proofErr w:type="spellEnd"/>
      <w:r w:rsidRPr="00644259">
        <w:rPr>
          <w:rFonts w:ascii="Times New Roman" w:hAnsi="Times New Roman" w:cs="Times New Roman"/>
          <w:bCs/>
          <w:sz w:val="24"/>
        </w:rPr>
        <w:t xml:space="preserve"> Yadi Fahmi Arifudin. “Peran Pendidikan Agama Islam Dalam Membentuk Karakter Peserta Didik Di Era Digital: Tinjauan Literatur.” Jurnal Pendidikan Islam 10, no. 1 (2024). </w:t>
      </w:r>
      <w:hyperlink r:id="rId14" w:history="1">
        <w:r w:rsidRPr="00644259">
          <w:rPr>
            <w:rStyle w:val="Hyperlink"/>
            <w:rFonts w:ascii="Times New Roman" w:hAnsi="Times New Roman" w:cs="Times New Roman"/>
            <w:bCs/>
            <w:sz w:val="24"/>
          </w:rPr>
          <w:t>http://jurnal.tarbiyah.stainsorong.ac.id/index.php/al-fikr</w:t>
        </w:r>
      </w:hyperlink>
      <w:r w:rsidRPr="00644259">
        <w:rPr>
          <w:rFonts w:ascii="Times New Roman" w:hAnsi="Times New Roman" w:cs="Times New Roman"/>
          <w:bCs/>
          <w:sz w:val="24"/>
        </w:rPr>
        <w:t>.</w:t>
      </w:r>
    </w:p>
    <w:p w14:paraId="3FA35D98" w14:textId="77777777" w:rsidR="00644259" w:rsidRPr="00644259" w:rsidRDefault="00644259" w:rsidP="00644259">
      <w:pPr>
        <w:pStyle w:val="TeksIsi"/>
        <w:spacing w:after="0" w:line="360" w:lineRule="auto"/>
        <w:ind w:left="1276" w:hanging="1276"/>
        <w:jc w:val="both"/>
        <w:rPr>
          <w:rFonts w:ascii="Times New Roman" w:hAnsi="Times New Roman" w:cs="Times New Roman"/>
          <w:bCs/>
          <w:sz w:val="24"/>
        </w:rPr>
      </w:pPr>
      <w:r w:rsidRPr="00644259">
        <w:rPr>
          <w:rFonts w:ascii="Times New Roman" w:hAnsi="Times New Roman" w:cs="Times New Roman"/>
          <w:bCs/>
          <w:sz w:val="24"/>
        </w:rPr>
        <w:t xml:space="preserve">Siregar, </w:t>
      </w:r>
      <w:proofErr w:type="spellStart"/>
      <w:r w:rsidRPr="00644259">
        <w:rPr>
          <w:rFonts w:ascii="Times New Roman" w:hAnsi="Times New Roman" w:cs="Times New Roman"/>
          <w:bCs/>
          <w:sz w:val="24"/>
        </w:rPr>
        <w:t>Andyoda</w:t>
      </w:r>
      <w:proofErr w:type="spellEnd"/>
      <w:r w:rsidRPr="00644259">
        <w:rPr>
          <w:rFonts w:ascii="Times New Roman" w:hAnsi="Times New Roman" w:cs="Times New Roman"/>
          <w:bCs/>
          <w:sz w:val="24"/>
        </w:rPr>
        <w:t xml:space="preserve">, </w:t>
      </w:r>
      <w:proofErr w:type="spellStart"/>
      <w:r w:rsidRPr="00644259">
        <w:rPr>
          <w:rFonts w:ascii="Times New Roman" w:hAnsi="Times New Roman" w:cs="Times New Roman"/>
          <w:bCs/>
          <w:sz w:val="24"/>
        </w:rPr>
        <w:t>and</w:t>
      </w:r>
      <w:proofErr w:type="spellEnd"/>
      <w:r w:rsidRPr="00644259">
        <w:rPr>
          <w:rFonts w:ascii="Times New Roman" w:hAnsi="Times New Roman" w:cs="Times New Roman"/>
          <w:bCs/>
          <w:sz w:val="24"/>
        </w:rPr>
        <w:t xml:space="preserve"> Pulung Sumantri. “Pemanfaatan Media Digital Dalam Proses Pembelajaran Ilmu Pengetahuan Sosial (IPS) </w:t>
      </w:r>
      <w:r w:rsidRPr="00644259">
        <w:rPr>
          <w:rFonts w:ascii="Times New Roman" w:hAnsi="Times New Roman" w:cs="Times New Roman"/>
          <w:bCs/>
          <w:sz w:val="24"/>
        </w:rPr>
        <w:t xml:space="preserve">Terpadu Di Sekolah Dasar Kak Seto.” </w:t>
      </w:r>
      <w:proofErr w:type="spellStart"/>
      <w:r w:rsidRPr="00644259">
        <w:rPr>
          <w:rFonts w:ascii="Times New Roman" w:hAnsi="Times New Roman" w:cs="Times New Roman"/>
          <w:bCs/>
          <w:sz w:val="24"/>
        </w:rPr>
        <w:t>Education</w:t>
      </w:r>
      <w:proofErr w:type="spellEnd"/>
      <w:r w:rsidRPr="00644259">
        <w:rPr>
          <w:rFonts w:ascii="Times New Roman" w:hAnsi="Times New Roman" w:cs="Times New Roman"/>
          <w:bCs/>
          <w:sz w:val="24"/>
        </w:rPr>
        <w:t xml:space="preserve"> &amp; </w:t>
      </w:r>
      <w:proofErr w:type="spellStart"/>
      <w:r w:rsidRPr="00644259">
        <w:rPr>
          <w:rFonts w:ascii="Times New Roman" w:hAnsi="Times New Roman" w:cs="Times New Roman"/>
          <w:bCs/>
          <w:sz w:val="24"/>
        </w:rPr>
        <w:t>Learning</w:t>
      </w:r>
      <w:proofErr w:type="spellEnd"/>
      <w:r w:rsidRPr="00644259">
        <w:rPr>
          <w:rFonts w:ascii="Times New Roman" w:hAnsi="Times New Roman" w:cs="Times New Roman"/>
          <w:bCs/>
          <w:sz w:val="24"/>
        </w:rPr>
        <w:t xml:space="preserve"> 4, no. 1 (March 12, 2024): 17–22.</w:t>
      </w:r>
    </w:p>
    <w:p w14:paraId="6B2D8400" w14:textId="421AB7BA" w:rsidR="00644259" w:rsidRPr="00644259" w:rsidRDefault="00644259" w:rsidP="00644259">
      <w:pPr>
        <w:pStyle w:val="TeksIsi"/>
        <w:spacing w:after="0" w:line="360" w:lineRule="auto"/>
        <w:ind w:left="1276" w:hanging="1276"/>
        <w:jc w:val="both"/>
        <w:rPr>
          <w:rFonts w:ascii="Times New Roman" w:hAnsi="Times New Roman" w:cs="Times New Roman"/>
          <w:bCs/>
          <w:sz w:val="24"/>
        </w:rPr>
      </w:pPr>
      <w:r w:rsidRPr="00644259">
        <w:rPr>
          <w:rFonts w:ascii="Times New Roman" w:hAnsi="Times New Roman" w:cs="Times New Roman"/>
          <w:bCs/>
          <w:sz w:val="24"/>
        </w:rPr>
        <w:t xml:space="preserve">Suhendra, Suhendra, </w:t>
      </w:r>
      <w:proofErr w:type="spellStart"/>
      <w:r w:rsidRPr="00644259">
        <w:rPr>
          <w:rFonts w:ascii="Times New Roman" w:hAnsi="Times New Roman" w:cs="Times New Roman"/>
          <w:bCs/>
          <w:sz w:val="24"/>
        </w:rPr>
        <w:t>and</w:t>
      </w:r>
      <w:proofErr w:type="spellEnd"/>
      <w:r w:rsidRPr="00644259">
        <w:rPr>
          <w:rFonts w:ascii="Times New Roman" w:hAnsi="Times New Roman" w:cs="Times New Roman"/>
          <w:bCs/>
          <w:sz w:val="24"/>
        </w:rPr>
        <w:t xml:space="preserve"> Feny Selly Pratiwi. “Peran Komunikasi Digital Dalam Pembentukan Opini Publik: Studi Kasus Media Sosial.” </w:t>
      </w:r>
      <w:proofErr w:type="spellStart"/>
      <w:r w:rsidRPr="00644259">
        <w:rPr>
          <w:rFonts w:ascii="Times New Roman" w:hAnsi="Times New Roman" w:cs="Times New Roman"/>
          <w:bCs/>
          <w:sz w:val="24"/>
        </w:rPr>
        <w:t>Iapa</w:t>
      </w:r>
      <w:proofErr w:type="spellEnd"/>
      <w:r w:rsidRPr="00644259">
        <w:rPr>
          <w:rFonts w:ascii="Times New Roman" w:hAnsi="Times New Roman" w:cs="Times New Roman"/>
          <w:bCs/>
          <w:sz w:val="24"/>
        </w:rPr>
        <w:t xml:space="preserve"> </w:t>
      </w:r>
      <w:proofErr w:type="spellStart"/>
      <w:r w:rsidRPr="00644259">
        <w:rPr>
          <w:rFonts w:ascii="Times New Roman" w:hAnsi="Times New Roman" w:cs="Times New Roman"/>
          <w:bCs/>
          <w:sz w:val="24"/>
        </w:rPr>
        <w:t>Proceedings</w:t>
      </w:r>
      <w:proofErr w:type="spellEnd"/>
      <w:r w:rsidRPr="00644259">
        <w:rPr>
          <w:rFonts w:ascii="Times New Roman" w:hAnsi="Times New Roman" w:cs="Times New Roman"/>
          <w:bCs/>
          <w:sz w:val="24"/>
        </w:rPr>
        <w:t xml:space="preserve"> </w:t>
      </w:r>
      <w:proofErr w:type="spellStart"/>
      <w:r w:rsidRPr="00644259">
        <w:rPr>
          <w:rFonts w:ascii="Times New Roman" w:hAnsi="Times New Roman" w:cs="Times New Roman"/>
          <w:bCs/>
          <w:sz w:val="24"/>
        </w:rPr>
        <w:t>Conference</w:t>
      </w:r>
      <w:proofErr w:type="spellEnd"/>
      <w:r w:rsidRPr="00644259">
        <w:rPr>
          <w:rFonts w:ascii="Times New Roman" w:hAnsi="Times New Roman" w:cs="Times New Roman"/>
          <w:bCs/>
          <w:sz w:val="24"/>
        </w:rPr>
        <w:t xml:space="preserve"> (</w:t>
      </w:r>
      <w:proofErr w:type="spellStart"/>
      <w:r w:rsidRPr="00644259">
        <w:rPr>
          <w:rFonts w:ascii="Times New Roman" w:hAnsi="Times New Roman" w:cs="Times New Roman"/>
          <w:bCs/>
          <w:sz w:val="24"/>
        </w:rPr>
        <w:t>October</w:t>
      </w:r>
      <w:proofErr w:type="spellEnd"/>
      <w:r w:rsidRPr="00644259">
        <w:rPr>
          <w:rFonts w:ascii="Times New Roman" w:hAnsi="Times New Roman" w:cs="Times New Roman"/>
          <w:bCs/>
          <w:sz w:val="24"/>
        </w:rPr>
        <w:t xml:space="preserve"> 31, 2024): 293. </w:t>
      </w:r>
      <w:hyperlink r:id="rId15" w:history="1">
        <w:r w:rsidRPr="00644259">
          <w:rPr>
            <w:rStyle w:val="Hyperlink"/>
            <w:rFonts w:ascii="Times New Roman" w:hAnsi="Times New Roman" w:cs="Times New Roman"/>
            <w:bCs/>
            <w:sz w:val="24"/>
          </w:rPr>
          <w:t>https://journal.iapa.or.id/proceedings/article/view/1059</w:t>
        </w:r>
      </w:hyperlink>
      <w:r w:rsidRPr="00644259">
        <w:rPr>
          <w:rFonts w:ascii="Times New Roman" w:hAnsi="Times New Roman" w:cs="Times New Roman"/>
          <w:bCs/>
          <w:sz w:val="24"/>
        </w:rPr>
        <w:t>.</w:t>
      </w:r>
    </w:p>
    <w:p w14:paraId="71883BA5" w14:textId="77777777" w:rsidR="00644259" w:rsidRPr="00644259" w:rsidRDefault="00644259" w:rsidP="00644259">
      <w:pPr>
        <w:pStyle w:val="TeksIsi"/>
        <w:spacing w:after="0" w:line="360" w:lineRule="auto"/>
        <w:ind w:left="1276" w:hanging="1276"/>
        <w:jc w:val="both"/>
        <w:rPr>
          <w:rFonts w:ascii="Times New Roman" w:hAnsi="Times New Roman" w:cs="Times New Roman"/>
          <w:bCs/>
          <w:sz w:val="24"/>
        </w:rPr>
      </w:pPr>
      <w:r w:rsidRPr="00644259">
        <w:rPr>
          <w:rFonts w:ascii="Times New Roman" w:hAnsi="Times New Roman" w:cs="Times New Roman"/>
          <w:bCs/>
          <w:sz w:val="24"/>
        </w:rPr>
        <w:t xml:space="preserve">Uci Dwi Cahya, </w:t>
      </w:r>
      <w:proofErr w:type="spellStart"/>
      <w:r w:rsidRPr="00644259">
        <w:rPr>
          <w:rFonts w:ascii="Times New Roman" w:hAnsi="Times New Roman" w:cs="Times New Roman"/>
          <w:bCs/>
          <w:sz w:val="24"/>
        </w:rPr>
        <w:t>Janner</w:t>
      </w:r>
      <w:proofErr w:type="spellEnd"/>
      <w:r w:rsidRPr="00644259">
        <w:rPr>
          <w:rFonts w:ascii="Times New Roman" w:hAnsi="Times New Roman" w:cs="Times New Roman"/>
          <w:bCs/>
          <w:sz w:val="24"/>
        </w:rPr>
        <w:t xml:space="preserve"> Simarmata, Iwan, Nita Suleman Khairun Nisa, Hadi </w:t>
      </w:r>
      <w:proofErr w:type="spellStart"/>
      <w:r w:rsidRPr="00644259">
        <w:rPr>
          <w:rFonts w:ascii="Times New Roman" w:hAnsi="Times New Roman" w:cs="Times New Roman"/>
          <w:bCs/>
          <w:sz w:val="24"/>
        </w:rPr>
        <w:t>Nasbey</w:t>
      </w:r>
      <w:proofErr w:type="spellEnd"/>
      <w:r w:rsidRPr="00644259">
        <w:rPr>
          <w:rFonts w:ascii="Times New Roman" w:hAnsi="Times New Roman" w:cs="Times New Roman"/>
          <w:bCs/>
          <w:sz w:val="24"/>
        </w:rPr>
        <w:t xml:space="preserve">, Lusy Tunik </w:t>
      </w:r>
      <w:proofErr w:type="spellStart"/>
      <w:r w:rsidRPr="00644259">
        <w:rPr>
          <w:rFonts w:ascii="Times New Roman" w:hAnsi="Times New Roman" w:cs="Times New Roman"/>
          <w:bCs/>
          <w:sz w:val="24"/>
        </w:rPr>
        <w:t>Muharlisiani</w:t>
      </w:r>
      <w:proofErr w:type="spellEnd"/>
      <w:r w:rsidRPr="00644259">
        <w:rPr>
          <w:rFonts w:ascii="Times New Roman" w:hAnsi="Times New Roman" w:cs="Times New Roman"/>
          <w:bCs/>
          <w:sz w:val="24"/>
        </w:rPr>
        <w:t xml:space="preserve"> </w:t>
      </w:r>
      <w:proofErr w:type="spellStart"/>
      <w:r w:rsidRPr="00644259">
        <w:rPr>
          <w:rFonts w:ascii="Times New Roman" w:hAnsi="Times New Roman" w:cs="Times New Roman"/>
          <w:bCs/>
          <w:sz w:val="24"/>
        </w:rPr>
        <w:t>Karwanto</w:t>
      </w:r>
      <w:proofErr w:type="spellEnd"/>
      <w:r w:rsidRPr="00644259">
        <w:rPr>
          <w:rFonts w:ascii="Times New Roman" w:hAnsi="Times New Roman" w:cs="Times New Roman"/>
          <w:bCs/>
          <w:sz w:val="24"/>
        </w:rPr>
        <w:t xml:space="preserve">, Mentari Darma Putri, Dina Chamidah </w:t>
      </w:r>
      <w:proofErr w:type="spellStart"/>
      <w:r w:rsidRPr="00644259">
        <w:rPr>
          <w:rFonts w:ascii="Times New Roman" w:hAnsi="Times New Roman" w:cs="Times New Roman"/>
          <w:bCs/>
          <w:sz w:val="24"/>
        </w:rPr>
        <w:t>Sadrack</w:t>
      </w:r>
      <w:proofErr w:type="spellEnd"/>
      <w:r w:rsidRPr="00644259">
        <w:rPr>
          <w:rFonts w:ascii="Times New Roman" w:hAnsi="Times New Roman" w:cs="Times New Roman"/>
          <w:bCs/>
          <w:sz w:val="24"/>
        </w:rPr>
        <w:t xml:space="preserve"> </w:t>
      </w:r>
      <w:proofErr w:type="spellStart"/>
      <w:r w:rsidRPr="00644259">
        <w:rPr>
          <w:rFonts w:ascii="Times New Roman" w:hAnsi="Times New Roman" w:cs="Times New Roman"/>
          <w:bCs/>
          <w:sz w:val="24"/>
        </w:rPr>
        <w:t>Luden</w:t>
      </w:r>
      <w:proofErr w:type="spellEnd"/>
      <w:r w:rsidRPr="00644259">
        <w:rPr>
          <w:rFonts w:ascii="Times New Roman" w:hAnsi="Times New Roman" w:cs="Times New Roman"/>
          <w:bCs/>
          <w:sz w:val="24"/>
        </w:rPr>
        <w:t xml:space="preserve"> Pagiling, </w:t>
      </w:r>
      <w:proofErr w:type="spellStart"/>
      <w:r w:rsidRPr="00644259">
        <w:rPr>
          <w:rFonts w:ascii="Times New Roman" w:hAnsi="Times New Roman" w:cs="Times New Roman"/>
          <w:bCs/>
          <w:sz w:val="24"/>
        </w:rPr>
        <w:t>and</w:t>
      </w:r>
      <w:proofErr w:type="spellEnd"/>
      <w:r w:rsidRPr="00644259">
        <w:rPr>
          <w:rFonts w:ascii="Times New Roman" w:hAnsi="Times New Roman" w:cs="Times New Roman"/>
          <w:bCs/>
          <w:sz w:val="24"/>
        </w:rPr>
        <w:t xml:space="preserve"> Elfira Rahmadani. Inovasi Pembelajaran Berbasis Digital Abad 21. </w:t>
      </w:r>
      <w:proofErr w:type="spellStart"/>
      <w:r w:rsidRPr="00644259">
        <w:rPr>
          <w:rFonts w:ascii="Times New Roman" w:hAnsi="Times New Roman" w:cs="Times New Roman"/>
          <w:bCs/>
          <w:sz w:val="24"/>
        </w:rPr>
        <w:t>Edited</w:t>
      </w:r>
      <w:proofErr w:type="spellEnd"/>
      <w:r w:rsidRPr="00644259">
        <w:rPr>
          <w:rFonts w:ascii="Times New Roman" w:hAnsi="Times New Roman" w:cs="Times New Roman"/>
          <w:bCs/>
          <w:sz w:val="24"/>
        </w:rPr>
        <w:t xml:space="preserve"> </w:t>
      </w:r>
      <w:proofErr w:type="spellStart"/>
      <w:r w:rsidRPr="00644259">
        <w:rPr>
          <w:rFonts w:ascii="Times New Roman" w:hAnsi="Times New Roman" w:cs="Times New Roman"/>
          <w:bCs/>
          <w:sz w:val="24"/>
        </w:rPr>
        <w:t>by</w:t>
      </w:r>
      <w:proofErr w:type="spellEnd"/>
      <w:r w:rsidRPr="00644259">
        <w:rPr>
          <w:rFonts w:ascii="Times New Roman" w:hAnsi="Times New Roman" w:cs="Times New Roman"/>
          <w:bCs/>
          <w:sz w:val="24"/>
        </w:rPr>
        <w:t xml:space="preserve"> Abdul Karim. 1st ed. Langsa: Yayasan Kita Menulis, 2023.</w:t>
      </w:r>
    </w:p>
    <w:p w14:paraId="08E0BF81" w14:textId="7FC35B87" w:rsidR="00644259" w:rsidRPr="00644259" w:rsidRDefault="00644259" w:rsidP="00644259">
      <w:pPr>
        <w:pStyle w:val="TeksIsi"/>
        <w:spacing w:after="0" w:line="360" w:lineRule="auto"/>
        <w:ind w:left="1276" w:hanging="1276"/>
        <w:jc w:val="both"/>
        <w:rPr>
          <w:rFonts w:ascii="Times New Roman" w:hAnsi="Times New Roman" w:cs="Times New Roman"/>
          <w:bCs/>
          <w:sz w:val="24"/>
        </w:rPr>
      </w:pPr>
      <w:r w:rsidRPr="00644259">
        <w:rPr>
          <w:rFonts w:ascii="Times New Roman" w:hAnsi="Times New Roman" w:cs="Times New Roman"/>
          <w:bCs/>
          <w:sz w:val="24"/>
        </w:rPr>
        <w:t xml:space="preserve">Urwatul </w:t>
      </w:r>
      <w:proofErr w:type="spellStart"/>
      <w:r w:rsidRPr="00644259">
        <w:rPr>
          <w:rFonts w:ascii="Times New Roman" w:hAnsi="Times New Roman" w:cs="Times New Roman"/>
          <w:bCs/>
          <w:sz w:val="24"/>
        </w:rPr>
        <w:t>Wutsqa</w:t>
      </w:r>
      <w:proofErr w:type="spellEnd"/>
      <w:r w:rsidRPr="00644259">
        <w:rPr>
          <w:rFonts w:ascii="Times New Roman" w:hAnsi="Times New Roman" w:cs="Times New Roman"/>
          <w:bCs/>
          <w:sz w:val="24"/>
        </w:rPr>
        <w:t xml:space="preserve">, Al, Kajian Pendidikan Islam, </w:t>
      </w:r>
      <w:proofErr w:type="spellStart"/>
      <w:r w:rsidRPr="00644259">
        <w:rPr>
          <w:rFonts w:ascii="Times New Roman" w:hAnsi="Times New Roman" w:cs="Times New Roman"/>
          <w:bCs/>
          <w:sz w:val="24"/>
        </w:rPr>
        <w:t>and</w:t>
      </w:r>
      <w:proofErr w:type="spellEnd"/>
      <w:r w:rsidRPr="00644259">
        <w:rPr>
          <w:rFonts w:ascii="Times New Roman" w:hAnsi="Times New Roman" w:cs="Times New Roman"/>
          <w:bCs/>
          <w:sz w:val="24"/>
        </w:rPr>
        <w:t xml:space="preserve"> Ahmad Abdullah. “Model Pembelajaran Pendidikan Agama Islam Yang Inovatif Berbasis IT Pada Tingkat SMU/ Madrasah Dan Sederajat.” Al Urwatul </w:t>
      </w:r>
      <w:proofErr w:type="spellStart"/>
      <w:r w:rsidRPr="00644259">
        <w:rPr>
          <w:rFonts w:ascii="Times New Roman" w:hAnsi="Times New Roman" w:cs="Times New Roman"/>
          <w:bCs/>
          <w:sz w:val="24"/>
        </w:rPr>
        <w:lastRenderedPageBreak/>
        <w:t>Wutsqa</w:t>
      </w:r>
      <w:proofErr w:type="spellEnd"/>
      <w:r w:rsidRPr="00644259">
        <w:rPr>
          <w:rFonts w:ascii="Times New Roman" w:hAnsi="Times New Roman" w:cs="Times New Roman"/>
          <w:bCs/>
          <w:sz w:val="24"/>
        </w:rPr>
        <w:t>: Kajian Pendidikan Islam 4, no. 2 (</w:t>
      </w:r>
      <w:proofErr w:type="spellStart"/>
      <w:r w:rsidRPr="00644259">
        <w:rPr>
          <w:rFonts w:ascii="Times New Roman" w:hAnsi="Times New Roman" w:cs="Times New Roman"/>
          <w:bCs/>
          <w:sz w:val="24"/>
        </w:rPr>
        <w:t>December</w:t>
      </w:r>
      <w:proofErr w:type="spellEnd"/>
      <w:r w:rsidRPr="00644259">
        <w:rPr>
          <w:rFonts w:ascii="Times New Roman" w:hAnsi="Times New Roman" w:cs="Times New Roman"/>
          <w:bCs/>
          <w:sz w:val="24"/>
        </w:rPr>
        <w:t xml:space="preserve"> 2024): 1–9. </w:t>
      </w:r>
      <w:hyperlink r:id="rId16" w:history="1">
        <w:r w:rsidRPr="00644259">
          <w:rPr>
            <w:rStyle w:val="Hyperlink"/>
            <w:rFonts w:ascii="Times New Roman" w:hAnsi="Times New Roman" w:cs="Times New Roman"/>
            <w:bCs/>
            <w:sz w:val="24"/>
          </w:rPr>
          <w:t>https://journal.unismuh.ac.id/index.php/alurwatul</w:t>
        </w:r>
      </w:hyperlink>
      <w:r w:rsidRPr="00644259">
        <w:rPr>
          <w:rFonts w:ascii="Times New Roman" w:hAnsi="Times New Roman" w:cs="Times New Roman"/>
          <w:bCs/>
          <w:sz w:val="24"/>
        </w:rPr>
        <w:t>.</w:t>
      </w:r>
    </w:p>
    <w:p w14:paraId="716A69AC" w14:textId="77777777" w:rsidR="00644259" w:rsidRDefault="00304CAA" w:rsidP="00644259">
      <w:pPr>
        <w:pStyle w:val="TeksIsi"/>
        <w:spacing w:after="0" w:line="360" w:lineRule="auto"/>
        <w:ind w:left="1276" w:hanging="1276"/>
        <w:rPr>
          <w:rFonts w:ascii="Times New Roman" w:hAnsi="Times New Roman" w:cs="Times New Roman"/>
          <w:bCs/>
          <w:sz w:val="24"/>
        </w:rPr>
      </w:pPr>
      <w:r w:rsidRPr="0081506C">
        <w:rPr>
          <w:rFonts w:ascii="Times New Roman" w:hAnsi="Times New Roman" w:cs="Times New Roman"/>
          <w:bCs/>
          <w:sz w:val="24"/>
        </w:rPr>
        <w:t>Arsyad, A. (2011). Media</w:t>
      </w:r>
      <w:r w:rsidRPr="0081506C">
        <w:rPr>
          <w:rFonts w:ascii="Times New Roman" w:hAnsi="Times New Roman" w:cs="Times New Roman"/>
          <w:bCs/>
          <w:sz w:val="24"/>
        </w:rPr>
        <w:t xml:space="preserve"> </w:t>
      </w:r>
      <w:r w:rsidRPr="0081506C">
        <w:rPr>
          <w:rFonts w:ascii="Times New Roman" w:hAnsi="Times New Roman" w:cs="Times New Roman"/>
          <w:bCs/>
          <w:sz w:val="24"/>
        </w:rPr>
        <w:t xml:space="preserve">Pembelajaran. Jakarta: </w:t>
      </w:r>
      <w:proofErr w:type="spellStart"/>
      <w:r w:rsidRPr="0081506C">
        <w:rPr>
          <w:rFonts w:ascii="Times New Roman" w:hAnsi="Times New Roman" w:cs="Times New Roman"/>
          <w:bCs/>
          <w:sz w:val="24"/>
        </w:rPr>
        <w:t>RajaGrafindo</w:t>
      </w:r>
      <w:proofErr w:type="spellEnd"/>
      <w:r w:rsidRPr="0081506C">
        <w:rPr>
          <w:rFonts w:ascii="Times New Roman" w:hAnsi="Times New Roman" w:cs="Times New Roman"/>
          <w:bCs/>
          <w:sz w:val="24"/>
        </w:rPr>
        <w:t xml:space="preserve"> Persada</w:t>
      </w:r>
    </w:p>
    <w:p w14:paraId="6862F204" w14:textId="77777777" w:rsidR="00644259" w:rsidRDefault="00304CAA" w:rsidP="00644259">
      <w:pPr>
        <w:pStyle w:val="TeksIsi"/>
        <w:spacing w:after="0" w:line="360" w:lineRule="auto"/>
        <w:ind w:left="1276" w:hanging="1276"/>
        <w:rPr>
          <w:rFonts w:ascii="Times New Roman" w:hAnsi="Times New Roman" w:cs="Times New Roman"/>
          <w:b/>
          <w:sz w:val="24"/>
        </w:rPr>
      </w:pPr>
      <w:r w:rsidRPr="0081506C">
        <w:rPr>
          <w:rFonts w:ascii="Times New Roman" w:hAnsi="Times New Roman" w:cs="Times New Roman"/>
          <w:bCs/>
          <w:sz w:val="24"/>
        </w:rPr>
        <w:t>Fahmi, R. (2021). “Digitalisasi Pendidikan Agama Islam: Antara Tantangan dan Peluang.” Jurnal Pendidikan Agama Islam, 18(1), 14–26.</w:t>
      </w:r>
    </w:p>
    <w:p w14:paraId="6B977331" w14:textId="4A31825C" w:rsidR="00304CAA" w:rsidRPr="00644259" w:rsidRDefault="00304CAA" w:rsidP="00644259">
      <w:pPr>
        <w:pStyle w:val="TeksIsi"/>
        <w:spacing w:after="0" w:line="360" w:lineRule="auto"/>
        <w:ind w:left="1276" w:hanging="1276"/>
        <w:rPr>
          <w:rFonts w:ascii="Times New Roman" w:hAnsi="Times New Roman" w:cs="Times New Roman"/>
          <w:b/>
          <w:sz w:val="24"/>
        </w:rPr>
      </w:pPr>
      <w:proofErr w:type="spellStart"/>
      <w:r w:rsidRPr="0081506C">
        <w:rPr>
          <w:rFonts w:ascii="Times New Roman" w:hAnsi="Times New Roman" w:cs="Times New Roman"/>
          <w:bCs/>
          <w:sz w:val="24"/>
        </w:rPr>
        <w:t>Kemendikbudristek</w:t>
      </w:r>
      <w:proofErr w:type="spellEnd"/>
      <w:r w:rsidRPr="0081506C">
        <w:rPr>
          <w:rFonts w:ascii="Times New Roman" w:hAnsi="Times New Roman" w:cs="Times New Roman"/>
          <w:bCs/>
          <w:sz w:val="24"/>
        </w:rPr>
        <w:t>. (2022). Panduan Pembelajaran Kurikulum Merdeka. Jakarta: Direktorat Jenderal GTK.</w:t>
      </w:r>
    </w:p>
    <w:p w14:paraId="53EF9815" w14:textId="77777777" w:rsidR="00304CAA" w:rsidRPr="0081506C" w:rsidRDefault="00304CAA" w:rsidP="0081506C">
      <w:pPr>
        <w:pStyle w:val="TeksIsi"/>
        <w:spacing w:after="0" w:line="360" w:lineRule="auto"/>
        <w:ind w:left="1134" w:hanging="992"/>
        <w:jc w:val="both"/>
        <w:rPr>
          <w:rFonts w:ascii="Times New Roman" w:hAnsi="Times New Roman" w:cs="Times New Roman"/>
          <w:bCs/>
          <w:sz w:val="24"/>
        </w:rPr>
      </w:pPr>
      <w:r w:rsidRPr="0081506C">
        <w:rPr>
          <w:rFonts w:ascii="Times New Roman" w:hAnsi="Times New Roman" w:cs="Times New Roman"/>
          <w:bCs/>
          <w:sz w:val="24"/>
        </w:rPr>
        <w:t>Lestari, A., &amp; Hidayatullah, S. (2022). “Tantangan Guru PAI dalam Mengintegrasikan Teknologi di Sekolah Menengah.” Jurnal Edukasi Islami, 7(3), 221–230.</w:t>
      </w:r>
    </w:p>
    <w:p w14:paraId="2E041590" w14:textId="77777777" w:rsidR="00304CAA" w:rsidRPr="0081506C" w:rsidRDefault="00304CAA" w:rsidP="0081506C">
      <w:pPr>
        <w:pStyle w:val="TeksIsi"/>
        <w:spacing w:after="0" w:line="360" w:lineRule="auto"/>
        <w:ind w:left="1134" w:hanging="992"/>
        <w:jc w:val="both"/>
        <w:rPr>
          <w:rFonts w:ascii="Times New Roman" w:hAnsi="Times New Roman" w:cs="Times New Roman"/>
          <w:bCs/>
          <w:sz w:val="24"/>
        </w:rPr>
      </w:pPr>
      <w:r w:rsidRPr="0081506C">
        <w:rPr>
          <w:rFonts w:ascii="Times New Roman" w:hAnsi="Times New Roman" w:cs="Times New Roman"/>
          <w:bCs/>
          <w:sz w:val="24"/>
        </w:rPr>
        <w:t xml:space="preserve">Majid, A. (2014). Strategi Pembelajaran. Bandung: Remaja </w:t>
      </w:r>
      <w:proofErr w:type="spellStart"/>
      <w:r w:rsidRPr="0081506C">
        <w:rPr>
          <w:rFonts w:ascii="Times New Roman" w:hAnsi="Times New Roman" w:cs="Times New Roman"/>
          <w:bCs/>
          <w:sz w:val="24"/>
        </w:rPr>
        <w:t>Rosdakarya.</w:t>
      </w:r>
      <w:proofErr w:type="spellEnd"/>
    </w:p>
    <w:p w14:paraId="22DEB712" w14:textId="77777777" w:rsidR="00304CAA" w:rsidRPr="0081506C" w:rsidRDefault="00304CAA" w:rsidP="0081506C">
      <w:pPr>
        <w:pStyle w:val="TeksIsi"/>
        <w:spacing w:after="0" w:line="360" w:lineRule="auto"/>
        <w:ind w:left="1134" w:hanging="992"/>
        <w:jc w:val="both"/>
        <w:rPr>
          <w:rFonts w:ascii="Times New Roman" w:hAnsi="Times New Roman" w:cs="Times New Roman"/>
          <w:bCs/>
          <w:sz w:val="24"/>
        </w:rPr>
      </w:pPr>
      <w:r w:rsidRPr="0081506C">
        <w:rPr>
          <w:rFonts w:ascii="Times New Roman" w:hAnsi="Times New Roman" w:cs="Times New Roman"/>
          <w:bCs/>
          <w:sz w:val="24"/>
        </w:rPr>
        <w:t xml:space="preserve">Nurhidayati, D., &amp; Musyafa, A. (2021). “Efektivitas Penggunaan </w:t>
      </w:r>
      <w:proofErr w:type="spellStart"/>
      <w:r w:rsidRPr="0081506C">
        <w:rPr>
          <w:rFonts w:ascii="Times New Roman" w:hAnsi="Times New Roman" w:cs="Times New Roman"/>
          <w:bCs/>
          <w:sz w:val="24"/>
        </w:rPr>
        <w:t>Canva</w:t>
      </w:r>
      <w:proofErr w:type="spellEnd"/>
      <w:r w:rsidRPr="0081506C">
        <w:rPr>
          <w:rFonts w:ascii="Times New Roman" w:hAnsi="Times New Roman" w:cs="Times New Roman"/>
          <w:bCs/>
          <w:sz w:val="24"/>
        </w:rPr>
        <w:t xml:space="preserve"> dalam Pembelajaran Pendidikan Agama Islam.” Jurnal </w:t>
      </w:r>
      <w:proofErr w:type="spellStart"/>
      <w:r w:rsidRPr="0081506C">
        <w:rPr>
          <w:rFonts w:ascii="Times New Roman" w:hAnsi="Times New Roman" w:cs="Times New Roman"/>
          <w:bCs/>
          <w:sz w:val="24"/>
        </w:rPr>
        <w:t>Tarbiyatuna</w:t>
      </w:r>
      <w:proofErr w:type="spellEnd"/>
      <w:r w:rsidRPr="0081506C">
        <w:rPr>
          <w:rFonts w:ascii="Times New Roman" w:hAnsi="Times New Roman" w:cs="Times New Roman"/>
          <w:bCs/>
          <w:sz w:val="24"/>
        </w:rPr>
        <w:t>, 12(2), 117–132.</w:t>
      </w:r>
    </w:p>
    <w:p w14:paraId="7989CB00" w14:textId="77777777" w:rsidR="00304CAA" w:rsidRPr="0081506C" w:rsidRDefault="00304CAA" w:rsidP="0081506C">
      <w:pPr>
        <w:pStyle w:val="TeksIsi"/>
        <w:spacing w:after="0" w:line="360" w:lineRule="auto"/>
        <w:ind w:left="1134" w:hanging="992"/>
        <w:jc w:val="both"/>
        <w:rPr>
          <w:rFonts w:ascii="Times New Roman" w:hAnsi="Times New Roman" w:cs="Times New Roman"/>
          <w:bCs/>
          <w:sz w:val="24"/>
        </w:rPr>
      </w:pPr>
      <w:r w:rsidRPr="0081506C">
        <w:rPr>
          <w:rFonts w:ascii="Times New Roman" w:hAnsi="Times New Roman" w:cs="Times New Roman"/>
          <w:bCs/>
          <w:sz w:val="24"/>
        </w:rPr>
        <w:t>Sanjaya, W. (2013). Strategi Pembelajaran Berorientasi Standar Proses Pendidikan. Jakarta: Kencana.</w:t>
      </w:r>
    </w:p>
    <w:p w14:paraId="41BBCB48" w14:textId="77777777" w:rsidR="00304CAA" w:rsidRPr="0081506C" w:rsidRDefault="00304CAA" w:rsidP="0081506C">
      <w:pPr>
        <w:pStyle w:val="TeksIsi"/>
        <w:spacing w:after="0" w:line="360" w:lineRule="auto"/>
        <w:ind w:left="1134" w:hanging="992"/>
        <w:jc w:val="both"/>
        <w:rPr>
          <w:rFonts w:ascii="Times New Roman" w:hAnsi="Times New Roman" w:cs="Times New Roman"/>
          <w:bCs/>
          <w:sz w:val="24"/>
        </w:rPr>
      </w:pPr>
      <w:r w:rsidRPr="0081506C">
        <w:rPr>
          <w:rFonts w:ascii="Times New Roman" w:hAnsi="Times New Roman" w:cs="Times New Roman"/>
          <w:bCs/>
          <w:sz w:val="24"/>
        </w:rPr>
        <w:t>Suherman, E. (2020). “Pembelajaran Abad 21 dan Implikasinya terhadap Kurikulum Pendidikan.” Jurnal Inovasi Pendidikan, 15(1), 65–78.</w:t>
      </w:r>
    </w:p>
    <w:p w14:paraId="3AE3B748" w14:textId="77777777" w:rsidR="00304CAA" w:rsidRPr="0081506C" w:rsidRDefault="00304CAA" w:rsidP="0081506C">
      <w:pPr>
        <w:pStyle w:val="TeksIsi"/>
        <w:spacing w:after="0" w:line="360" w:lineRule="auto"/>
        <w:ind w:left="1134" w:hanging="992"/>
        <w:jc w:val="both"/>
        <w:rPr>
          <w:rFonts w:ascii="Times New Roman" w:hAnsi="Times New Roman" w:cs="Times New Roman"/>
          <w:bCs/>
          <w:sz w:val="24"/>
        </w:rPr>
      </w:pPr>
      <w:proofErr w:type="spellStart"/>
      <w:r w:rsidRPr="0081506C">
        <w:rPr>
          <w:rFonts w:ascii="Times New Roman" w:hAnsi="Times New Roman" w:cs="Times New Roman"/>
          <w:bCs/>
          <w:sz w:val="24"/>
        </w:rPr>
        <w:t>Suryosubroto</w:t>
      </w:r>
      <w:proofErr w:type="spellEnd"/>
      <w:r w:rsidRPr="0081506C">
        <w:rPr>
          <w:rFonts w:ascii="Times New Roman" w:hAnsi="Times New Roman" w:cs="Times New Roman"/>
          <w:bCs/>
          <w:sz w:val="24"/>
        </w:rPr>
        <w:t xml:space="preserve">, B. (2009). Proses Belajar Mengajar di Sekolah. Jakarta: </w:t>
      </w:r>
      <w:proofErr w:type="spellStart"/>
      <w:r w:rsidRPr="0081506C">
        <w:rPr>
          <w:rFonts w:ascii="Times New Roman" w:hAnsi="Times New Roman" w:cs="Times New Roman"/>
          <w:bCs/>
          <w:sz w:val="24"/>
        </w:rPr>
        <w:t>Rineka</w:t>
      </w:r>
      <w:proofErr w:type="spellEnd"/>
      <w:r w:rsidRPr="0081506C">
        <w:rPr>
          <w:rFonts w:ascii="Times New Roman" w:hAnsi="Times New Roman" w:cs="Times New Roman"/>
          <w:bCs/>
          <w:sz w:val="24"/>
        </w:rPr>
        <w:t xml:space="preserve"> Cipta.</w:t>
      </w:r>
    </w:p>
    <w:p w14:paraId="6FD90FFB" w14:textId="77777777" w:rsidR="00304CAA" w:rsidRPr="0081506C" w:rsidRDefault="00304CAA" w:rsidP="0081506C">
      <w:pPr>
        <w:pStyle w:val="TeksIsi"/>
        <w:spacing w:after="0" w:line="360" w:lineRule="auto"/>
        <w:ind w:left="1134" w:hanging="992"/>
        <w:jc w:val="both"/>
        <w:rPr>
          <w:rFonts w:ascii="Times New Roman" w:hAnsi="Times New Roman" w:cs="Times New Roman"/>
          <w:bCs/>
          <w:sz w:val="24"/>
        </w:rPr>
      </w:pPr>
      <w:proofErr w:type="spellStart"/>
      <w:r w:rsidRPr="0081506C">
        <w:rPr>
          <w:rFonts w:ascii="Times New Roman" w:hAnsi="Times New Roman" w:cs="Times New Roman"/>
          <w:bCs/>
          <w:sz w:val="24"/>
        </w:rPr>
        <w:t>Trilling</w:t>
      </w:r>
      <w:proofErr w:type="spellEnd"/>
      <w:r w:rsidRPr="0081506C">
        <w:rPr>
          <w:rFonts w:ascii="Times New Roman" w:hAnsi="Times New Roman" w:cs="Times New Roman"/>
          <w:bCs/>
          <w:sz w:val="24"/>
        </w:rPr>
        <w:t xml:space="preserve">, B., &amp; Fadel, C. (2009). 21st Century </w:t>
      </w:r>
      <w:proofErr w:type="spellStart"/>
      <w:r w:rsidRPr="0081506C">
        <w:rPr>
          <w:rFonts w:ascii="Times New Roman" w:hAnsi="Times New Roman" w:cs="Times New Roman"/>
          <w:bCs/>
          <w:sz w:val="24"/>
        </w:rPr>
        <w:t>Skills</w:t>
      </w:r>
      <w:proofErr w:type="spellEnd"/>
      <w:r w:rsidRPr="0081506C">
        <w:rPr>
          <w:rFonts w:ascii="Times New Roman" w:hAnsi="Times New Roman" w:cs="Times New Roman"/>
          <w:bCs/>
          <w:sz w:val="24"/>
        </w:rPr>
        <w:t xml:space="preserve">: </w:t>
      </w:r>
      <w:proofErr w:type="spellStart"/>
      <w:r w:rsidRPr="0081506C">
        <w:rPr>
          <w:rFonts w:ascii="Times New Roman" w:hAnsi="Times New Roman" w:cs="Times New Roman"/>
          <w:bCs/>
          <w:sz w:val="24"/>
        </w:rPr>
        <w:t>Learning</w:t>
      </w:r>
      <w:proofErr w:type="spellEnd"/>
      <w:r w:rsidRPr="0081506C">
        <w:rPr>
          <w:rFonts w:ascii="Times New Roman" w:hAnsi="Times New Roman" w:cs="Times New Roman"/>
          <w:bCs/>
          <w:sz w:val="24"/>
        </w:rPr>
        <w:t xml:space="preserve"> </w:t>
      </w:r>
      <w:proofErr w:type="spellStart"/>
      <w:r w:rsidRPr="0081506C">
        <w:rPr>
          <w:rFonts w:ascii="Times New Roman" w:hAnsi="Times New Roman" w:cs="Times New Roman"/>
          <w:bCs/>
          <w:sz w:val="24"/>
        </w:rPr>
        <w:t>for</w:t>
      </w:r>
      <w:proofErr w:type="spellEnd"/>
      <w:r w:rsidRPr="0081506C">
        <w:rPr>
          <w:rFonts w:ascii="Times New Roman" w:hAnsi="Times New Roman" w:cs="Times New Roman"/>
          <w:bCs/>
          <w:sz w:val="24"/>
        </w:rPr>
        <w:t xml:space="preserve"> Life in Our </w:t>
      </w:r>
      <w:proofErr w:type="spellStart"/>
      <w:r w:rsidRPr="0081506C">
        <w:rPr>
          <w:rFonts w:ascii="Times New Roman" w:hAnsi="Times New Roman" w:cs="Times New Roman"/>
          <w:bCs/>
          <w:sz w:val="24"/>
        </w:rPr>
        <w:t>Times</w:t>
      </w:r>
      <w:proofErr w:type="spellEnd"/>
      <w:r w:rsidRPr="0081506C">
        <w:rPr>
          <w:rFonts w:ascii="Times New Roman" w:hAnsi="Times New Roman" w:cs="Times New Roman"/>
          <w:bCs/>
          <w:sz w:val="24"/>
        </w:rPr>
        <w:t xml:space="preserve">. San Francisco: </w:t>
      </w:r>
      <w:proofErr w:type="spellStart"/>
      <w:r w:rsidRPr="0081506C">
        <w:rPr>
          <w:rFonts w:ascii="Times New Roman" w:hAnsi="Times New Roman" w:cs="Times New Roman"/>
          <w:bCs/>
          <w:sz w:val="24"/>
        </w:rPr>
        <w:t>Jossey-Bass</w:t>
      </w:r>
      <w:proofErr w:type="spellEnd"/>
      <w:r w:rsidRPr="0081506C">
        <w:rPr>
          <w:rFonts w:ascii="Times New Roman" w:hAnsi="Times New Roman" w:cs="Times New Roman"/>
          <w:bCs/>
          <w:sz w:val="24"/>
        </w:rPr>
        <w:t>.</w:t>
      </w:r>
    </w:p>
    <w:p w14:paraId="76DA079B" w14:textId="307767E2" w:rsidR="00304CAA" w:rsidRPr="0081506C" w:rsidRDefault="00304CAA" w:rsidP="0081506C">
      <w:pPr>
        <w:pStyle w:val="TeksIsi"/>
        <w:spacing w:after="0" w:line="360" w:lineRule="auto"/>
        <w:ind w:left="1134" w:hanging="992"/>
        <w:jc w:val="both"/>
        <w:rPr>
          <w:rFonts w:ascii="Times New Roman" w:hAnsi="Times New Roman" w:cs="Times New Roman"/>
          <w:bCs/>
          <w:sz w:val="24"/>
        </w:rPr>
      </w:pPr>
      <w:proofErr w:type="spellStart"/>
      <w:r w:rsidRPr="0081506C">
        <w:rPr>
          <w:rFonts w:ascii="Times New Roman" w:hAnsi="Times New Roman" w:cs="Times New Roman"/>
          <w:bCs/>
          <w:sz w:val="24"/>
        </w:rPr>
        <w:t>Undang-Undang</w:t>
      </w:r>
      <w:proofErr w:type="spellEnd"/>
      <w:r w:rsidRPr="0081506C">
        <w:rPr>
          <w:rFonts w:ascii="Times New Roman" w:hAnsi="Times New Roman" w:cs="Times New Roman"/>
          <w:bCs/>
          <w:sz w:val="24"/>
        </w:rPr>
        <w:t xml:space="preserve"> Nomor 3 Tahun 2020 tentang Standar Nasional Pendidikan.</w:t>
      </w:r>
    </w:p>
    <w:sectPr w:rsidR="00304CAA" w:rsidRPr="0081506C" w:rsidSect="00D434FB">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4E476" w14:textId="77777777" w:rsidR="00444638" w:rsidRDefault="00444638">
      <w:pPr>
        <w:spacing w:after="0" w:line="240" w:lineRule="auto"/>
      </w:pPr>
      <w:r>
        <w:separator/>
      </w:r>
    </w:p>
  </w:endnote>
  <w:endnote w:type="continuationSeparator" w:id="0">
    <w:p w14:paraId="737648BB" w14:textId="77777777" w:rsidR="00444638" w:rsidRDefault="00444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015375"/>
      <w:docPartObj>
        <w:docPartGallery w:val="Page Numbers (Bottom of Page)"/>
        <w:docPartUnique/>
      </w:docPartObj>
    </w:sdtPr>
    <w:sdtEndPr>
      <w:rPr>
        <w:noProof/>
      </w:rPr>
    </w:sdtEndPr>
    <w:sdtContent>
      <w:sdt>
        <w:sdtPr>
          <w:rPr>
            <w:rFonts w:ascii="Times New Roman" w:hAnsi="Times New Roman"/>
          </w:rPr>
          <w:id w:val="1352526874"/>
          <w:docPartObj>
            <w:docPartGallery w:val="Page Numbers (Bottom of Page)"/>
            <w:docPartUnique/>
          </w:docPartObj>
        </w:sdtPr>
        <w:sdtEndPr>
          <w:rPr>
            <w:color w:val="808080" w:themeColor="background1" w:themeShade="80"/>
            <w:spacing w:val="60"/>
          </w:rPr>
        </w:sdtEndPr>
        <w:sdtContent>
          <w:p w14:paraId="01092F97" w14:textId="77777777" w:rsidR="006078D6" w:rsidRPr="00413F71" w:rsidRDefault="002820C8" w:rsidP="00617016">
            <w:pPr>
              <w:pStyle w:val="Footer"/>
              <w:pBdr>
                <w:top w:val="single" w:sz="4" w:space="1" w:color="D9D9D9" w:themeColor="background1" w:themeShade="D9"/>
              </w:pBdr>
              <w:jc w:val="right"/>
              <w:rPr>
                <w:rFonts w:ascii="Times New Roman" w:hAnsi="Times New Roman"/>
                <w:bCs/>
              </w:rPr>
            </w:pPr>
            <w:proofErr w:type="spellStart"/>
            <w:r w:rsidRPr="00467469">
              <w:rPr>
                <w:rFonts w:ascii="Times New Roman" w:hAnsi="Times New Roman"/>
              </w:rPr>
              <w:t>Copyright</w:t>
            </w:r>
            <w:proofErr w:type="spellEnd"/>
            <w:r w:rsidRPr="00467469">
              <w:rPr>
                <w:rFonts w:ascii="Times New Roman" w:hAnsi="Times New Roman"/>
              </w:rPr>
              <w:t xml:space="preserve"> © 202</w:t>
            </w:r>
            <w:r w:rsidR="0070756A">
              <w:rPr>
                <w:rFonts w:ascii="Times New Roman" w:hAnsi="Times New Roman"/>
                <w:lang w:val="en-US"/>
              </w:rPr>
              <w:t>4</w:t>
            </w:r>
            <w:r w:rsidRPr="00467469">
              <w:rPr>
                <w:rFonts w:ascii="Times New Roman" w:hAnsi="Times New Roman"/>
              </w:rPr>
              <w:t>, Universitas Muhammadiyah Metro</w:t>
            </w:r>
            <w:r>
              <w:rPr>
                <w:rFonts w:ascii="Times New Roman" w:hAnsi="Times New Roman"/>
              </w:rPr>
              <w:t>|</w:t>
            </w:r>
            <w:r>
              <w:rPr>
                <w:rFonts w:ascii="Times New Roman" w:hAnsi="Times New Roman"/>
                <w:lang w:val="en-US"/>
              </w:rPr>
              <w:t xml:space="preserve"> </w:t>
            </w:r>
            <w:r w:rsidRPr="00FA20C0">
              <w:rPr>
                <w:rFonts w:ascii="Times New Roman" w:hAnsi="Times New Roman"/>
                <w:sz w:val="24"/>
                <w:szCs w:val="24"/>
              </w:rPr>
              <w:fldChar w:fldCharType="begin"/>
            </w:r>
            <w:r w:rsidRPr="00FA20C0">
              <w:rPr>
                <w:rFonts w:ascii="Times New Roman" w:hAnsi="Times New Roman"/>
                <w:sz w:val="24"/>
                <w:szCs w:val="24"/>
              </w:rPr>
              <w:instrText xml:space="preserve"> PAGE   \* MERGEFORMAT </w:instrText>
            </w:r>
            <w:r w:rsidRPr="00FA20C0">
              <w:rPr>
                <w:rFonts w:ascii="Times New Roman" w:hAnsi="Times New Roman"/>
                <w:sz w:val="24"/>
                <w:szCs w:val="24"/>
              </w:rPr>
              <w:fldChar w:fldCharType="separate"/>
            </w:r>
            <w:r w:rsidRPr="002820C8">
              <w:rPr>
                <w:rFonts w:ascii="Times New Roman" w:hAnsi="Times New Roman"/>
                <w:bCs/>
                <w:noProof/>
                <w:sz w:val="24"/>
                <w:szCs w:val="24"/>
              </w:rPr>
              <w:t>4</w:t>
            </w:r>
            <w:r w:rsidRPr="00FA20C0">
              <w:rPr>
                <w:rFonts w:ascii="Times New Roman" w:hAnsi="Times New Roman"/>
                <w:bCs/>
                <w:noProof/>
                <w:sz w:val="24"/>
                <w:szCs w:val="24"/>
              </w:rPr>
              <w:fldChar w:fldCharType="end"/>
            </w:r>
            <w:r w:rsidRPr="00007295">
              <w:rPr>
                <w:rFonts w:ascii="Times New Roman" w:hAnsi="Times New Roman"/>
                <w:bCs/>
              </w:rPr>
              <w:t xml:space="preserve"> </w:t>
            </w:r>
          </w:p>
        </w:sdtContent>
      </w:sdt>
      <w:p w14:paraId="58735A4B" w14:textId="77777777" w:rsidR="006078D6" w:rsidRPr="00413F71" w:rsidRDefault="002820C8" w:rsidP="00617016">
        <w:pPr>
          <w:pStyle w:val="Footer"/>
          <w:pBdr>
            <w:top w:val="single" w:sz="4" w:space="1" w:color="D9D9D9" w:themeColor="background1" w:themeShade="D9"/>
          </w:pBdr>
          <w:jc w:val="right"/>
          <w:rPr>
            <w:rFonts w:ascii="Times New Roman" w:hAnsi="Times New Roman"/>
            <w:bCs/>
          </w:rPr>
        </w:pPr>
        <w:r>
          <w:t xml:space="preserve"> </w:t>
        </w:r>
      </w:p>
    </w:sdtContent>
  </w:sdt>
  <w:p w14:paraId="5C5BD00E" w14:textId="77777777" w:rsidR="006078D6" w:rsidRDefault="00607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61637" w14:textId="77777777" w:rsidR="00444638" w:rsidRDefault="00444638">
      <w:pPr>
        <w:spacing w:after="0" w:line="240" w:lineRule="auto"/>
      </w:pPr>
      <w:r>
        <w:separator/>
      </w:r>
    </w:p>
  </w:footnote>
  <w:footnote w:type="continuationSeparator" w:id="0">
    <w:p w14:paraId="1D9BA376" w14:textId="77777777" w:rsidR="00444638" w:rsidRDefault="004446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E6163"/>
    <w:multiLevelType w:val="hybridMultilevel"/>
    <w:tmpl w:val="7A84B09E"/>
    <w:lvl w:ilvl="0" w:tplc="8A569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D670ECD"/>
    <w:multiLevelType w:val="hybridMultilevel"/>
    <w:tmpl w:val="A77CD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89603E"/>
    <w:multiLevelType w:val="multilevel"/>
    <w:tmpl w:val="F3FA876A"/>
    <w:lvl w:ilvl="0">
      <w:start w:val="1"/>
      <w:numFmt w:val="upperRoman"/>
      <w:pStyle w:val="Judul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Judul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Judul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Judul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7288162E"/>
    <w:multiLevelType w:val="hybridMultilevel"/>
    <w:tmpl w:val="774CFD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6F4C70"/>
    <w:multiLevelType w:val="hybridMultilevel"/>
    <w:tmpl w:val="74DC93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850302">
    <w:abstractNumId w:val="2"/>
  </w:num>
  <w:num w:numId="2" w16cid:durableId="1915433665">
    <w:abstractNumId w:val="3"/>
  </w:num>
  <w:num w:numId="3" w16cid:durableId="730151405">
    <w:abstractNumId w:val="1"/>
  </w:num>
  <w:num w:numId="4" w16cid:durableId="253972873">
    <w:abstractNumId w:val="0"/>
  </w:num>
  <w:num w:numId="5" w16cid:durableId="10052861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4FB"/>
    <w:rsid w:val="001A2129"/>
    <w:rsid w:val="002341BF"/>
    <w:rsid w:val="002820C8"/>
    <w:rsid w:val="00304CAA"/>
    <w:rsid w:val="003E72B3"/>
    <w:rsid w:val="00444638"/>
    <w:rsid w:val="004464EA"/>
    <w:rsid w:val="0058445C"/>
    <w:rsid w:val="005857BA"/>
    <w:rsid w:val="00602551"/>
    <w:rsid w:val="006078D6"/>
    <w:rsid w:val="00644259"/>
    <w:rsid w:val="0070756A"/>
    <w:rsid w:val="007641AB"/>
    <w:rsid w:val="007C741E"/>
    <w:rsid w:val="0081506C"/>
    <w:rsid w:val="009A6A4C"/>
    <w:rsid w:val="00A07FA3"/>
    <w:rsid w:val="00A846AA"/>
    <w:rsid w:val="00AA5F11"/>
    <w:rsid w:val="00B01E71"/>
    <w:rsid w:val="00B303D6"/>
    <w:rsid w:val="00BC2DDD"/>
    <w:rsid w:val="00C010E8"/>
    <w:rsid w:val="00CB2EB6"/>
    <w:rsid w:val="00CC33C7"/>
    <w:rsid w:val="00CF72D0"/>
    <w:rsid w:val="00D434FB"/>
    <w:rsid w:val="00D439F4"/>
    <w:rsid w:val="00F2328E"/>
    <w:rsid w:val="00FA1B89"/>
    <w:rsid w:val="00FC68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700B9"/>
  <w15:docId w15:val="{AFA7C0E2-AE60-4323-8D2E-D335A505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4FB"/>
    <w:rPr>
      <w:rFonts w:ascii="Calibri" w:eastAsia="Calibri" w:hAnsi="Calibri" w:cs="Arial"/>
      <w:lang w:val="id-ID"/>
    </w:rPr>
  </w:style>
  <w:style w:type="paragraph" w:styleId="Judul1">
    <w:name w:val="heading 1"/>
    <w:basedOn w:val="Normal"/>
    <w:next w:val="Normal"/>
    <w:link w:val="Judul1KAR"/>
    <w:qFormat/>
    <w:rsid w:val="00D434FB"/>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Judul2">
    <w:name w:val="heading 2"/>
    <w:basedOn w:val="Normal"/>
    <w:next w:val="Normal"/>
    <w:link w:val="Judul2KAR"/>
    <w:qFormat/>
    <w:rsid w:val="00D434FB"/>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Judul3">
    <w:name w:val="heading 3"/>
    <w:basedOn w:val="Normal"/>
    <w:next w:val="Normal"/>
    <w:link w:val="Judul3KAR"/>
    <w:qFormat/>
    <w:rsid w:val="00D434FB"/>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Judul4">
    <w:name w:val="heading 4"/>
    <w:basedOn w:val="Normal"/>
    <w:next w:val="Normal"/>
    <w:link w:val="Judul4KAR"/>
    <w:qFormat/>
    <w:rsid w:val="00D434FB"/>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rsid w:val="00D434FB"/>
    <w:rPr>
      <w:rFonts w:ascii="Times New Roman" w:eastAsia="SimSun" w:hAnsi="Times New Roman" w:cs="Times New Roman"/>
      <w:smallCaps/>
      <w:noProof/>
      <w:sz w:val="20"/>
      <w:szCs w:val="20"/>
    </w:rPr>
  </w:style>
  <w:style w:type="character" w:customStyle="1" w:styleId="Judul2KAR">
    <w:name w:val="Judul 2 KAR"/>
    <w:basedOn w:val="FontParagrafDefault"/>
    <w:link w:val="Judul2"/>
    <w:rsid w:val="00D434FB"/>
    <w:rPr>
      <w:rFonts w:ascii="Times New Roman" w:eastAsia="SimSun" w:hAnsi="Times New Roman" w:cs="Times New Roman"/>
      <w:i/>
      <w:iCs/>
      <w:noProof/>
      <w:sz w:val="20"/>
      <w:szCs w:val="20"/>
    </w:rPr>
  </w:style>
  <w:style w:type="character" w:customStyle="1" w:styleId="Judul3KAR">
    <w:name w:val="Judul 3 KAR"/>
    <w:basedOn w:val="FontParagrafDefault"/>
    <w:link w:val="Judul3"/>
    <w:rsid w:val="00D434FB"/>
    <w:rPr>
      <w:rFonts w:ascii="Times New Roman" w:eastAsia="SimSun" w:hAnsi="Times New Roman" w:cs="Times New Roman"/>
      <w:i/>
      <w:iCs/>
      <w:noProof/>
      <w:sz w:val="20"/>
      <w:szCs w:val="20"/>
    </w:rPr>
  </w:style>
  <w:style w:type="character" w:customStyle="1" w:styleId="Judul4KAR">
    <w:name w:val="Judul 4 KAR"/>
    <w:basedOn w:val="FontParagrafDefault"/>
    <w:link w:val="Judul4"/>
    <w:rsid w:val="00D434FB"/>
    <w:rPr>
      <w:rFonts w:ascii="Times New Roman" w:eastAsia="SimSun" w:hAnsi="Times New Roman" w:cs="Times New Roman"/>
      <w:i/>
      <w:iCs/>
      <w:noProof/>
      <w:sz w:val="20"/>
      <w:szCs w:val="20"/>
    </w:rPr>
  </w:style>
  <w:style w:type="paragraph" w:customStyle="1" w:styleId="Afiliasi">
    <w:name w:val="Afiliasi"/>
    <w:basedOn w:val="Normal"/>
    <w:qFormat/>
    <w:rsid w:val="00D434FB"/>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TeksIsi"/>
    <w:qFormat/>
    <w:rsid w:val="00D434FB"/>
    <w:pPr>
      <w:spacing w:after="0" w:line="240" w:lineRule="auto"/>
      <w:ind w:left="567" w:right="567"/>
      <w:jc w:val="both"/>
    </w:pPr>
    <w:rPr>
      <w:rFonts w:ascii="Times New Roman" w:eastAsia="SimSun" w:hAnsi="Times New Roman" w:cs="Times New Roman"/>
      <w:spacing w:val="-1"/>
      <w:sz w:val="20"/>
      <w:szCs w:val="24"/>
      <w:lang w:val="en-US"/>
    </w:rPr>
  </w:style>
  <w:style w:type="paragraph" w:customStyle="1" w:styleId="StyleAuthorBold">
    <w:name w:val="Style Author + Bold"/>
    <w:basedOn w:val="Normal"/>
    <w:rsid w:val="00D434FB"/>
    <w:pPr>
      <w:spacing w:before="240" w:after="40" w:line="240" w:lineRule="auto"/>
      <w:jc w:val="center"/>
    </w:pPr>
    <w:rPr>
      <w:rFonts w:ascii="Times New Roman" w:eastAsia="SimSun" w:hAnsi="Times New Roman" w:cs="Times New Roman"/>
      <w:b/>
      <w:bCs/>
      <w:noProof/>
      <w:lang w:val="en-US"/>
    </w:rPr>
  </w:style>
  <w:style w:type="paragraph" w:styleId="TeksIsi">
    <w:name w:val="Body Text"/>
    <w:basedOn w:val="Normal"/>
    <w:link w:val="TeksIsiKAR"/>
    <w:uiPriority w:val="99"/>
    <w:unhideWhenUsed/>
    <w:rsid w:val="00D434FB"/>
    <w:pPr>
      <w:spacing w:after="120"/>
    </w:pPr>
  </w:style>
  <w:style w:type="character" w:customStyle="1" w:styleId="TeksIsiKAR">
    <w:name w:val="Teks Isi KAR"/>
    <w:basedOn w:val="FontParagrafDefault"/>
    <w:link w:val="TeksIsi"/>
    <w:uiPriority w:val="99"/>
    <w:rsid w:val="00D434FB"/>
    <w:rPr>
      <w:rFonts w:ascii="Calibri" w:eastAsia="Calibri" w:hAnsi="Calibri" w:cs="Arial"/>
      <w:lang w:val="id-ID"/>
    </w:rPr>
  </w:style>
  <w:style w:type="paragraph" w:customStyle="1" w:styleId="tablecolhead">
    <w:name w:val="table col head"/>
    <w:basedOn w:val="Normal"/>
    <w:rsid w:val="00D434FB"/>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D434FB"/>
    <w:rPr>
      <w:i/>
      <w:iCs/>
      <w:sz w:val="15"/>
      <w:szCs w:val="15"/>
    </w:rPr>
  </w:style>
  <w:style w:type="paragraph" w:customStyle="1" w:styleId="tablecopy">
    <w:name w:val="table copy"/>
    <w:rsid w:val="00D434FB"/>
    <w:pPr>
      <w:spacing w:after="0" w:line="240" w:lineRule="auto"/>
      <w:jc w:val="both"/>
    </w:pPr>
    <w:rPr>
      <w:rFonts w:ascii="Times New Roman" w:eastAsia="SimSun" w:hAnsi="Times New Roman" w:cs="Times New Roman"/>
      <w:noProof/>
      <w:sz w:val="16"/>
      <w:szCs w:val="16"/>
    </w:rPr>
  </w:style>
  <w:style w:type="paragraph" w:styleId="Footer">
    <w:name w:val="footer"/>
    <w:basedOn w:val="Normal"/>
    <w:link w:val="FooterKAR"/>
    <w:uiPriority w:val="99"/>
    <w:unhideWhenUsed/>
    <w:rsid w:val="00D434FB"/>
    <w:pPr>
      <w:tabs>
        <w:tab w:val="center" w:pos="4680"/>
        <w:tab w:val="right" w:pos="9360"/>
      </w:tabs>
      <w:spacing w:after="0" w:line="240" w:lineRule="auto"/>
    </w:pPr>
  </w:style>
  <w:style w:type="character" w:customStyle="1" w:styleId="FooterKAR">
    <w:name w:val="Footer KAR"/>
    <w:basedOn w:val="FontParagrafDefault"/>
    <w:link w:val="Footer"/>
    <w:uiPriority w:val="99"/>
    <w:rsid w:val="00D434FB"/>
    <w:rPr>
      <w:rFonts w:ascii="Calibri" w:eastAsia="Calibri" w:hAnsi="Calibri" w:cs="Arial"/>
      <w:lang w:val="id-ID"/>
    </w:rPr>
  </w:style>
  <w:style w:type="paragraph" w:styleId="TeksCatatanKaki">
    <w:name w:val="footnote text"/>
    <w:aliases w:val="Footnote Text Char Char,Char,Footnote Text Char Char Char Char, Char, Char Char Char Char, Char Char Char Char Char,Footnote Text Char1 Char,Footnote Text Char Char1 Char, Char Char Char1 Char,Footnote Text Char Cha,Char Char Char"/>
    <w:basedOn w:val="Normal"/>
    <w:link w:val="TeksCatatanKakiKAR"/>
    <w:uiPriority w:val="99"/>
    <w:unhideWhenUsed/>
    <w:rsid w:val="00D434FB"/>
    <w:pPr>
      <w:spacing w:after="0" w:line="240" w:lineRule="auto"/>
    </w:pPr>
    <w:rPr>
      <w:rFonts w:asciiTheme="minorHAnsi" w:eastAsiaTheme="minorHAnsi" w:hAnsiTheme="minorHAnsi" w:cstheme="minorBidi"/>
      <w:sz w:val="20"/>
      <w:szCs w:val="20"/>
      <w:lang w:val="en-US"/>
    </w:rPr>
  </w:style>
  <w:style w:type="character" w:customStyle="1" w:styleId="TeksCatatanKakiKAR">
    <w:name w:val="Teks Catatan Kaki KAR"/>
    <w:aliases w:val="Footnote Text Char Char KAR,Char KAR,Footnote Text Char Char Char Char KAR, Char KAR, Char Char Char Char KAR, Char Char Char Char Char KAR,Footnote Text Char1 Char KAR,Footnote Text Char Char1 Char KAR, Char Char Char1 Char KAR"/>
    <w:basedOn w:val="FontParagrafDefault"/>
    <w:link w:val="TeksCatatanKaki"/>
    <w:uiPriority w:val="99"/>
    <w:rsid w:val="00D434FB"/>
    <w:rPr>
      <w:sz w:val="20"/>
      <w:szCs w:val="20"/>
    </w:rPr>
  </w:style>
  <w:style w:type="table" w:styleId="KisiTabel">
    <w:name w:val="Table Grid"/>
    <w:basedOn w:val="TabelNormal"/>
    <w:uiPriority w:val="59"/>
    <w:rsid w:val="00D43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ParagrafDefault"/>
    <w:uiPriority w:val="99"/>
    <w:unhideWhenUsed/>
    <w:rsid w:val="00D434FB"/>
    <w:rPr>
      <w:color w:val="0000FF" w:themeColor="hyperlink"/>
      <w:u w:val="single"/>
    </w:rPr>
  </w:style>
  <w:style w:type="paragraph" w:styleId="Header">
    <w:name w:val="header"/>
    <w:basedOn w:val="Normal"/>
    <w:link w:val="HeaderKAR"/>
    <w:uiPriority w:val="99"/>
    <w:unhideWhenUsed/>
    <w:rsid w:val="0070756A"/>
    <w:pPr>
      <w:tabs>
        <w:tab w:val="center" w:pos="4680"/>
        <w:tab w:val="right" w:pos="9360"/>
      </w:tabs>
      <w:spacing w:after="0" w:line="240" w:lineRule="auto"/>
    </w:pPr>
  </w:style>
  <w:style w:type="character" w:customStyle="1" w:styleId="HeaderKAR">
    <w:name w:val="Header KAR"/>
    <w:basedOn w:val="FontParagrafDefault"/>
    <w:link w:val="Header"/>
    <w:uiPriority w:val="99"/>
    <w:rsid w:val="0070756A"/>
    <w:rPr>
      <w:rFonts w:ascii="Calibri" w:eastAsia="Calibri" w:hAnsi="Calibri" w:cs="Arial"/>
      <w:lang w:val="id-ID"/>
    </w:rPr>
  </w:style>
  <w:style w:type="character" w:styleId="Kuat">
    <w:name w:val="Strong"/>
    <w:basedOn w:val="FontParagrafDefault"/>
    <w:uiPriority w:val="22"/>
    <w:qFormat/>
    <w:rsid w:val="0058445C"/>
    <w:rPr>
      <w:b/>
      <w:bCs/>
    </w:rPr>
  </w:style>
  <w:style w:type="character" w:styleId="Penekanan">
    <w:name w:val="Emphasis"/>
    <w:basedOn w:val="FontParagrafDefault"/>
    <w:uiPriority w:val="20"/>
    <w:qFormat/>
    <w:rsid w:val="0058445C"/>
    <w:rPr>
      <w:i/>
      <w:iCs/>
    </w:rPr>
  </w:style>
  <w:style w:type="paragraph" w:styleId="DaftarParagraf">
    <w:name w:val="List Paragraph"/>
    <w:basedOn w:val="Normal"/>
    <w:uiPriority w:val="34"/>
    <w:qFormat/>
    <w:rsid w:val="0058445C"/>
    <w:pPr>
      <w:ind w:left="720"/>
      <w:contextualSpacing/>
    </w:pPr>
  </w:style>
  <w:style w:type="character" w:styleId="SebutanYangBelumTerselesaikan">
    <w:name w:val="Unresolved Mention"/>
    <w:basedOn w:val="FontParagrafDefault"/>
    <w:uiPriority w:val="99"/>
    <w:semiHidden/>
    <w:unhideWhenUsed/>
    <w:rsid w:val="006442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679359">
      <w:bodyDiv w:val="1"/>
      <w:marLeft w:val="0"/>
      <w:marRight w:val="0"/>
      <w:marTop w:val="0"/>
      <w:marBottom w:val="0"/>
      <w:divBdr>
        <w:top w:val="none" w:sz="0" w:space="0" w:color="auto"/>
        <w:left w:val="none" w:sz="0" w:space="0" w:color="auto"/>
        <w:bottom w:val="none" w:sz="0" w:space="0" w:color="auto"/>
        <w:right w:val="none" w:sz="0" w:space="0" w:color="auto"/>
      </w:divBdr>
    </w:div>
    <w:div w:id="1027487844">
      <w:bodyDiv w:val="1"/>
      <w:marLeft w:val="0"/>
      <w:marRight w:val="0"/>
      <w:marTop w:val="0"/>
      <w:marBottom w:val="0"/>
      <w:divBdr>
        <w:top w:val="none" w:sz="0" w:space="0" w:color="auto"/>
        <w:left w:val="none" w:sz="0" w:space="0" w:color="auto"/>
        <w:bottom w:val="none" w:sz="0" w:space="0" w:color="auto"/>
        <w:right w:val="none" w:sz="0" w:space="0" w:color="auto"/>
      </w:divBdr>
    </w:div>
    <w:div w:id="1651207913">
      <w:bodyDiv w:val="1"/>
      <w:marLeft w:val="0"/>
      <w:marRight w:val="0"/>
      <w:marTop w:val="0"/>
      <w:marBottom w:val="0"/>
      <w:divBdr>
        <w:top w:val="none" w:sz="0" w:space="0" w:color="auto"/>
        <w:left w:val="none" w:sz="0" w:space="0" w:color="auto"/>
        <w:bottom w:val="none" w:sz="0" w:space="0" w:color="auto"/>
        <w:right w:val="none" w:sz="0" w:space="0" w:color="auto"/>
      </w:divBdr>
    </w:div>
    <w:div w:id="1870333101">
      <w:bodyDiv w:val="1"/>
      <w:marLeft w:val="0"/>
      <w:marRight w:val="0"/>
      <w:marTop w:val="0"/>
      <w:marBottom w:val="0"/>
      <w:divBdr>
        <w:top w:val="none" w:sz="0" w:space="0" w:color="auto"/>
        <w:left w:val="none" w:sz="0" w:space="0" w:color="auto"/>
        <w:bottom w:val="none" w:sz="0" w:space="0" w:color="auto"/>
        <w:right w:val="none" w:sz="0" w:space="0" w:color="auto"/>
      </w:divBdr>
    </w:div>
    <w:div w:id="1932734985">
      <w:bodyDiv w:val="1"/>
      <w:marLeft w:val="0"/>
      <w:marRight w:val="0"/>
      <w:marTop w:val="0"/>
      <w:marBottom w:val="0"/>
      <w:divBdr>
        <w:top w:val="none" w:sz="0" w:space="0" w:color="auto"/>
        <w:left w:val="none" w:sz="0" w:space="0" w:color="auto"/>
        <w:bottom w:val="none" w:sz="0" w:space="0" w:color="auto"/>
        <w:right w:val="none" w:sz="0" w:space="0" w:color="auto"/>
      </w:divBdr>
    </w:div>
    <w:div w:id="206690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ournal.indo-intellectual.id/index.php/imeij/article/view/2567" TargetMode="External"/><Relationship Id="rId13" Type="http://schemas.openxmlformats.org/officeDocument/2006/relationships/hyperlink" Target="https://jurnal-umbuton.ac.id/index.php/taksonomihttps://doi.org/10.35326/taksonomi.v4i1.633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creativecommons.org/licenses/by-sa/4.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journal.unismuh.ac.id/index.php/alurwatu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journal.iainkerinci.ac.id/index.php/jmpi/article/view/4240" TargetMode="External"/><Relationship Id="rId5" Type="http://schemas.openxmlformats.org/officeDocument/2006/relationships/footnotes" Target="footnotes.xml"/><Relationship Id="rId15" Type="http://schemas.openxmlformats.org/officeDocument/2006/relationships/hyperlink" Target="https://journal.iapa.or.id/proceedings/article/view/1059" TargetMode="External"/><Relationship Id="rId10" Type="http://schemas.openxmlformats.org/officeDocument/2006/relationships/hyperlink" Target="https://ejournal.edutechjaya.com/index.php/analysis" TargetMode="External"/><Relationship Id="rId4" Type="http://schemas.openxmlformats.org/officeDocument/2006/relationships/webSettings" Target="webSettings.xml"/><Relationship Id="rId9" Type="http://schemas.openxmlformats.org/officeDocument/2006/relationships/hyperlink" Target="https://journal.an-nur.ac.id/index.php/unisanjournal" TargetMode="External"/><Relationship Id="rId14" Type="http://schemas.openxmlformats.org/officeDocument/2006/relationships/hyperlink" Target="http://jurnal.tarbiyah.stainsorong.ac.id/index.php/al-fi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3721</Words>
  <Characters>21210</Characters>
  <Application>Microsoft Office Word</Application>
  <DocSecurity>0</DocSecurity>
  <Lines>176</Lines>
  <Paragraphs>49</Paragraphs>
  <ScaleCrop>false</ScaleCrop>
  <Company/>
  <LinksUpToDate>false</LinksUpToDate>
  <CharactersWithSpaces>24882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Atika Agustina</cp:lastModifiedBy>
  <cp:revision>2</cp:revision>
  <dcterms:created xsi:type="dcterms:W3CDTF">2025-05-04T13:32:00Z</dcterms:created>
  <dcterms:modified xsi:type="dcterms:W3CDTF">2025-05-04T13:32:00Z</dcterms:modified>
</cp:coreProperties>
</file>