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D01CE5" w14:textId="77777777" w:rsidR="00C635E7" w:rsidRPr="00C635E7" w:rsidRDefault="00C635E7" w:rsidP="00C635E7">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val="en-US"/>
        </w:rPr>
      </w:pPr>
      <w:r w:rsidRPr="00C635E7">
        <w:rPr>
          <w:rFonts w:ascii="Times New Roman" w:eastAsia="Times New Roman" w:hAnsi="Times New Roman" w:cs="Times New Roman"/>
          <w:b/>
          <w:bCs/>
          <w:kern w:val="36"/>
          <w:sz w:val="28"/>
          <w:szCs w:val="28"/>
          <w:lang w:val="en-US"/>
        </w:rPr>
        <w:t>Edukasi Pemanfaatan Sampah Organik Anorganik Melalui Teknologi Pirolisis: Solusi Energi Lingkungan di SMK Raudathul Ulum</w:t>
      </w:r>
    </w:p>
    <w:p w14:paraId="6CF13397" w14:textId="77777777" w:rsidR="00C635E7" w:rsidRPr="00C635E7" w:rsidRDefault="00C635E7" w:rsidP="00C635E7">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val="en-US"/>
        </w:rPr>
      </w:pPr>
    </w:p>
    <w:p w14:paraId="7C55083F" w14:textId="77777777" w:rsidR="00C635E7" w:rsidRPr="00C635E7" w:rsidRDefault="00C635E7" w:rsidP="00C635E7">
      <w:pPr>
        <w:spacing w:after="0" w:line="240" w:lineRule="auto"/>
        <w:jc w:val="center"/>
        <w:rPr>
          <w:rFonts w:ascii="Times New Roman" w:eastAsia="Times New Roman" w:hAnsi="Times New Roman" w:cs="Times New Roman"/>
          <w:b/>
          <w:bCs/>
          <w:sz w:val="24"/>
          <w:szCs w:val="24"/>
          <w:lang w:val="en-US"/>
        </w:rPr>
      </w:pPr>
      <w:r w:rsidRPr="00C635E7">
        <w:rPr>
          <w:rFonts w:ascii="Times New Roman" w:eastAsia="Times New Roman" w:hAnsi="Times New Roman" w:cs="Times New Roman"/>
          <w:b/>
          <w:bCs/>
          <w:sz w:val="24"/>
          <w:szCs w:val="24"/>
          <w:lang w:val="en-US"/>
        </w:rPr>
        <w:t>Kemas Ridhuan</w:t>
      </w:r>
      <w:r w:rsidRPr="00C635E7">
        <w:rPr>
          <w:rFonts w:ascii="Times New Roman" w:eastAsia="Times New Roman" w:hAnsi="Times New Roman" w:cs="Times New Roman"/>
          <w:b/>
          <w:bCs/>
          <w:sz w:val="24"/>
          <w:szCs w:val="24"/>
          <w:vertAlign w:val="superscript"/>
          <w:lang w:val="en-US"/>
        </w:rPr>
        <w:t>1</w:t>
      </w:r>
      <w:r w:rsidRPr="00C635E7">
        <w:rPr>
          <w:rFonts w:ascii="Times New Roman" w:eastAsia="Times New Roman" w:hAnsi="Times New Roman" w:cs="Times New Roman"/>
          <w:b/>
          <w:bCs/>
          <w:sz w:val="24"/>
          <w:szCs w:val="24"/>
          <w:lang w:val="en-US"/>
        </w:rPr>
        <w:t>, Tri Cahyo Wahyudi</w:t>
      </w:r>
      <w:r w:rsidRPr="00C635E7">
        <w:rPr>
          <w:rFonts w:ascii="Times New Roman" w:eastAsia="Times New Roman" w:hAnsi="Times New Roman" w:cs="Times New Roman"/>
          <w:b/>
          <w:bCs/>
          <w:sz w:val="24"/>
          <w:szCs w:val="24"/>
          <w:vertAlign w:val="superscript"/>
          <w:lang w:val="en-US"/>
        </w:rPr>
        <w:t>2</w:t>
      </w:r>
      <w:r w:rsidRPr="00C635E7">
        <w:rPr>
          <w:rFonts w:ascii="Times New Roman" w:eastAsia="Times New Roman" w:hAnsi="Times New Roman" w:cs="Times New Roman"/>
          <w:b/>
          <w:bCs/>
          <w:sz w:val="24"/>
          <w:szCs w:val="24"/>
          <w:lang w:val="en-US"/>
        </w:rPr>
        <w:t>, Asroni</w:t>
      </w:r>
      <w:r w:rsidRPr="00C635E7">
        <w:rPr>
          <w:rFonts w:ascii="Times New Roman" w:eastAsia="Times New Roman" w:hAnsi="Times New Roman" w:cs="Times New Roman"/>
          <w:b/>
          <w:bCs/>
          <w:sz w:val="24"/>
          <w:szCs w:val="24"/>
          <w:vertAlign w:val="superscript"/>
          <w:lang w:val="en-US"/>
        </w:rPr>
        <w:t>3</w:t>
      </w:r>
      <w:r w:rsidRPr="00C635E7">
        <w:rPr>
          <w:rFonts w:ascii="Times New Roman" w:eastAsia="Times New Roman" w:hAnsi="Times New Roman" w:cs="Times New Roman"/>
          <w:b/>
          <w:bCs/>
          <w:sz w:val="24"/>
          <w:szCs w:val="24"/>
          <w:lang w:val="en-US"/>
        </w:rPr>
        <w:t>, Diego Antonio</w:t>
      </w:r>
      <w:r w:rsidRPr="00C635E7">
        <w:rPr>
          <w:rFonts w:ascii="Times New Roman" w:eastAsia="Times New Roman" w:hAnsi="Times New Roman" w:cs="Times New Roman"/>
          <w:b/>
          <w:bCs/>
          <w:sz w:val="24"/>
          <w:szCs w:val="24"/>
          <w:vertAlign w:val="superscript"/>
          <w:lang w:val="en-US"/>
        </w:rPr>
        <w:t>4</w:t>
      </w:r>
      <w:r w:rsidRPr="00C635E7">
        <w:rPr>
          <w:rFonts w:ascii="Times New Roman" w:eastAsia="Times New Roman" w:hAnsi="Times New Roman" w:cs="Times New Roman"/>
          <w:b/>
          <w:bCs/>
          <w:sz w:val="24"/>
          <w:szCs w:val="24"/>
          <w:lang w:val="en-US"/>
        </w:rPr>
        <w:t>, Riki Renaldi</w:t>
      </w:r>
      <w:r w:rsidRPr="00C635E7">
        <w:rPr>
          <w:rFonts w:ascii="Times New Roman" w:eastAsia="Times New Roman" w:hAnsi="Times New Roman" w:cs="Times New Roman"/>
          <w:b/>
          <w:bCs/>
          <w:sz w:val="24"/>
          <w:szCs w:val="24"/>
          <w:vertAlign w:val="superscript"/>
          <w:lang w:val="en-US"/>
        </w:rPr>
        <w:t>5</w:t>
      </w:r>
    </w:p>
    <w:p w14:paraId="652A5FFB" w14:textId="77777777" w:rsidR="00C635E7" w:rsidRPr="00C635E7" w:rsidRDefault="00C635E7" w:rsidP="00C635E7">
      <w:pPr>
        <w:spacing w:after="0" w:line="240" w:lineRule="auto"/>
        <w:jc w:val="center"/>
        <w:rPr>
          <w:rFonts w:ascii="Times New Roman" w:eastAsia="Times New Roman" w:hAnsi="Times New Roman" w:cs="Times New Roman"/>
          <w:bCs/>
          <w:lang w:val="en-US"/>
        </w:rPr>
      </w:pPr>
      <w:r w:rsidRPr="00C635E7">
        <w:rPr>
          <w:rFonts w:ascii="Times New Roman" w:eastAsia="Times New Roman" w:hAnsi="Times New Roman" w:cs="Times New Roman"/>
          <w:bCs/>
          <w:lang w:val="en-US"/>
        </w:rPr>
        <w:t xml:space="preserve">Program Studi Teknik Mesin Fakultas Teknik </w:t>
      </w:r>
    </w:p>
    <w:p w14:paraId="25B10D35" w14:textId="77777777" w:rsidR="00C635E7" w:rsidRPr="00C635E7" w:rsidRDefault="00C635E7" w:rsidP="00C635E7">
      <w:pPr>
        <w:spacing w:after="0" w:line="240" w:lineRule="auto"/>
        <w:jc w:val="center"/>
        <w:rPr>
          <w:rFonts w:ascii="Times New Roman" w:eastAsia="Times New Roman" w:hAnsi="Times New Roman" w:cs="Times New Roman"/>
          <w:bCs/>
          <w:lang w:val="en-US"/>
        </w:rPr>
      </w:pPr>
      <w:r w:rsidRPr="00C635E7">
        <w:rPr>
          <w:rFonts w:ascii="Times New Roman" w:eastAsia="Times New Roman" w:hAnsi="Times New Roman" w:cs="Times New Roman"/>
          <w:bCs/>
          <w:lang w:val="en-US"/>
        </w:rPr>
        <w:t>Universitas Muhammadiyah Metro</w:t>
      </w:r>
      <w:r w:rsidRPr="00C635E7">
        <w:rPr>
          <w:rFonts w:ascii="Times New Roman" w:eastAsia="Times New Roman" w:hAnsi="Times New Roman" w:cs="Times New Roman"/>
          <w:bCs/>
          <w:vertAlign w:val="superscript"/>
          <w:lang w:val="en-US"/>
        </w:rPr>
        <w:t>1</w:t>
      </w:r>
      <w:proofErr w:type="gramStart"/>
      <w:r w:rsidRPr="00C635E7">
        <w:rPr>
          <w:rFonts w:ascii="Times New Roman" w:eastAsia="Times New Roman" w:hAnsi="Times New Roman" w:cs="Times New Roman"/>
          <w:bCs/>
          <w:vertAlign w:val="superscript"/>
          <w:lang w:val="en-US"/>
        </w:rPr>
        <w:t>,2,3,4,5</w:t>
      </w:r>
      <w:proofErr w:type="gramEnd"/>
    </w:p>
    <w:p w14:paraId="145468BF" w14:textId="77777777" w:rsidR="00C635E7" w:rsidRPr="00C635E7" w:rsidRDefault="00C635E7" w:rsidP="00C635E7">
      <w:pPr>
        <w:spacing w:after="0" w:line="240" w:lineRule="auto"/>
        <w:jc w:val="center"/>
        <w:rPr>
          <w:rFonts w:ascii="Times New Roman" w:eastAsia="Times New Roman" w:hAnsi="Times New Roman" w:cs="Times New Roman"/>
          <w:bCs/>
          <w:lang w:val="en-US"/>
        </w:rPr>
      </w:pPr>
      <w:r w:rsidRPr="00C635E7">
        <w:rPr>
          <w:rFonts w:ascii="Times New Roman" w:eastAsia="Times New Roman" w:hAnsi="Times New Roman" w:cs="Times New Roman"/>
          <w:bCs/>
          <w:lang w:val="en-US"/>
        </w:rPr>
        <w:t>Jl. Ki Hajar Dewantara No.116 Iringmulyo Kota Metro Lampung</w:t>
      </w:r>
    </w:p>
    <w:p w14:paraId="05432D99" w14:textId="77777777" w:rsidR="00C635E7" w:rsidRPr="00C635E7" w:rsidRDefault="00C635E7" w:rsidP="00C635E7">
      <w:pPr>
        <w:spacing w:before="100" w:beforeAutospacing="1" w:after="100" w:afterAutospacing="1" w:line="360" w:lineRule="auto"/>
        <w:jc w:val="center"/>
        <w:outlineLvl w:val="1"/>
        <w:rPr>
          <w:rFonts w:ascii="Times New Roman" w:eastAsia="Times New Roman" w:hAnsi="Times New Roman" w:cs="Times New Roman"/>
          <w:bCs/>
          <w:lang w:val="en-US"/>
        </w:rPr>
      </w:pPr>
      <w:r w:rsidRPr="00C635E7">
        <w:rPr>
          <w:rFonts w:ascii="Times New Roman" w:eastAsia="Times New Roman" w:hAnsi="Times New Roman" w:cs="Times New Roman"/>
          <w:bCs/>
          <w:lang w:val="en-US"/>
        </w:rPr>
        <w:t>E-</w:t>
      </w:r>
      <w:proofErr w:type="gramStart"/>
      <w:r w:rsidRPr="00C635E7">
        <w:rPr>
          <w:rFonts w:ascii="Times New Roman" w:eastAsia="Times New Roman" w:hAnsi="Times New Roman" w:cs="Times New Roman"/>
          <w:bCs/>
          <w:lang w:val="en-US"/>
        </w:rPr>
        <w:t>mail :</w:t>
      </w:r>
      <w:proofErr w:type="gramEnd"/>
      <w:r w:rsidRPr="00C635E7">
        <w:rPr>
          <w:rFonts w:ascii="Times New Roman" w:eastAsia="Times New Roman" w:hAnsi="Times New Roman" w:cs="Times New Roman"/>
          <w:bCs/>
          <w:lang w:val="en-US"/>
        </w:rPr>
        <w:t xml:space="preserve"> </w:t>
      </w:r>
      <w:hyperlink r:id="rId8" w:history="1">
        <w:r w:rsidRPr="00C635E7">
          <w:rPr>
            <w:rFonts w:ascii="Times New Roman" w:eastAsia="Times New Roman" w:hAnsi="Times New Roman" w:cs="Times New Roman"/>
            <w:bCs/>
            <w:color w:val="0000FF" w:themeColor="hyperlink"/>
            <w:u w:val="single"/>
            <w:lang w:val="en-US"/>
          </w:rPr>
          <w:t>kmsridhuan69@gmail.com</w:t>
        </w:r>
      </w:hyperlink>
    </w:p>
    <w:p w14:paraId="7D39019F" w14:textId="77777777" w:rsidR="00C635E7" w:rsidRPr="00C635E7" w:rsidRDefault="00C635E7" w:rsidP="00C635E7">
      <w:pPr>
        <w:spacing w:before="100" w:beforeAutospacing="1" w:after="100" w:afterAutospacing="1" w:line="360" w:lineRule="auto"/>
        <w:jc w:val="center"/>
        <w:outlineLvl w:val="1"/>
        <w:rPr>
          <w:rFonts w:ascii="Times New Roman" w:eastAsia="Times New Roman" w:hAnsi="Times New Roman" w:cs="Times New Roman"/>
          <w:b/>
          <w:bCs/>
          <w:lang w:val="en-US"/>
        </w:rPr>
      </w:pPr>
      <w:r w:rsidRPr="00C635E7">
        <w:rPr>
          <w:rFonts w:ascii="Times New Roman" w:eastAsia="Times New Roman" w:hAnsi="Times New Roman" w:cs="Times New Roman"/>
          <w:b/>
          <w:bCs/>
          <w:lang w:val="en-US"/>
        </w:rPr>
        <w:t>Abstrak</w:t>
      </w:r>
    </w:p>
    <w:p w14:paraId="0F003610" w14:textId="77777777" w:rsidR="00C635E7" w:rsidRPr="00C635E7" w:rsidRDefault="00C635E7" w:rsidP="00C635E7">
      <w:pPr>
        <w:spacing w:before="100" w:beforeAutospacing="1" w:after="100" w:afterAutospacing="1" w:line="240" w:lineRule="auto"/>
        <w:ind w:firstLine="720"/>
        <w:jc w:val="both"/>
        <w:rPr>
          <w:rFonts w:ascii="Times New Roman" w:eastAsia="Times New Roman" w:hAnsi="Times New Roman" w:cs="Times New Roman"/>
          <w:sz w:val="20"/>
          <w:szCs w:val="20"/>
          <w:lang w:val="en-US"/>
        </w:rPr>
      </w:pPr>
      <w:proofErr w:type="gramStart"/>
      <w:r w:rsidRPr="00C635E7">
        <w:rPr>
          <w:rFonts w:ascii="Times New Roman" w:eastAsia="Times New Roman" w:hAnsi="Times New Roman" w:cs="Times New Roman"/>
          <w:sz w:val="20"/>
          <w:szCs w:val="20"/>
          <w:lang w:val="en-US"/>
        </w:rPr>
        <w:t>Sampah merupakan suatu bahan buangan yang tidak berguna dan sangat mengganggu oleh karena itu harus diatasi.</w:t>
      </w:r>
      <w:proofErr w:type="gramEnd"/>
      <w:r w:rsidRPr="00C635E7">
        <w:rPr>
          <w:rFonts w:ascii="Times New Roman" w:eastAsia="Times New Roman" w:hAnsi="Times New Roman" w:cs="Times New Roman"/>
          <w:sz w:val="20"/>
          <w:szCs w:val="20"/>
          <w:lang w:val="en-US"/>
        </w:rPr>
        <w:t xml:space="preserve"> Banyak </w:t>
      </w:r>
      <w:proofErr w:type="gramStart"/>
      <w:r w:rsidRPr="00C635E7">
        <w:rPr>
          <w:rFonts w:ascii="Times New Roman" w:eastAsia="Times New Roman" w:hAnsi="Times New Roman" w:cs="Times New Roman"/>
          <w:sz w:val="20"/>
          <w:szCs w:val="20"/>
          <w:lang w:val="en-US"/>
        </w:rPr>
        <w:t>cara</w:t>
      </w:r>
      <w:proofErr w:type="gramEnd"/>
      <w:r w:rsidRPr="00C635E7">
        <w:rPr>
          <w:rFonts w:ascii="Times New Roman" w:eastAsia="Times New Roman" w:hAnsi="Times New Roman" w:cs="Times New Roman"/>
          <w:sz w:val="20"/>
          <w:szCs w:val="20"/>
          <w:lang w:val="en-US"/>
        </w:rPr>
        <w:t xml:space="preserve"> yang dapat dilakukan untuk mengatasinya diantaranya </w:t>
      </w:r>
      <w:r w:rsidRPr="00C635E7">
        <w:rPr>
          <w:rFonts w:ascii="Times New Roman" w:eastAsia="Times New Roman" w:hAnsi="Times New Roman" w:cs="Times New Roman"/>
          <w:bCs/>
          <w:kern w:val="36"/>
          <w:sz w:val="20"/>
          <w:szCs w:val="20"/>
          <w:lang w:val="en-US"/>
        </w:rPr>
        <w:t xml:space="preserve">melalui penggunaan teknologi pirolisis. Karena dengan proses pirolisis ini sampahnya </w:t>
      </w:r>
      <w:proofErr w:type="gramStart"/>
      <w:r w:rsidRPr="00C635E7">
        <w:rPr>
          <w:rFonts w:ascii="Times New Roman" w:eastAsia="Times New Roman" w:hAnsi="Times New Roman" w:cs="Times New Roman"/>
          <w:bCs/>
          <w:kern w:val="36"/>
          <w:sz w:val="20"/>
          <w:szCs w:val="20"/>
          <w:lang w:val="en-US"/>
        </w:rPr>
        <w:t>akan</w:t>
      </w:r>
      <w:proofErr w:type="gramEnd"/>
      <w:r w:rsidRPr="00C635E7">
        <w:rPr>
          <w:rFonts w:ascii="Times New Roman" w:eastAsia="Times New Roman" w:hAnsi="Times New Roman" w:cs="Times New Roman"/>
          <w:bCs/>
          <w:kern w:val="36"/>
          <w:sz w:val="20"/>
          <w:szCs w:val="20"/>
          <w:lang w:val="en-US"/>
        </w:rPr>
        <w:t xml:space="preserve"> terurai dengan pemanasan dan hasil luarannya akan mendapatkan suatu bahan bakar, baik padat, cair maupun gas. Sehingganya hal ini </w:t>
      </w:r>
      <w:proofErr w:type="gramStart"/>
      <w:r w:rsidRPr="00C635E7">
        <w:rPr>
          <w:rFonts w:ascii="Times New Roman" w:eastAsia="Times New Roman" w:hAnsi="Times New Roman" w:cs="Times New Roman"/>
          <w:bCs/>
          <w:kern w:val="36"/>
          <w:sz w:val="20"/>
          <w:szCs w:val="20"/>
          <w:lang w:val="en-US"/>
        </w:rPr>
        <w:t>akan</w:t>
      </w:r>
      <w:proofErr w:type="gramEnd"/>
      <w:r w:rsidRPr="00C635E7">
        <w:rPr>
          <w:rFonts w:ascii="Times New Roman" w:eastAsia="Times New Roman" w:hAnsi="Times New Roman" w:cs="Times New Roman"/>
          <w:bCs/>
          <w:kern w:val="36"/>
          <w:sz w:val="20"/>
          <w:szCs w:val="20"/>
          <w:lang w:val="en-US"/>
        </w:rPr>
        <w:t xml:space="preserve"> mendapatkan energi dan dapat mengatasi pencemaran lingkungan. </w:t>
      </w:r>
      <w:proofErr w:type="gramStart"/>
      <w:r w:rsidRPr="00C635E7">
        <w:rPr>
          <w:rFonts w:ascii="Times New Roman" w:eastAsia="Times New Roman" w:hAnsi="Times New Roman" w:cs="Times New Roman"/>
          <w:sz w:val="20"/>
          <w:szCs w:val="20"/>
          <w:lang w:val="en-US"/>
        </w:rPr>
        <w:t>Kegiatan pengabdian kepada masyarakat ini bertujuan untuk sosialisasi dan edukasi pemanfaatan sampah organik dan anorganik (plastik) melalui teknologi pirolisis sebagai solusi energi alternatif dan ramah lingkungan di Sekolah Menengah Kejuruan (SMK) Raudathul Ulum.</w:t>
      </w:r>
      <w:proofErr w:type="gramEnd"/>
      <w:r w:rsidRPr="00C635E7">
        <w:rPr>
          <w:rFonts w:ascii="Times New Roman" w:eastAsia="Times New Roman" w:hAnsi="Times New Roman" w:cs="Times New Roman"/>
          <w:sz w:val="20"/>
          <w:szCs w:val="20"/>
          <w:lang w:val="en-US"/>
        </w:rPr>
        <w:t xml:space="preserve"> </w:t>
      </w:r>
      <w:proofErr w:type="gramStart"/>
      <w:r w:rsidRPr="00C635E7">
        <w:rPr>
          <w:rFonts w:ascii="Times New Roman" w:eastAsia="Times New Roman" w:hAnsi="Times New Roman" w:cs="Times New Roman"/>
          <w:sz w:val="20"/>
          <w:szCs w:val="20"/>
          <w:lang w:val="en-US"/>
        </w:rPr>
        <w:t>Sosialisasi ini diharapkan dapat meningkatkan kesadaran siswa dan guru tentang pengelolaan sampah yang berkelanjutan serta memperkenalkan potensi teknologi pirolisis dalam mengubah sampah menjadi produk bernilai ekonomi dan energi.</w:t>
      </w:r>
      <w:proofErr w:type="gramEnd"/>
      <w:r w:rsidRPr="00C635E7">
        <w:rPr>
          <w:rFonts w:ascii="Times New Roman" w:eastAsia="Times New Roman" w:hAnsi="Times New Roman" w:cs="Times New Roman"/>
          <w:sz w:val="20"/>
          <w:szCs w:val="20"/>
          <w:lang w:val="en-US"/>
        </w:rPr>
        <w:t xml:space="preserve"> Metode yang digunakan meliputi penyampaian materi, demonstrasi alat, produk yang dihasilkan dan sesi diskusi interaktif </w:t>
      </w:r>
      <w:proofErr w:type="gramStart"/>
      <w:r w:rsidRPr="00C635E7">
        <w:rPr>
          <w:rFonts w:ascii="Times New Roman" w:eastAsia="Times New Roman" w:hAnsi="Times New Roman" w:cs="Times New Roman"/>
          <w:sz w:val="20"/>
          <w:szCs w:val="20"/>
          <w:lang w:val="en-US"/>
        </w:rPr>
        <w:t>tanya</w:t>
      </w:r>
      <w:proofErr w:type="gramEnd"/>
      <w:r w:rsidRPr="00C635E7">
        <w:rPr>
          <w:rFonts w:ascii="Times New Roman" w:eastAsia="Times New Roman" w:hAnsi="Times New Roman" w:cs="Times New Roman"/>
          <w:sz w:val="20"/>
          <w:szCs w:val="20"/>
          <w:lang w:val="en-US"/>
        </w:rPr>
        <w:t xml:space="preserve"> jawab. </w:t>
      </w:r>
      <w:proofErr w:type="gramStart"/>
      <w:r w:rsidRPr="00C635E7">
        <w:rPr>
          <w:rFonts w:ascii="Times New Roman" w:eastAsia="Times New Roman" w:hAnsi="Times New Roman" w:cs="Times New Roman"/>
          <w:sz w:val="20"/>
          <w:szCs w:val="20"/>
          <w:lang w:val="en-US"/>
        </w:rPr>
        <w:t>Hasil kegiatan menunjukkan antusiasme yang tinggi dari peserta dan pengetahuan serta pemahaman juga kesadaran yang lebih baik tentang sampah dan dampaknya bagi lingkungan serta potensi pirolisis sebagai solusi pengelolaan sampah di lingkungan sekolah dan masyarakat.</w:t>
      </w:r>
      <w:proofErr w:type="gramEnd"/>
      <w:r w:rsidRPr="00C635E7">
        <w:rPr>
          <w:rFonts w:ascii="Times New Roman" w:eastAsia="Times New Roman" w:hAnsi="Times New Roman" w:cs="Times New Roman"/>
          <w:sz w:val="20"/>
          <w:szCs w:val="20"/>
          <w:lang w:val="en-US"/>
        </w:rPr>
        <w:t xml:space="preserve"> </w:t>
      </w:r>
      <w:proofErr w:type="gramStart"/>
      <w:r w:rsidRPr="00C635E7">
        <w:rPr>
          <w:rFonts w:ascii="Times New Roman" w:eastAsia="Times New Roman" w:hAnsi="Times New Roman" w:cs="Times New Roman"/>
          <w:sz w:val="20"/>
          <w:szCs w:val="20"/>
          <w:lang w:val="en-US"/>
        </w:rPr>
        <w:t>Juga mendukung program pemerintah “Indonesia bebas sampah tahun 2025” khususnya sampah plastik.</w:t>
      </w:r>
      <w:proofErr w:type="gramEnd"/>
    </w:p>
    <w:p w14:paraId="1626BCB0" w14:textId="77777777" w:rsidR="00C635E7" w:rsidRPr="00C635E7" w:rsidRDefault="00C635E7" w:rsidP="00C635E7">
      <w:pPr>
        <w:spacing w:before="100" w:beforeAutospacing="1" w:after="100" w:afterAutospacing="1" w:line="360" w:lineRule="auto"/>
        <w:jc w:val="both"/>
        <w:rPr>
          <w:rFonts w:ascii="Times New Roman" w:eastAsia="Times New Roman" w:hAnsi="Times New Roman" w:cs="Times New Roman"/>
          <w:sz w:val="20"/>
          <w:szCs w:val="20"/>
          <w:lang w:val="en-US"/>
        </w:rPr>
      </w:pPr>
      <w:r w:rsidRPr="00C635E7">
        <w:rPr>
          <w:rFonts w:ascii="Times New Roman" w:eastAsia="Times New Roman" w:hAnsi="Times New Roman" w:cs="Times New Roman"/>
          <w:b/>
          <w:bCs/>
          <w:sz w:val="20"/>
          <w:szCs w:val="20"/>
          <w:lang w:val="en-US"/>
        </w:rPr>
        <w:t>Kata Kunci:</w:t>
      </w:r>
      <w:r w:rsidRPr="00C635E7">
        <w:rPr>
          <w:rFonts w:ascii="Times New Roman" w:eastAsia="Times New Roman" w:hAnsi="Times New Roman" w:cs="Times New Roman"/>
          <w:sz w:val="20"/>
          <w:szCs w:val="20"/>
          <w:lang w:val="en-US"/>
        </w:rPr>
        <w:t xml:space="preserve"> Pirolisis, Sampah Organik, Sampah Anorganik, Energi Alternatif, Lingkungan, SMK.</w:t>
      </w:r>
    </w:p>
    <w:p w14:paraId="67215A3E" w14:textId="77777777" w:rsidR="00C635E7" w:rsidRPr="00C635E7" w:rsidRDefault="00C635E7" w:rsidP="00395AC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inherit" w:eastAsia="Times New Roman" w:hAnsi="inherit" w:cs="Courier New"/>
          <w:b/>
          <w:i/>
          <w:color w:val="1F1F1F"/>
          <w:lang w:val="en"/>
        </w:rPr>
      </w:pPr>
      <w:r w:rsidRPr="00C635E7">
        <w:rPr>
          <w:rFonts w:ascii="inherit" w:eastAsia="Times New Roman" w:hAnsi="inherit" w:cs="Courier New"/>
          <w:b/>
          <w:i/>
          <w:color w:val="1F1F1F"/>
          <w:lang w:val="en"/>
        </w:rPr>
        <w:t>Abstract</w:t>
      </w:r>
    </w:p>
    <w:p w14:paraId="7B952EA4" w14:textId="77777777" w:rsidR="00C635E7" w:rsidRPr="00C635E7" w:rsidRDefault="00C635E7" w:rsidP="00C635E7">
      <w:pPr>
        <w:spacing w:after="100" w:afterAutospacing="1" w:line="240" w:lineRule="auto"/>
        <w:ind w:firstLine="720"/>
        <w:jc w:val="both"/>
        <w:rPr>
          <w:rFonts w:ascii="Times New Roman" w:eastAsia="Times New Roman" w:hAnsi="Times New Roman" w:cs="Times New Roman"/>
          <w:i/>
          <w:lang w:val="en-US"/>
        </w:rPr>
      </w:pPr>
      <w:r w:rsidRPr="00C635E7">
        <w:rPr>
          <w:rFonts w:ascii="Times New Roman" w:eastAsia="Times New Roman" w:hAnsi="Times New Roman" w:cs="Times New Roman"/>
          <w:i/>
          <w:lang w:val="en-US"/>
        </w:rPr>
        <w:t>Waste is a useless and very disturbing waste material, therefore it must be overcome. There are many ways to overcome it, including through the use of pyrolysis technology. Because with this pyrolysis process, the waste will decompose with heating and the output will get a fuel, either solid, liquid or gas. So that this will get energy and can overcome environmental pollution. This community service activity aims to socialize and educate the use of organic and inorganic waste (plastic) through pyrolysis technology as an alternative and environmentally friendly energy solution at Raudathul Ulum Vocational School (SMK). This socialization is expected to increase student and teacher awareness of sustainable waste management and introduce the potential of pyrolysis technology in converting waste into products of economic and energy value. The methods used include delivering materials, demonstrations of tools, products produced and interactive question and answer discussion sessions. The results of the activity showed high enthusiasm from participants and knowledge and understanding as well as better awareness of waste and its impact on the environment and the potential of pyrolysis as a solution to waste management in schools and communities. Also supports the government's program "Indonesia is free of waste by 2025" especially plastic waste.</w:t>
      </w:r>
    </w:p>
    <w:p w14:paraId="252B4AAE" w14:textId="77777777" w:rsidR="00C635E7" w:rsidRPr="00C635E7" w:rsidRDefault="00C635E7" w:rsidP="00C635E7">
      <w:pPr>
        <w:spacing w:after="100" w:afterAutospacing="1" w:line="240" w:lineRule="auto"/>
        <w:jc w:val="both"/>
        <w:rPr>
          <w:rFonts w:ascii="Times New Roman" w:eastAsia="Times New Roman" w:hAnsi="Times New Roman" w:cs="Times New Roman"/>
          <w:sz w:val="20"/>
          <w:szCs w:val="20"/>
          <w:lang w:val="en-US"/>
        </w:rPr>
      </w:pPr>
      <w:r w:rsidRPr="00C635E7">
        <w:rPr>
          <w:rFonts w:ascii="Times New Roman" w:eastAsia="Times New Roman" w:hAnsi="Times New Roman" w:cs="Times New Roman"/>
          <w:sz w:val="20"/>
          <w:szCs w:val="20"/>
          <w:lang w:val="en-US"/>
        </w:rPr>
        <w:t xml:space="preserve">Keywords: </w:t>
      </w:r>
      <w:r w:rsidRPr="00C635E7">
        <w:rPr>
          <w:rFonts w:ascii="Times New Roman" w:eastAsia="Times New Roman" w:hAnsi="Times New Roman" w:cs="Times New Roman"/>
          <w:i/>
          <w:sz w:val="20"/>
          <w:szCs w:val="20"/>
          <w:lang w:val="en-US"/>
        </w:rPr>
        <w:t>Pyrolysis, Organic Waste, Inorganic Waste, Alternative Energy, Environment, SMK</w:t>
      </w:r>
      <w:r w:rsidRPr="00C635E7">
        <w:rPr>
          <w:rFonts w:ascii="Times New Roman" w:eastAsia="Times New Roman" w:hAnsi="Times New Roman" w:cs="Times New Roman"/>
          <w:sz w:val="20"/>
          <w:szCs w:val="20"/>
          <w:lang w:val="en-US"/>
        </w:rPr>
        <w:t>.</w:t>
      </w:r>
    </w:p>
    <w:p w14:paraId="19D1F977" w14:textId="77777777" w:rsidR="00C635E7" w:rsidRPr="00C635E7" w:rsidRDefault="00C635E7" w:rsidP="00C635E7">
      <w:pPr>
        <w:spacing w:before="100" w:beforeAutospacing="1" w:after="100" w:afterAutospacing="1" w:line="360" w:lineRule="auto"/>
        <w:jc w:val="both"/>
        <w:outlineLvl w:val="1"/>
        <w:rPr>
          <w:rFonts w:ascii="Times New Roman" w:eastAsia="Times New Roman" w:hAnsi="Times New Roman" w:cs="Times New Roman"/>
          <w:b/>
          <w:bCs/>
          <w:sz w:val="28"/>
          <w:szCs w:val="28"/>
          <w:lang w:val="en-US"/>
        </w:rPr>
      </w:pPr>
      <w:r w:rsidRPr="00C635E7">
        <w:rPr>
          <w:rFonts w:ascii="Times New Roman" w:eastAsia="Times New Roman" w:hAnsi="Times New Roman" w:cs="Times New Roman"/>
          <w:b/>
          <w:bCs/>
          <w:sz w:val="28"/>
          <w:szCs w:val="28"/>
          <w:lang w:val="en-US"/>
        </w:rPr>
        <w:lastRenderedPageBreak/>
        <w:t>PENDAHULUAN</w:t>
      </w:r>
    </w:p>
    <w:p w14:paraId="275C18D5" w14:textId="77777777" w:rsidR="00C635E7" w:rsidRPr="00C635E7" w:rsidRDefault="00C635E7" w:rsidP="00395ACD">
      <w:pPr>
        <w:spacing w:after="0" w:line="360" w:lineRule="auto"/>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sz w:val="24"/>
          <w:szCs w:val="24"/>
          <w:lang w:val="en-US"/>
        </w:rPr>
        <w:t>1. Latar belakang</w:t>
      </w:r>
    </w:p>
    <w:p w14:paraId="13316B9D" w14:textId="77777777" w:rsidR="00C635E7" w:rsidRPr="00C635E7" w:rsidRDefault="00C635E7" w:rsidP="00395ACD">
      <w:pPr>
        <w:spacing w:after="100" w:afterAutospacing="1" w:line="360" w:lineRule="auto"/>
        <w:ind w:firstLine="720"/>
        <w:jc w:val="both"/>
        <w:rPr>
          <w:rFonts w:ascii="Times New Roman" w:eastAsia="Times New Roman" w:hAnsi="Times New Roman" w:cs="Times New Roman"/>
          <w:sz w:val="24"/>
          <w:szCs w:val="24"/>
          <w:lang w:val="en-US"/>
        </w:rPr>
      </w:pPr>
      <w:proofErr w:type="gramStart"/>
      <w:r w:rsidRPr="00C635E7">
        <w:rPr>
          <w:rFonts w:ascii="Times New Roman" w:eastAsia="Times New Roman" w:hAnsi="Times New Roman" w:cs="Times New Roman"/>
          <w:sz w:val="24"/>
          <w:szCs w:val="24"/>
          <w:lang w:val="en-US"/>
        </w:rPr>
        <w:t>Permasalahan sampah merupakan isu krusial yang dihadapi hampir di setiap wilayah, termasuk juga di lingkungan sekolah.</w:t>
      </w:r>
      <w:proofErr w:type="gramEnd"/>
      <w:r w:rsidRPr="00C635E7">
        <w:rPr>
          <w:rFonts w:ascii="Times New Roman" w:eastAsia="Times New Roman" w:hAnsi="Times New Roman" w:cs="Times New Roman"/>
          <w:sz w:val="24"/>
          <w:szCs w:val="24"/>
          <w:lang w:val="en-US"/>
        </w:rPr>
        <w:t xml:space="preserve"> </w:t>
      </w:r>
      <w:proofErr w:type="gramStart"/>
      <w:r w:rsidRPr="00C635E7">
        <w:rPr>
          <w:rFonts w:ascii="Times New Roman" w:eastAsia="Times New Roman" w:hAnsi="Times New Roman" w:cs="Times New Roman"/>
          <w:sz w:val="24"/>
          <w:szCs w:val="24"/>
          <w:lang w:val="en-US"/>
        </w:rPr>
        <w:t>Produksi sampah yang terus meningkat, seiring dengan bertambahnya jumlah manusia, baik sampah organik sisa makanan atau biomassa maupun sampah anorganik seperti plastik, seringkali tidak diimbangi dengan pengelolaan yang memadai (Rahmani, 2025).</w:t>
      </w:r>
      <w:proofErr w:type="gramEnd"/>
      <w:r w:rsidRPr="00C635E7">
        <w:rPr>
          <w:rFonts w:ascii="Times New Roman" w:eastAsia="Times New Roman" w:hAnsi="Times New Roman" w:cs="Times New Roman"/>
          <w:sz w:val="24"/>
          <w:szCs w:val="24"/>
          <w:lang w:val="en-US"/>
        </w:rPr>
        <w:t xml:space="preserve"> </w:t>
      </w:r>
      <w:proofErr w:type="gramStart"/>
      <w:r w:rsidRPr="00C635E7">
        <w:rPr>
          <w:rFonts w:ascii="Times New Roman" w:eastAsia="Times New Roman" w:hAnsi="Times New Roman" w:cs="Times New Roman"/>
          <w:sz w:val="24"/>
          <w:szCs w:val="24"/>
          <w:lang w:val="en-US"/>
        </w:rPr>
        <w:t>Penumpukan sampah di tempat pembuangan akhir (TPA) menyebabkan berbagai dampak negatif, mulai dari pencemaran tanah dan air, emisi gas metana (CH</w:t>
      </w:r>
      <w:r w:rsidRPr="00C635E7">
        <w:rPr>
          <w:rFonts w:ascii="Cambria Math" w:eastAsia="Times New Roman" w:hAnsi="Cambria Math" w:cs="Cambria Math"/>
          <w:sz w:val="24"/>
          <w:szCs w:val="24"/>
          <w:lang w:val="en-US"/>
        </w:rPr>
        <w:t>₄</w:t>
      </w:r>
      <w:r w:rsidRPr="00C635E7">
        <w:rPr>
          <w:rFonts w:ascii="Times New Roman" w:eastAsia="Times New Roman" w:hAnsi="Times New Roman" w:cs="Times New Roman"/>
          <w:sz w:val="24"/>
          <w:szCs w:val="24"/>
          <w:lang w:val="en-US"/>
        </w:rPr>
        <w:t>) (Yuniardi, 2022) yang merupakan gas rumah kaca, hingga masalah kesehatan masyarakat.</w:t>
      </w:r>
      <w:proofErr w:type="gramEnd"/>
    </w:p>
    <w:p w14:paraId="69FA1D68" w14:textId="77777777" w:rsidR="00C635E7" w:rsidRPr="00C635E7" w:rsidRDefault="00C635E7" w:rsidP="00C635E7">
      <w:pPr>
        <w:spacing w:line="360" w:lineRule="auto"/>
        <w:ind w:firstLine="720"/>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sz w:val="24"/>
          <w:szCs w:val="24"/>
          <w:lang w:val="en-US"/>
        </w:rPr>
        <w:t xml:space="preserve">Di lingkungan sekolah, sampah yang tidak dikelola dengan baik dapat mengganggu kebersihan, estetika, dan menciptakan lingkungan belajar yang tidak sehat sehingga </w:t>
      </w:r>
      <w:proofErr w:type="gramStart"/>
      <w:r w:rsidRPr="00C635E7">
        <w:rPr>
          <w:rFonts w:ascii="Times New Roman" w:eastAsia="Times New Roman" w:hAnsi="Times New Roman" w:cs="Times New Roman"/>
          <w:sz w:val="24"/>
          <w:szCs w:val="24"/>
          <w:lang w:val="en-US"/>
        </w:rPr>
        <w:t>akan</w:t>
      </w:r>
      <w:proofErr w:type="gramEnd"/>
      <w:r w:rsidRPr="00C635E7">
        <w:rPr>
          <w:rFonts w:ascii="Times New Roman" w:eastAsia="Times New Roman" w:hAnsi="Times New Roman" w:cs="Times New Roman"/>
          <w:sz w:val="24"/>
          <w:szCs w:val="24"/>
          <w:lang w:val="en-US"/>
        </w:rPr>
        <w:t xml:space="preserve"> berdampak pada proses belajar mengajar itu sendiri yang kurang efektif dalam penyerapan bahan pembelajaran (Lorenza, 2024). </w:t>
      </w:r>
      <w:proofErr w:type="gramStart"/>
      <w:r w:rsidRPr="00C635E7">
        <w:rPr>
          <w:rFonts w:ascii="Times New Roman" w:eastAsia="Times New Roman" w:hAnsi="Times New Roman" w:cs="Times New Roman"/>
          <w:sz w:val="24"/>
          <w:szCs w:val="24"/>
          <w:lang w:val="en-US"/>
        </w:rPr>
        <w:t>Oleh karena itu, diperlukan pendekatan inovatif dan berkelanjutan untuk mengatasi permasalahan sampah ini, sekaligus memberikan edukasi kepada generasi muda tentang pentingnya menjaga lingkungan yang bersih.</w:t>
      </w:r>
      <w:proofErr w:type="gramEnd"/>
    </w:p>
    <w:p w14:paraId="3B47018A" w14:textId="77777777" w:rsidR="00C635E7" w:rsidRPr="00C635E7" w:rsidRDefault="00C635E7" w:rsidP="00C635E7">
      <w:pPr>
        <w:spacing w:before="100" w:beforeAutospacing="1" w:after="100" w:afterAutospacing="1" w:line="360" w:lineRule="auto"/>
        <w:ind w:firstLine="720"/>
        <w:jc w:val="both"/>
        <w:rPr>
          <w:rFonts w:ascii="Times New Roman" w:eastAsia="Times New Roman" w:hAnsi="Times New Roman" w:cs="Times New Roman"/>
          <w:sz w:val="24"/>
          <w:szCs w:val="24"/>
          <w:lang w:val="en-US"/>
        </w:rPr>
      </w:pPr>
      <w:proofErr w:type="gramStart"/>
      <w:r w:rsidRPr="00C635E7">
        <w:rPr>
          <w:rFonts w:ascii="Times New Roman" w:eastAsia="Times New Roman" w:hAnsi="Times New Roman" w:cs="Times New Roman"/>
          <w:sz w:val="24"/>
          <w:szCs w:val="24"/>
          <w:lang w:val="en-US"/>
        </w:rPr>
        <w:t xml:space="preserve">Salah satu teknologi yang menjanjikan untuk mengatasi permasalahan sampah adalah </w:t>
      </w:r>
      <w:r w:rsidRPr="00C635E7">
        <w:rPr>
          <w:rFonts w:ascii="Times New Roman" w:eastAsia="Times New Roman" w:hAnsi="Times New Roman" w:cs="Times New Roman"/>
          <w:b/>
          <w:bCs/>
          <w:sz w:val="24"/>
          <w:szCs w:val="24"/>
          <w:lang w:val="en-US"/>
        </w:rPr>
        <w:t>pirolisis</w:t>
      </w:r>
      <w:r w:rsidRPr="00C635E7">
        <w:rPr>
          <w:rFonts w:ascii="Times New Roman" w:eastAsia="Times New Roman" w:hAnsi="Times New Roman" w:cs="Times New Roman"/>
          <w:sz w:val="24"/>
          <w:szCs w:val="24"/>
          <w:lang w:val="en-US"/>
        </w:rPr>
        <w:t>.</w:t>
      </w:r>
      <w:proofErr w:type="gramEnd"/>
      <w:r w:rsidRPr="00C635E7">
        <w:rPr>
          <w:rFonts w:ascii="Times New Roman" w:eastAsia="Times New Roman" w:hAnsi="Times New Roman" w:cs="Times New Roman"/>
          <w:sz w:val="24"/>
          <w:szCs w:val="24"/>
          <w:lang w:val="en-US"/>
        </w:rPr>
        <w:t xml:space="preserve"> Pirolisis adalah proses dekomposisi termal bahan organik atau anorganik (seperti plastik) tanpa kehadiran oksigen atau dengan jumlah oksigen yang sangat terbatas (Ridhuan, 2022). Proses ini mampu mengubah sampah menjadi produk-produk bernilai seperti minyak pirolisis (bio-oil/plastik oil), arang (biochar/char), dan gas (syngas) (</w:t>
      </w:r>
      <w:r w:rsidRPr="00C635E7">
        <w:rPr>
          <w:rFonts w:ascii="Times New Roman" w:eastAsia="Calibri" w:hAnsi="Times New Roman" w:cs="Times New Roman"/>
          <w:color w:val="222222"/>
          <w:sz w:val="24"/>
          <w:szCs w:val="24"/>
          <w:shd w:val="clear" w:color="auto" w:fill="FFFFFF"/>
          <w:lang w:val="en-US"/>
        </w:rPr>
        <w:t>Megaprastio, 2023)</w:t>
      </w:r>
      <w:r w:rsidRPr="00C635E7">
        <w:rPr>
          <w:rFonts w:ascii="Times New Roman" w:eastAsia="Times New Roman" w:hAnsi="Times New Roman" w:cs="Times New Roman"/>
          <w:sz w:val="24"/>
          <w:szCs w:val="24"/>
          <w:lang w:val="en-US"/>
        </w:rPr>
        <w:t xml:space="preserve">, yang dapat dimanfaatkan sebagai sumber energi alternatif dan juga bahan </w:t>
      </w:r>
      <w:proofErr w:type="gramStart"/>
      <w:r w:rsidRPr="00C635E7">
        <w:rPr>
          <w:rFonts w:ascii="Times New Roman" w:eastAsia="Times New Roman" w:hAnsi="Times New Roman" w:cs="Times New Roman"/>
          <w:sz w:val="24"/>
          <w:szCs w:val="24"/>
          <w:lang w:val="en-US"/>
        </w:rPr>
        <w:t>baku</w:t>
      </w:r>
      <w:proofErr w:type="gramEnd"/>
      <w:r w:rsidRPr="00C635E7">
        <w:rPr>
          <w:rFonts w:ascii="Times New Roman" w:eastAsia="Times New Roman" w:hAnsi="Times New Roman" w:cs="Times New Roman"/>
          <w:sz w:val="24"/>
          <w:szCs w:val="24"/>
          <w:lang w:val="en-US"/>
        </w:rPr>
        <w:t xml:space="preserve"> industry (Yanti, 2023). </w:t>
      </w:r>
      <w:proofErr w:type="gramStart"/>
      <w:r w:rsidRPr="00C635E7">
        <w:rPr>
          <w:rFonts w:ascii="Times New Roman" w:eastAsia="Times New Roman" w:hAnsi="Times New Roman" w:cs="Times New Roman"/>
          <w:sz w:val="24"/>
          <w:szCs w:val="24"/>
          <w:lang w:val="en-US"/>
        </w:rPr>
        <w:t>Komponen dan perlengkapan dari alat pirolisis ini tindak banyak dan cukup simple dan sederhana serta tidak mahal.</w:t>
      </w:r>
      <w:proofErr w:type="gramEnd"/>
      <w:r w:rsidRPr="00C635E7">
        <w:rPr>
          <w:rFonts w:ascii="Times New Roman" w:eastAsia="Times New Roman" w:hAnsi="Times New Roman" w:cs="Times New Roman"/>
          <w:sz w:val="24"/>
          <w:szCs w:val="24"/>
          <w:lang w:val="en-US"/>
        </w:rPr>
        <w:t xml:space="preserve"> </w:t>
      </w:r>
      <w:proofErr w:type="gramStart"/>
      <w:r w:rsidRPr="00C635E7">
        <w:rPr>
          <w:rFonts w:ascii="Times New Roman" w:eastAsia="Times New Roman" w:hAnsi="Times New Roman" w:cs="Times New Roman"/>
          <w:sz w:val="24"/>
          <w:szCs w:val="24"/>
          <w:lang w:val="en-US"/>
        </w:rPr>
        <w:t>Terdiri dari beberapa komponen yaitu reactor pirolisis, kondensor dan tingku pembakaran (Ridhuan, 2021).</w:t>
      </w:r>
      <w:proofErr w:type="gramEnd"/>
    </w:p>
    <w:p w14:paraId="2E12CE0C" w14:textId="77777777" w:rsidR="00C635E7" w:rsidRPr="00C635E7" w:rsidRDefault="00C635E7" w:rsidP="00C635E7">
      <w:pPr>
        <w:spacing w:before="100" w:beforeAutospacing="1" w:after="100" w:afterAutospacing="1" w:line="360" w:lineRule="auto"/>
        <w:ind w:firstLine="720"/>
        <w:jc w:val="both"/>
        <w:rPr>
          <w:rFonts w:ascii="Times New Roman" w:eastAsia="Times New Roman" w:hAnsi="Times New Roman" w:cs="Times New Roman"/>
          <w:sz w:val="24"/>
          <w:szCs w:val="24"/>
          <w:lang w:val="en-US"/>
        </w:rPr>
      </w:pPr>
      <w:proofErr w:type="gramStart"/>
      <w:r w:rsidRPr="00C635E7">
        <w:rPr>
          <w:rFonts w:ascii="Times New Roman" w:eastAsia="Times New Roman" w:hAnsi="Times New Roman" w:cs="Times New Roman"/>
          <w:sz w:val="24"/>
          <w:szCs w:val="24"/>
          <w:lang w:val="en-US"/>
        </w:rPr>
        <w:t>Kegiatan pengabdian ini hadir sebagai upaya untuk memperkenalkan teknologi pirolisis kepada siswa dan guru SMK Raudathul Ulum, dengan harapan dapat menumbuhkan kesadaran, pengetahuan, dan keterampilan dalam pengelolaan sampah yang lebih inovatif dan ramah lingkungan.</w:t>
      </w:r>
      <w:proofErr w:type="gramEnd"/>
    </w:p>
    <w:p w14:paraId="22775DB4" w14:textId="77777777" w:rsidR="00C635E7" w:rsidRPr="00C635E7" w:rsidRDefault="00C635E7" w:rsidP="00395ACD">
      <w:pPr>
        <w:spacing w:after="0" w:line="360" w:lineRule="auto"/>
        <w:jc w:val="both"/>
        <w:outlineLvl w:val="1"/>
        <w:rPr>
          <w:rFonts w:ascii="Times New Roman" w:eastAsia="Times New Roman" w:hAnsi="Times New Roman" w:cs="Times New Roman"/>
          <w:bCs/>
          <w:sz w:val="24"/>
          <w:szCs w:val="24"/>
          <w:lang w:val="en-US"/>
        </w:rPr>
      </w:pPr>
      <w:r w:rsidRPr="00C635E7">
        <w:rPr>
          <w:rFonts w:ascii="Times New Roman" w:eastAsia="Times New Roman" w:hAnsi="Times New Roman" w:cs="Times New Roman"/>
          <w:bCs/>
          <w:sz w:val="24"/>
          <w:szCs w:val="24"/>
          <w:lang w:val="en-US"/>
        </w:rPr>
        <w:lastRenderedPageBreak/>
        <w:t>2. Tujuan Kegiatan Pengabdian</w:t>
      </w:r>
    </w:p>
    <w:p w14:paraId="585296D5" w14:textId="243B8358" w:rsidR="00C635E7" w:rsidRPr="00C635E7" w:rsidRDefault="00C635E7" w:rsidP="00395ACD">
      <w:pPr>
        <w:spacing w:after="0" w:line="360" w:lineRule="auto"/>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sz w:val="24"/>
          <w:szCs w:val="24"/>
          <w:lang w:val="en-US"/>
        </w:rPr>
        <w:t xml:space="preserve">Kegiatan </w:t>
      </w:r>
      <w:r w:rsidR="00395ACD">
        <w:rPr>
          <w:rFonts w:ascii="Times New Roman" w:eastAsia="Times New Roman" w:hAnsi="Times New Roman" w:cs="Times New Roman"/>
          <w:sz w:val="24"/>
          <w:szCs w:val="24"/>
          <w:lang w:val="en-US"/>
        </w:rPr>
        <w:t xml:space="preserve">pengabdian </w:t>
      </w:r>
      <w:r w:rsidRPr="00C635E7">
        <w:rPr>
          <w:rFonts w:ascii="Times New Roman" w:eastAsia="Times New Roman" w:hAnsi="Times New Roman" w:cs="Times New Roman"/>
          <w:sz w:val="24"/>
          <w:szCs w:val="24"/>
          <w:lang w:val="en-US"/>
        </w:rPr>
        <w:t>ini memiliki beberapa tujuan utama, yaitu:</w:t>
      </w:r>
    </w:p>
    <w:p w14:paraId="73715E6A" w14:textId="77777777" w:rsidR="00C635E7" w:rsidRPr="00C635E7" w:rsidRDefault="00C635E7" w:rsidP="00395ACD">
      <w:pPr>
        <w:numPr>
          <w:ilvl w:val="0"/>
          <w:numId w:val="1"/>
        </w:numPr>
        <w:spacing w:after="100" w:afterAutospacing="1" w:line="360" w:lineRule="auto"/>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t>Meningkatkan Kesadaran Lingkungan:</w:t>
      </w:r>
      <w:r w:rsidRPr="00C635E7">
        <w:rPr>
          <w:rFonts w:ascii="Times New Roman" w:eastAsia="Times New Roman" w:hAnsi="Times New Roman" w:cs="Times New Roman"/>
          <w:sz w:val="24"/>
          <w:szCs w:val="24"/>
          <w:lang w:val="en-US"/>
        </w:rPr>
        <w:t xml:space="preserve"> Menumbuhkan kesadaran siswa dan guru SMK Raudathul Ulum tentang dampak negatif sampah dan pentingnya pengelolaan sampah yang bertanggung jawab. Untuk mewujudkan lingkungan yang bersih dan sehat.</w:t>
      </w:r>
    </w:p>
    <w:p w14:paraId="5F3FFE12" w14:textId="77777777" w:rsidR="00C635E7" w:rsidRPr="00C635E7" w:rsidRDefault="00C635E7" w:rsidP="00C635E7">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t>Edukasi Teknologi Pirolisis:</w:t>
      </w:r>
      <w:r w:rsidRPr="00C635E7">
        <w:rPr>
          <w:rFonts w:ascii="Times New Roman" w:eastAsia="Times New Roman" w:hAnsi="Times New Roman" w:cs="Times New Roman"/>
          <w:sz w:val="24"/>
          <w:szCs w:val="24"/>
          <w:lang w:val="en-US"/>
        </w:rPr>
        <w:t xml:space="preserve"> Memberikan pemahaman dan pengetahuan dasar tentang teknologi pirolisis dan prinsip kerja, komponen, serta produk yang dihasilkan dari proses pirolisis tersebut untuk sampah organik dan anorganik.</w:t>
      </w:r>
    </w:p>
    <w:p w14:paraId="3502D23B" w14:textId="77777777" w:rsidR="00C635E7" w:rsidRPr="00C635E7" w:rsidRDefault="00C635E7" w:rsidP="00C635E7">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t>Mengenalkan Potensi Energi Alternatif:</w:t>
      </w:r>
      <w:r w:rsidRPr="00C635E7">
        <w:rPr>
          <w:rFonts w:ascii="Times New Roman" w:eastAsia="Times New Roman" w:hAnsi="Times New Roman" w:cs="Times New Roman"/>
          <w:sz w:val="24"/>
          <w:szCs w:val="24"/>
          <w:lang w:val="en-US"/>
        </w:rPr>
        <w:t xml:space="preserve"> Memperkenalkan pirolisis sebagai salah satu solusi untuk menghasilkan energi alternatif dari sampah, sehingga mengurangi ketergantungan pada energi fosil. Dan dapat meningkatkan swasembada energy.</w:t>
      </w:r>
    </w:p>
    <w:p w14:paraId="4847E52B" w14:textId="77777777" w:rsidR="00C635E7" w:rsidRPr="00C635E7" w:rsidRDefault="00C635E7" w:rsidP="00C635E7">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t>Mendorong Inovasi Lokal:</w:t>
      </w:r>
      <w:r w:rsidRPr="00C635E7">
        <w:rPr>
          <w:rFonts w:ascii="Times New Roman" w:eastAsia="Times New Roman" w:hAnsi="Times New Roman" w:cs="Times New Roman"/>
          <w:sz w:val="24"/>
          <w:szCs w:val="24"/>
          <w:lang w:val="en-US"/>
        </w:rPr>
        <w:t xml:space="preserve"> Memotivasi siswa dan guru untuk mengembangkan ide-ide inovatif dalam pengelolaan sampah di lingkungan sekolah dan komunitas sekitar. Dan dapat mengasah kemampuan kewirausahaan siswa dalam pengembahan produk local.</w:t>
      </w:r>
    </w:p>
    <w:p w14:paraId="092F8442" w14:textId="77777777" w:rsidR="00C635E7" w:rsidRPr="00C635E7" w:rsidRDefault="00C635E7" w:rsidP="00C635E7">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t>Mendukung Pembangunan Berkelanjutan:</w:t>
      </w:r>
      <w:r w:rsidRPr="00C635E7">
        <w:rPr>
          <w:rFonts w:ascii="Times New Roman" w:eastAsia="Times New Roman" w:hAnsi="Times New Roman" w:cs="Times New Roman"/>
          <w:sz w:val="24"/>
          <w:szCs w:val="24"/>
          <w:lang w:val="en-US"/>
        </w:rPr>
        <w:t xml:space="preserve"> Berkontribusi pada upaya pencapaian tujuan pembangunan berkelanjutan (SDGs), khususnya terkait energi bersih dan penanganan limbah. Menuju masyarakat yang maju dan sejahtera.</w:t>
      </w:r>
    </w:p>
    <w:p w14:paraId="7EF17F16" w14:textId="77777777" w:rsidR="00C635E7" w:rsidRPr="00C635E7" w:rsidRDefault="00C635E7" w:rsidP="00C635E7">
      <w:pPr>
        <w:spacing w:after="0" w:line="360" w:lineRule="auto"/>
        <w:jc w:val="both"/>
        <w:outlineLvl w:val="1"/>
        <w:rPr>
          <w:rFonts w:ascii="Times New Roman" w:eastAsia="Times New Roman" w:hAnsi="Times New Roman" w:cs="Times New Roman"/>
          <w:b/>
          <w:bCs/>
          <w:sz w:val="28"/>
          <w:szCs w:val="28"/>
          <w:lang w:val="en-US"/>
        </w:rPr>
      </w:pPr>
    </w:p>
    <w:p w14:paraId="11A56828" w14:textId="77777777" w:rsidR="00C635E7" w:rsidRPr="00C635E7" w:rsidRDefault="00C635E7" w:rsidP="00C635E7">
      <w:pPr>
        <w:spacing w:after="0" w:line="360" w:lineRule="auto"/>
        <w:jc w:val="both"/>
        <w:outlineLvl w:val="1"/>
        <w:rPr>
          <w:rFonts w:ascii="Times New Roman" w:eastAsia="Times New Roman" w:hAnsi="Times New Roman" w:cs="Times New Roman"/>
          <w:b/>
          <w:bCs/>
          <w:sz w:val="28"/>
          <w:szCs w:val="28"/>
          <w:lang w:val="en-US"/>
        </w:rPr>
      </w:pPr>
      <w:r w:rsidRPr="00C635E7">
        <w:rPr>
          <w:rFonts w:ascii="Times New Roman" w:eastAsia="Times New Roman" w:hAnsi="Times New Roman" w:cs="Times New Roman"/>
          <w:b/>
          <w:bCs/>
          <w:sz w:val="28"/>
          <w:szCs w:val="28"/>
          <w:lang w:val="en-US"/>
        </w:rPr>
        <w:t>METODE PELAKSANAAN</w:t>
      </w:r>
    </w:p>
    <w:p w14:paraId="11996F12" w14:textId="7D8E739E" w:rsidR="00C635E7" w:rsidRPr="00C635E7" w:rsidRDefault="00C635E7" w:rsidP="00395ACD">
      <w:pPr>
        <w:spacing w:after="0" w:line="360" w:lineRule="auto"/>
        <w:ind w:firstLine="720"/>
        <w:jc w:val="both"/>
        <w:rPr>
          <w:rFonts w:ascii="Times New Roman" w:eastAsia="Times New Roman" w:hAnsi="Times New Roman" w:cs="Times New Roman"/>
          <w:sz w:val="24"/>
          <w:szCs w:val="24"/>
          <w:lang w:val="en-US"/>
        </w:rPr>
      </w:pPr>
      <w:proofErr w:type="gramStart"/>
      <w:r w:rsidRPr="00C635E7">
        <w:rPr>
          <w:rFonts w:ascii="Times New Roman" w:eastAsia="Times New Roman" w:hAnsi="Times New Roman" w:cs="Times New Roman"/>
          <w:sz w:val="24"/>
          <w:szCs w:val="24"/>
          <w:lang w:val="en-US"/>
        </w:rPr>
        <w:t xml:space="preserve">Kegiatan </w:t>
      </w:r>
      <w:r w:rsidR="00395ACD">
        <w:rPr>
          <w:rFonts w:ascii="Times New Roman" w:eastAsia="Times New Roman" w:hAnsi="Times New Roman" w:cs="Times New Roman"/>
          <w:sz w:val="24"/>
          <w:szCs w:val="24"/>
          <w:lang w:val="en-US"/>
        </w:rPr>
        <w:t>pengabdian ini</w:t>
      </w:r>
      <w:r w:rsidRPr="00C635E7">
        <w:rPr>
          <w:rFonts w:ascii="Times New Roman" w:eastAsia="Times New Roman" w:hAnsi="Times New Roman" w:cs="Times New Roman"/>
          <w:sz w:val="24"/>
          <w:szCs w:val="24"/>
          <w:lang w:val="en-US"/>
        </w:rPr>
        <w:t xml:space="preserve"> dilaksanakan di SMK Raudathul Ulum dengan melibatkan siswa dan guru sebagai peserta utama.</w:t>
      </w:r>
      <w:proofErr w:type="gramEnd"/>
      <w:r w:rsidRPr="00C635E7">
        <w:rPr>
          <w:rFonts w:ascii="Times New Roman" w:eastAsia="Times New Roman" w:hAnsi="Times New Roman" w:cs="Times New Roman"/>
          <w:sz w:val="24"/>
          <w:szCs w:val="24"/>
          <w:lang w:val="en-US"/>
        </w:rPr>
        <w:t xml:space="preserve"> </w:t>
      </w:r>
      <w:r w:rsidR="00395ACD">
        <w:rPr>
          <w:rFonts w:ascii="Times New Roman" w:eastAsia="Times New Roman" w:hAnsi="Times New Roman" w:cs="Times New Roman"/>
          <w:sz w:val="24"/>
          <w:szCs w:val="24"/>
          <w:lang w:val="en-US"/>
        </w:rPr>
        <w:t xml:space="preserve">Kegiatan ini memiliki beberapa rangkaian, </w:t>
      </w:r>
      <w:proofErr w:type="gramStart"/>
      <w:r w:rsidR="00395ACD">
        <w:rPr>
          <w:rFonts w:ascii="Times New Roman" w:eastAsia="Times New Roman" w:hAnsi="Times New Roman" w:cs="Times New Roman"/>
          <w:sz w:val="24"/>
          <w:szCs w:val="24"/>
          <w:lang w:val="en-US"/>
        </w:rPr>
        <w:t>yaitu :</w:t>
      </w:r>
      <w:proofErr w:type="gramEnd"/>
    </w:p>
    <w:p w14:paraId="4646C348" w14:textId="77777777" w:rsidR="00C635E7" w:rsidRPr="00C635E7" w:rsidRDefault="00C635E7" w:rsidP="00C635E7">
      <w:pPr>
        <w:spacing w:before="100" w:beforeAutospacing="1" w:after="100" w:afterAutospacing="1" w:line="360" w:lineRule="auto"/>
        <w:jc w:val="both"/>
        <w:rPr>
          <w:rFonts w:ascii="Times New Roman" w:eastAsia="Times New Roman" w:hAnsi="Times New Roman" w:cs="Times New Roman"/>
          <w:b/>
          <w:sz w:val="24"/>
          <w:szCs w:val="24"/>
          <w:lang w:val="en-US"/>
        </w:rPr>
      </w:pPr>
      <w:r w:rsidRPr="00C635E7">
        <w:rPr>
          <w:rFonts w:ascii="Times New Roman" w:eastAsia="Times New Roman" w:hAnsi="Times New Roman" w:cs="Times New Roman"/>
          <w:b/>
          <w:sz w:val="24"/>
          <w:szCs w:val="24"/>
          <w:lang w:val="en-US"/>
        </w:rPr>
        <w:t>1. Metode yang digunakan pada kegiatan ini meliputi:</w:t>
      </w:r>
    </w:p>
    <w:p w14:paraId="23BE6E69" w14:textId="77777777" w:rsidR="00C635E7" w:rsidRPr="00C635E7" w:rsidRDefault="00C635E7" w:rsidP="00C635E7">
      <w:pPr>
        <w:numPr>
          <w:ilvl w:val="0"/>
          <w:numId w:val="2"/>
        </w:numPr>
        <w:spacing w:before="100" w:beforeAutospacing="1" w:after="100" w:afterAutospacing="1" w:line="360" w:lineRule="auto"/>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t>Penyampaian Materi Interaktif:</w:t>
      </w:r>
      <w:r w:rsidRPr="00C635E7">
        <w:rPr>
          <w:rFonts w:ascii="Times New Roman" w:eastAsia="Times New Roman" w:hAnsi="Times New Roman" w:cs="Times New Roman"/>
          <w:sz w:val="24"/>
          <w:szCs w:val="24"/>
          <w:lang w:val="en-US"/>
        </w:rPr>
        <w:t xml:space="preserve"> Menggunakan presentasi visual yang menarik, video edukasi, dan bahasa yang mudah dipahami oleh audiens SMK. Materi disampaikan secara interaktif dengan melibatkan pertanyaan dan diskusi.</w:t>
      </w:r>
    </w:p>
    <w:p w14:paraId="5B9E7009" w14:textId="77777777" w:rsidR="00C635E7" w:rsidRPr="00C635E7" w:rsidRDefault="00C635E7" w:rsidP="00C635E7">
      <w:pPr>
        <w:numPr>
          <w:ilvl w:val="0"/>
          <w:numId w:val="2"/>
        </w:numPr>
        <w:spacing w:before="100" w:beforeAutospacing="1" w:after="100" w:afterAutospacing="1" w:line="360" w:lineRule="auto"/>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t>Demonstrasi Sederhana (Opsional/Visual):</w:t>
      </w:r>
      <w:r w:rsidRPr="00C635E7">
        <w:rPr>
          <w:rFonts w:ascii="Times New Roman" w:eastAsia="Times New Roman" w:hAnsi="Times New Roman" w:cs="Times New Roman"/>
          <w:sz w:val="24"/>
          <w:szCs w:val="24"/>
          <w:lang w:val="en-US"/>
        </w:rPr>
        <w:t xml:space="preserve"> Jika memungkinkan, dilakukan demonstrasi sederhana model reaktor pirolisis atau setidaknya ditunjukkan visualisasi proses pirolisis melalui video atau simulasi untuk memberikan gambaran nyata.</w:t>
      </w:r>
    </w:p>
    <w:p w14:paraId="683CE475" w14:textId="77777777" w:rsidR="00C635E7" w:rsidRPr="00C635E7" w:rsidRDefault="00C635E7" w:rsidP="00C635E7">
      <w:pPr>
        <w:numPr>
          <w:ilvl w:val="0"/>
          <w:numId w:val="2"/>
        </w:numPr>
        <w:spacing w:before="100" w:beforeAutospacing="1" w:after="100" w:afterAutospacing="1" w:line="360" w:lineRule="auto"/>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lastRenderedPageBreak/>
        <w:t>Sesi Diskusi dan Tanya Jawab:</w:t>
      </w:r>
      <w:r w:rsidRPr="00C635E7">
        <w:rPr>
          <w:rFonts w:ascii="Times New Roman" w:eastAsia="Times New Roman" w:hAnsi="Times New Roman" w:cs="Times New Roman"/>
          <w:sz w:val="24"/>
          <w:szCs w:val="24"/>
          <w:lang w:val="en-US"/>
        </w:rPr>
        <w:t xml:space="preserve"> Memberikan kesempatan kepada peserta untuk bertanya, berbagi pandangan, dan menggali lebih dalam tentang topik yang disampaikan.</w:t>
      </w:r>
    </w:p>
    <w:p w14:paraId="03153885" w14:textId="77777777" w:rsidR="00C635E7" w:rsidRPr="00C635E7" w:rsidRDefault="00C635E7" w:rsidP="00C635E7">
      <w:pPr>
        <w:numPr>
          <w:ilvl w:val="0"/>
          <w:numId w:val="2"/>
        </w:numPr>
        <w:spacing w:before="100" w:beforeAutospacing="1" w:after="100" w:afterAutospacing="1" w:line="360" w:lineRule="auto"/>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t>Pembagian Modul/Leaflet:</w:t>
      </w:r>
      <w:r w:rsidRPr="00C635E7">
        <w:rPr>
          <w:rFonts w:ascii="Times New Roman" w:eastAsia="Times New Roman" w:hAnsi="Times New Roman" w:cs="Times New Roman"/>
          <w:sz w:val="24"/>
          <w:szCs w:val="24"/>
          <w:lang w:val="en-US"/>
        </w:rPr>
        <w:t xml:space="preserve"> Menyediakan materi cetak berupa modul singkat atau leaflet yang berisi ringkasan informasi tentang pirolisis dan pengelolaan sampah untuk referensi lebih lanjut.</w:t>
      </w:r>
    </w:p>
    <w:p w14:paraId="6025FBE3" w14:textId="77777777" w:rsidR="00C635E7" w:rsidRPr="00C635E7" w:rsidRDefault="00C635E7" w:rsidP="00C635E7">
      <w:pPr>
        <w:spacing w:after="0" w:line="240" w:lineRule="auto"/>
        <w:ind w:left="720"/>
        <w:jc w:val="center"/>
        <w:rPr>
          <w:rFonts w:ascii="Times New Roman" w:eastAsia="Times New Roman" w:hAnsi="Times New Roman" w:cs="Times New Roman"/>
          <w:sz w:val="24"/>
          <w:szCs w:val="24"/>
          <w:lang w:val="en-US"/>
        </w:rPr>
      </w:pPr>
      <w:r w:rsidRPr="00C635E7">
        <w:rPr>
          <w:rFonts w:ascii="Calibri" w:eastAsia="Calibri" w:hAnsi="Calibri" w:cs="Times New Roman"/>
          <w:noProof/>
          <w:lang w:val="en-US"/>
        </w:rPr>
        <mc:AlternateContent>
          <mc:Choice Requires="wps">
            <w:drawing>
              <wp:inline distT="0" distB="0" distL="0" distR="0" wp14:anchorId="2EC1D861" wp14:editId="5D96BCA8">
                <wp:extent cx="307340" cy="307340"/>
                <wp:effectExtent l="0" t="0" r="0" b="0"/>
                <wp:docPr id="13" name="AutoShape 2" descr="blob:https://web.whatsapp.com/5381ba89-528e-4259-b865-bea9e4a912f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Description: blob:https://web.whatsapp.com/5381ba89-528e-4259-b865-bea9e4a912fc"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" filled="f" stroked="f">
                <o:lock v:ext="edit" aspectratio="t"/>
                <w10:anchorlock/>
              </v:rect>
            </w:pict>
          </mc:Fallback>
        </mc:AlternateContent>
      </w:r>
      <w:r w:rsidRPr="00C635E7">
        <w:rPr>
          <w:rFonts w:ascii="Times New Roman" w:eastAsia="Times New Roman" w:hAnsi="Times New Roman" w:cs="Times New Roman"/>
          <w:noProof/>
          <w:sz w:val="24"/>
          <w:szCs w:val="24"/>
          <w:lang w:val="en-US"/>
        </w:rPr>
        <w:drawing>
          <wp:inline distT="0" distB="0" distL="0" distR="0" wp14:anchorId="7AD05471" wp14:editId="254463F8">
            <wp:extent cx="3950970" cy="2961640"/>
            <wp:effectExtent l="0" t="0" r="0" b="0"/>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50970" cy="2961640"/>
                    </a:xfrm>
                    <a:prstGeom prst="rect">
                      <a:avLst/>
                    </a:prstGeom>
                    <a:noFill/>
                    <a:ln>
                      <a:noFill/>
                    </a:ln>
                  </pic:spPr>
                </pic:pic>
              </a:graphicData>
            </a:graphic>
          </wp:inline>
        </w:drawing>
      </w:r>
    </w:p>
    <w:p w14:paraId="2C3D2ECD" w14:textId="77777777" w:rsidR="00C635E7" w:rsidRPr="00C635E7" w:rsidRDefault="00C635E7" w:rsidP="00C635E7">
      <w:pPr>
        <w:spacing w:after="0" w:line="240" w:lineRule="auto"/>
        <w:ind w:left="720"/>
        <w:jc w:val="center"/>
        <w:rPr>
          <w:rFonts w:ascii="Times New Roman" w:eastAsia="Times New Roman" w:hAnsi="Times New Roman" w:cs="Times New Roman"/>
          <w:b/>
          <w:i/>
          <w:sz w:val="24"/>
          <w:szCs w:val="24"/>
          <w:lang w:val="en-US"/>
        </w:rPr>
      </w:pPr>
      <w:proofErr w:type="gramStart"/>
      <w:r w:rsidRPr="00C635E7">
        <w:rPr>
          <w:rFonts w:ascii="Times New Roman" w:eastAsia="Times New Roman" w:hAnsi="Times New Roman" w:cs="Times New Roman"/>
          <w:b/>
          <w:i/>
          <w:sz w:val="24"/>
          <w:szCs w:val="24"/>
          <w:lang w:val="en-US"/>
        </w:rPr>
        <w:t>Gambar 1.</w:t>
      </w:r>
      <w:proofErr w:type="gramEnd"/>
      <w:r w:rsidRPr="00C635E7">
        <w:rPr>
          <w:rFonts w:ascii="Times New Roman" w:eastAsia="Times New Roman" w:hAnsi="Times New Roman" w:cs="Times New Roman"/>
          <w:b/>
          <w:i/>
          <w:sz w:val="24"/>
          <w:szCs w:val="24"/>
          <w:lang w:val="en-US"/>
        </w:rPr>
        <w:t xml:space="preserve"> Serah Terima Cindra mata</w:t>
      </w:r>
    </w:p>
    <w:p w14:paraId="42393834" w14:textId="77777777" w:rsidR="00C635E7" w:rsidRPr="00C635E7" w:rsidRDefault="00C635E7" w:rsidP="00C635E7">
      <w:pPr>
        <w:spacing w:after="0" w:line="240" w:lineRule="auto"/>
        <w:rPr>
          <w:rFonts w:ascii="Times New Roman" w:eastAsia="Times New Roman" w:hAnsi="Times New Roman" w:cs="Times New Roman"/>
          <w:sz w:val="24"/>
          <w:szCs w:val="24"/>
          <w:lang w:val="en-US"/>
        </w:rPr>
      </w:pPr>
    </w:p>
    <w:p w14:paraId="282DF28B" w14:textId="77777777" w:rsidR="00C635E7" w:rsidRPr="00C635E7" w:rsidRDefault="00C635E7" w:rsidP="00C635E7">
      <w:pPr>
        <w:spacing w:after="0" w:line="240" w:lineRule="auto"/>
        <w:rPr>
          <w:rFonts w:ascii="Times New Roman" w:eastAsia="Times New Roman" w:hAnsi="Times New Roman" w:cs="Times New Roman"/>
          <w:sz w:val="24"/>
          <w:szCs w:val="24"/>
          <w:lang w:val="en-US"/>
        </w:rPr>
      </w:pPr>
    </w:p>
    <w:p w14:paraId="05BE7533" w14:textId="77777777" w:rsidR="00C635E7" w:rsidRPr="00C635E7" w:rsidRDefault="00C635E7" w:rsidP="00C635E7">
      <w:pPr>
        <w:spacing w:after="0" w:line="360" w:lineRule="auto"/>
        <w:rPr>
          <w:rFonts w:ascii="Times New Roman" w:eastAsia="Times New Roman" w:hAnsi="Times New Roman" w:cs="Times New Roman"/>
          <w:b/>
          <w:sz w:val="24"/>
          <w:szCs w:val="24"/>
          <w:lang w:val="en-US"/>
        </w:rPr>
      </w:pPr>
      <w:r w:rsidRPr="00C635E7">
        <w:rPr>
          <w:rFonts w:ascii="Times New Roman" w:eastAsia="Times New Roman" w:hAnsi="Times New Roman" w:cs="Times New Roman"/>
          <w:b/>
          <w:sz w:val="24"/>
          <w:szCs w:val="24"/>
          <w:lang w:val="en-US"/>
        </w:rPr>
        <w:t>2. Tempat dan waktu kegiatan</w:t>
      </w:r>
    </w:p>
    <w:p w14:paraId="76A2C991" w14:textId="77777777" w:rsidR="00C635E7" w:rsidRDefault="00C635E7" w:rsidP="00C635E7">
      <w:pPr>
        <w:spacing w:after="0" w:line="360" w:lineRule="auto"/>
        <w:rPr>
          <w:rFonts w:ascii="Times New Roman" w:eastAsia="Times New Roman" w:hAnsi="Times New Roman" w:cs="Times New Roman"/>
          <w:sz w:val="24"/>
          <w:szCs w:val="24"/>
          <w:lang w:val="en-US"/>
        </w:rPr>
      </w:pPr>
      <w:proofErr w:type="gramStart"/>
      <w:r w:rsidRPr="00C635E7">
        <w:rPr>
          <w:rFonts w:ascii="Times New Roman" w:eastAsia="Times New Roman" w:hAnsi="Times New Roman" w:cs="Times New Roman"/>
          <w:sz w:val="24"/>
          <w:szCs w:val="24"/>
          <w:lang w:val="en-US"/>
        </w:rPr>
        <w:t>Adapun tempat dilaksanakannya kegiatan pengabdian ini yaitu di SMK Raudhatul Ulum di desa Banjarejo kecamatan Batanghari kabupaten Lampung Timur.</w:t>
      </w:r>
      <w:proofErr w:type="gramEnd"/>
      <w:r w:rsidRPr="00C635E7">
        <w:rPr>
          <w:rFonts w:ascii="Times New Roman" w:eastAsia="Times New Roman" w:hAnsi="Times New Roman" w:cs="Times New Roman"/>
          <w:sz w:val="24"/>
          <w:szCs w:val="24"/>
          <w:lang w:val="en-US"/>
        </w:rPr>
        <w:t xml:space="preserve"> </w:t>
      </w:r>
      <w:proofErr w:type="gramStart"/>
      <w:r w:rsidRPr="00C635E7">
        <w:rPr>
          <w:rFonts w:ascii="Times New Roman" w:eastAsia="Times New Roman" w:hAnsi="Times New Roman" w:cs="Times New Roman"/>
          <w:sz w:val="24"/>
          <w:szCs w:val="24"/>
          <w:lang w:val="en-US"/>
        </w:rPr>
        <w:t>Dengan waktu pelaksanaan tanggal 2 Juni 2025.</w:t>
      </w:r>
      <w:proofErr w:type="gramEnd"/>
      <w:r w:rsidRPr="00C635E7">
        <w:rPr>
          <w:rFonts w:ascii="Times New Roman" w:eastAsia="Times New Roman" w:hAnsi="Times New Roman" w:cs="Times New Roman"/>
          <w:sz w:val="24"/>
          <w:szCs w:val="24"/>
          <w:lang w:val="en-US"/>
        </w:rPr>
        <w:t xml:space="preserve"> </w:t>
      </w:r>
      <w:proofErr w:type="gramStart"/>
      <w:r w:rsidRPr="00C635E7">
        <w:rPr>
          <w:rFonts w:ascii="Times New Roman" w:eastAsia="Times New Roman" w:hAnsi="Times New Roman" w:cs="Times New Roman"/>
          <w:sz w:val="24"/>
          <w:szCs w:val="24"/>
          <w:lang w:val="en-US"/>
        </w:rPr>
        <w:t>Kegiatan ini diikuti oleh 27 siswa dan 4 guru serta kepala sekolah.</w:t>
      </w:r>
      <w:proofErr w:type="gramEnd"/>
    </w:p>
    <w:p w14:paraId="0D504FF5" w14:textId="77777777" w:rsidR="00C635E7" w:rsidRPr="00C635E7" w:rsidRDefault="00C635E7" w:rsidP="00C635E7">
      <w:pPr>
        <w:spacing w:after="0" w:line="360" w:lineRule="auto"/>
        <w:rPr>
          <w:rFonts w:ascii="Times New Roman" w:eastAsia="Times New Roman" w:hAnsi="Times New Roman" w:cs="Times New Roman"/>
          <w:sz w:val="24"/>
          <w:szCs w:val="24"/>
          <w:lang w:val="en-US"/>
        </w:rPr>
      </w:pPr>
    </w:p>
    <w:p w14:paraId="5E1BA7AD" w14:textId="77777777" w:rsidR="00C635E7" w:rsidRPr="00C635E7" w:rsidRDefault="00C635E7" w:rsidP="00C635E7">
      <w:pPr>
        <w:spacing w:after="0" w:line="360" w:lineRule="auto"/>
        <w:jc w:val="both"/>
        <w:outlineLvl w:val="1"/>
        <w:rPr>
          <w:rFonts w:ascii="Times New Roman" w:eastAsia="Times New Roman" w:hAnsi="Times New Roman" w:cs="Times New Roman"/>
          <w:b/>
          <w:bCs/>
          <w:sz w:val="24"/>
          <w:szCs w:val="24"/>
          <w:lang w:val="en-US"/>
        </w:rPr>
      </w:pPr>
      <w:r w:rsidRPr="00C635E7">
        <w:rPr>
          <w:rFonts w:ascii="Times New Roman" w:eastAsia="Times New Roman" w:hAnsi="Times New Roman" w:cs="Times New Roman"/>
          <w:b/>
          <w:bCs/>
          <w:sz w:val="24"/>
          <w:szCs w:val="24"/>
          <w:lang w:val="en-US"/>
        </w:rPr>
        <w:t>3. Materi Sosialisasi</w:t>
      </w:r>
    </w:p>
    <w:p w14:paraId="65FC762E" w14:textId="77777777" w:rsidR="00C635E7" w:rsidRPr="00C635E7" w:rsidRDefault="00C635E7" w:rsidP="00C635E7">
      <w:pPr>
        <w:spacing w:after="0" w:line="360" w:lineRule="auto"/>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sz w:val="24"/>
          <w:szCs w:val="24"/>
          <w:lang w:val="en-US"/>
        </w:rPr>
        <w:t>Materi sosialisasi dibagi menjadi beberapa segmen kunci:</w:t>
      </w:r>
    </w:p>
    <w:p w14:paraId="214EB6DA" w14:textId="77777777" w:rsidR="00C635E7" w:rsidRPr="00C635E7" w:rsidRDefault="00C635E7" w:rsidP="00C635E7">
      <w:pPr>
        <w:numPr>
          <w:ilvl w:val="0"/>
          <w:numId w:val="3"/>
        </w:numPr>
        <w:spacing w:after="0" w:line="360" w:lineRule="auto"/>
        <w:contextualSpacing/>
        <w:jc w:val="both"/>
        <w:outlineLvl w:val="2"/>
        <w:rPr>
          <w:rFonts w:ascii="Times New Roman" w:eastAsia="Times New Roman" w:hAnsi="Times New Roman" w:cs="Times New Roman"/>
          <w:bCs/>
          <w:sz w:val="27"/>
          <w:szCs w:val="27"/>
          <w:lang w:val="en-US"/>
        </w:rPr>
      </w:pPr>
      <w:r w:rsidRPr="00C635E7">
        <w:rPr>
          <w:rFonts w:ascii="Times New Roman" w:eastAsia="Times New Roman" w:hAnsi="Times New Roman" w:cs="Times New Roman"/>
          <w:bCs/>
          <w:sz w:val="27"/>
          <w:szCs w:val="27"/>
          <w:lang w:val="en-US"/>
        </w:rPr>
        <w:t>Permasalahan Sampah di Lingkungan Sekolah dan Umum</w:t>
      </w:r>
    </w:p>
    <w:p w14:paraId="63C99180" w14:textId="77777777" w:rsidR="00C635E7" w:rsidRPr="00C635E7" w:rsidRDefault="00C635E7" w:rsidP="00C635E7">
      <w:pPr>
        <w:numPr>
          <w:ilvl w:val="0"/>
          <w:numId w:val="4"/>
        </w:numPr>
        <w:tabs>
          <w:tab w:val="left" w:pos="1350"/>
        </w:tabs>
        <w:spacing w:after="0" w:line="360" w:lineRule="auto"/>
        <w:ind w:left="1350"/>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t>Jenis Sampah:</w:t>
      </w:r>
      <w:r w:rsidRPr="00C635E7">
        <w:rPr>
          <w:rFonts w:ascii="Times New Roman" w:eastAsia="Times New Roman" w:hAnsi="Times New Roman" w:cs="Times New Roman"/>
          <w:sz w:val="24"/>
          <w:szCs w:val="24"/>
          <w:lang w:val="en-US"/>
        </w:rPr>
        <w:t xml:space="preserve"> Penjelasan mengenai jenis sampah dan perbedaan sampah organik (sisa makanan, daun, ranting) dan anorganik (plastik, kertas, logam).</w:t>
      </w:r>
    </w:p>
    <w:p w14:paraId="46DFC034" w14:textId="77777777" w:rsidR="00C635E7" w:rsidRPr="00C635E7" w:rsidRDefault="00C635E7" w:rsidP="00C635E7">
      <w:pPr>
        <w:numPr>
          <w:ilvl w:val="0"/>
          <w:numId w:val="4"/>
        </w:numPr>
        <w:spacing w:before="100" w:beforeAutospacing="1" w:after="100" w:afterAutospacing="1" w:line="360" w:lineRule="auto"/>
        <w:ind w:left="1350"/>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lastRenderedPageBreak/>
        <w:t>Dampak Negatif Sampah:</w:t>
      </w:r>
      <w:r w:rsidRPr="00C635E7">
        <w:rPr>
          <w:rFonts w:ascii="Times New Roman" w:eastAsia="Times New Roman" w:hAnsi="Times New Roman" w:cs="Times New Roman"/>
          <w:sz w:val="24"/>
          <w:szCs w:val="24"/>
          <w:lang w:val="en-US"/>
        </w:rPr>
        <w:t xml:space="preserve"> Pencemaran lingkungan (tanah, air, udara), masalah kesehatan, estetika, dan kerugian ekonomi akibat dari keberadaan sampah.</w:t>
      </w:r>
    </w:p>
    <w:p w14:paraId="10DD6987" w14:textId="77777777" w:rsidR="00C635E7" w:rsidRPr="00C635E7" w:rsidRDefault="00C635E7" w:rsidP="00C635E7">
      <w:pPr>
        <w:numPr>
          <w:ilvl w:val="0"/>
          <w:numId w:val="4"/>
        </w:numPr>
        <w:spacing w:before="100" w:beforeAutospacing="1" w:after="100" w:afterAutospacing="1" w:line="360" w:lineRule="auto"/>
        <w:ind w:left="1350"/>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t>Pentingnya Pemilahan Sampah:</w:t>
      </w:r>
      <w:r w:rsidRPr="00C635E7">
        <w:rPr>
          <w:rFonts w:ascii="Times New Roman" w:eastAsia="Times New Roman" w:hAnsi="Times New Roman" w:cs="Times New Roman"/>
          <w:sz w:val="24"/>
          <w:szCs w:val="24"/>
          <w:lang w:val="en-US"/>
        </w:rPr>
        <w:t xml:space="preserve"> Edukasi mengenai pemilahan sampah dari jenisnya dan sumbernya sebagai langkah awal pengelolaan yang efektif.</w:t>
      </w:r>
    </w:p>
    <w:p w14:paraId="19262355" w14:textId="77777777" w:rsidR="00C635E7" w:rsidRPr="00C635E7" w:rsidRDefault="00C635E7" w:rsidP="00C635E7">
      <w:pPr>
        <w:numPr>
          <w:ilvl w:val="0"/>
          <w:numId w:val="4"/>
        </w:numPr>
        <w:spacing w:before="100" w:beforeAutospacing="1" w:after="100" w:afterAutospacing="1" w:line="360" w:lineRule="auto"/>
        <w:ind w:left="1350"/>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t>Konsep 3R:</w:t>
      </w:r>
      <w:r w:rsidRPr="00C635E7">
        <w:rPr>
          <w:rFonts w:ascii="Times New Roman" w:eastAsia="Times New Roman" w:hAnsi="Times New Roman" w:cs="Times New Roman"/>
          <w:sz w:val="24"/>
          <w:szCs w:val="24"/>
          <w:lang w:val="en-US"/>
        </w:rPr>
        <w:t xml:space="preserve"> </w:t>
      </w:r>
      <w:r w:rsidRPr="00C635E7">
        <w:rPr>
          <w:rFonts w:ascii="Times New Roman" w:eastAsia="Times New Roman" w:hAnsi="Times New Roman" w:cs="Times New Roman"/>
          <w:i/>
          <w:iCs/>
          <w:sz w:val="24"/>
          <w:szCs w:val="24"/>
          <w:lang w:val="en-US"/>
        </w:rPr>
        <w:t>Reduce, Reuse, Recycle</w:t>
      </w:r>
      <w:r w:rsidRPr="00C635E7">
        <w:rPr>
          <w:rFonts w:ascii="Times New Roman" w:eastAsia="Times New Roman" w:hAnsi="Times New Roman" w:cs="Times New Roman"/>
          <w:sz w:val="24"/>
          <w:szCs w:val="24"/>
          <w:lang w:val="en-US"/>
        </w:rPr>
        <w:t xml:space="preserve"> sebagai prinsip dasar dari pengelolaan sampah sehingga dapat lebih bermanfaat dan ekonomis.</w:t>
      </w:r>
    </w:p>
    <w:p w14:paraId="67262BB3" w14:textId="77777777" w:rsidR="00C635E7" w:rsidRPr="00C635E7" w:rsidRDefault="00C635E7" w:rsidP="00C635E7">
      <w:pPr>
        <w:spacing w:after="0" w:line="240" w:lineRule="auto"/>
        <w:ind w:left="360"/>
        <w:rPr>
          <w:rFonts w:ascii="Calibri" w:eastAsia="Calibri" w:hAnsi="Calibri" w:cs="Times New Roman"/>
          <w:noProof/>
          <w:lang w:val="en-US"/>
        </w:rPr>
      </w:pPr>
      <w:r w:rsidRPr="00C635E7">
        <w:rPr>
          <w:rFonts w:ascii="Calibri" w:eastAsia="Calibri" w:hAnsi="Calibri" w:cs="Times New Roman"/>
          <w:noProof/>
          <w:lang w:val="en-US"/>
        </w:rPr>
        <w:drawing>
          <wp:inline distT="0" distB="0" distL="0" distR="0" wp14:anchorId="4BBBF0BE" wp14:editId="0206ADAD">
            <wp:extent cx="2674961" cy="2007895"/>
            <wp:effectExtent l="0" t="0" r="0" b="0"/>
            <wp:docPr id="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4875" cy="2007831"/>
                    </a:xfrm>
                    <a:prstGeom prst="rect">
                      <a:avLst/>
                    </a:prstGeom>
                    <a:noFill/>
                    <a:ln>
                      <a:noFill/>
                    </a:ln>
                  </pic:spPr>
                </pic:pic>
              </a:graphicData>
            </a:graphic>
          </wp:inline>
        </w:drawing>
      </w:r>
      <w:r w:rsidRPr="00C635E7">
        <w:rPr>
          <w:rFonts w:ascii="Calibri" w:eastAsia="Calibri" w:hAnsi="Calibri" w:cs="Times New Roman"/>
          <w:noProof/>
          <w:lang w:val="en-US"/>
        </w:rPr>
        <w:t xml:space="preserve"> </w:t>
      </w:r>
      <w:r w:rsidRPr="00C635E7">
        <w:rPr>
          <w:rFonts w:ascii="Calibri" w:eastAsia="Calibri" w:hAnsi="Calibri" w:cs="Times New Roman"/>
          <w:noProof/>
          <w:lang w:val="en-US"/>
        </w:rPr>
        <w:drawing>
          <wp:inline distT="0" distB="0" distL="0" distR="0" wp14:anchorId="6297C465" wp14:editId="0B321366">
            <wp:extent cx="2783929" cy="2006221"/>
            <wp:effectExtent l="0" t="0" r="0" b="0"/>
            <wp:docPr id="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3840" cy="2006157"/>
                    </a:xfrm>
                    <a:prstGeom prst="rect">
                      <a:avLst/>
                    </a:prstGeom>
                    <a:noFill/>
                    <a:ln>
                      <a:noFill/>
                    </a:ln>
                  </pic:spPr>
                </pic:pic>
              </a:graphicData>
            </a:graphic>
          </wp:inline>
        </w:drawing>
      </w:r>
    </w:p>
    <w:p w14:paraId="3E67583B" w14:textId="77777777" w:rsidR="00C635E7" w:rsidRDefault="00C635E7" w:rsidP="00C635E7">
      <w:pPr>
        <w:spacing w:after="0" w:line="240" w:lineRule="auto"/>
        <w:ind w:left="360"/>
        <w:rPr>
          <w:rFonts w:ascii="Times New Roman" w:eastAsia="Times New Roman" w:hAnsi="Times New Roman" w:cs="Times New Roman"/>
          <w:b/>
          <w:i/>
          <w:sz w:val="24"/>
          <w:szCs w:val="24"/>
          <w:lang w:val="en-US"/>
        </w:rPr>
      </w:pPr>
      <w:r w:rsidRPr="00C635E7">
        <w:rPr>
          <w:rFonts w:ascii="Calibri" w:eastAsia="Calibri" w:hAnsi="Calibri" w:cs="Times New Roman"/>
          <w:noProof/>
          <w:lang w:val="en-US"/>
        </w:rPr>
        <w:t xml:space="preserve">                                      </w:t>
      </w:r>
      <w:proofErr w:type="gramStart"/>
      <w:r w:rsidRPr="00C635E7">
        <w:rPr>
          <w:rFonts w:ascii="Times New Roman" w:eastAsia="Times New Roman" w:hAnsi="Times New Roman" w:cs="Times New Roman"/>
          <w:b/>
          <w:i/>
          <w:sz w:val="24"/>
          <w:szCs w:val="24"/>
          <w:lang w:val="en-US"/>
        </w:rPr>
        <w:t>Gambar 2.</w:t>
      </w:r>
      <w:proofErr w:type="gramEnd"/>
      <w:r w:rsidRPr="00C635E7">
        <w:rPr>
          <w:rFonts w:ascii="Times New Roman" w:eastAsia="Times New Roman" w:hAnsi="Times New Roman" w:cs="Times New Roman"/>
          <w:b/>
          <w:i/>
          <w:sz w:val="24"/>
          <w:szCs w:val="24"/>
          <w:lang w:val="en-US"/>
        </w:rPr>
        <w:t xml:space="preserve"> Acara Pembuka dan Sambutan-Sambutan</w:t>
      </w:r>
    </w:p>
    <w:p w14:paraId="1B1EF2AB" w14:textId="77777777" w:rsidR="00C635E7" w:rsidRPr="00C635E7" w:rsidRDefault="00C635E7" w:rsidP="00C635E7">
      <w:pPr>
        <w:spacing w:after="0" w:line="240" w:lineRule="auto"/>
        <w:ind w:left="360"/>
        <w:rPr>
          <w:rFonts w:ascii="Times New Roman" w:eastAsia="Times New Roman" w:hAnsi="Times New Roman" w:cs="Times New Roman"/>
          <w:b/>
          <w:i/>
          <w:sz w:val="24"/>
          <w:szCs w:val="24"/>
          <w:lang w:val="en-US"/>
        </w:rPr>
      </w:pPr>
    </w:p>
    <w:p w14:paraId="1DB09FFC" w14:textId="77777777" w:rsidR="00C635E7" w:rsidRPr="00C635E7" w:rsidRDefault="00C635E7" w:rsidP="00C635E7">
      <w:pPr>
        <w:numPr>
          <w:ilvl w:val="0"/>
          <w:numId w:val="3"/>
        </w:numPr>
        <w:spacing w:before="100" w:beforeAutospacing="1" w:after="100" w:afterAutospacing="1" w:line="360" w:lineRule="auto"/>
        <w:contextualSpacing/>
        <w:jc w:val="both"/>
        <w:outlineLvl w:val="2"/>
        <w:rPr>
          <w:rFonts w:ascii="Times New Roman" w:eastAsia="Times New Roman" w:hAnsi="Times New Roman" w:cs="Times New Roman"/>
          <w:bCs/>
          <w:sz w:val="27"/>
          <w:szCs w:val="27"/>
          <w:lang w:val="en-US"/>
        </w:rPr>
      </w:pPr>
      <w:r w:rsidRPr="00C635E7">
        <w:rPr>
          <w:rFonts w:ascii="Times New Roman" w:eastAsia="Times New Roman" w:hAnsi="Times New Roman" w:cs="Times New Roman"/>
          <w:bCs/>
          <w:sz w:val="27"/>
          <w:szCs w:val="27"/>
          <w:lang w:val="en-US"/>
        </w:rPr>
        <w:t>Pengenalan Teknologi Pirolisis</w:t>
      </w:r>
    </w:p>
    <w:p w14:paraId="1BF64424" w14:textId="77777777" w:rsidR="00C635E7" w:rsidRPr="00C635E7" w:rsidRDefault="00C635E7" w:rsidP="00C635E7">
      <w:pPr>
        <w:numPr>
          <w:ilvl w:val="0"/>
          <w:numId w:val="5"/>
        </w:numPr>
        <w:tabs>
          <w:tab w:val="left" w:pos="1350"/>
        </w:tabs>
        <w:spacing w:before="100" w:beforeAutospacing="1" w:after="100" w:afterAutospacing="1" w:line="360" w:lineRule="auto"/>
        <w:ind w:left="1350"/>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t>Definisi Pirolisis:</w:t>
      </w:r>
      <w:r w:rsidRPr="00C635E7">
        <w:rPr>
          <w:rFonts w:ascii="Times New Roman" w:eastAsia="Times New Roman" w:hAnsi="Times New Roman" w:cs="Times New Roman"/>
          <w:sz w:val="24"/>
          <w:szCs w:val="24"/>
          <w:lang w:val="en-US"/>
        </w:rPr>
        <w:t xml:space="preserve"> Proses dekomposisi termal biomassa (atau bahan organik lainnya) tanpa kehadiran oksigen atau dengan jumlah oksigen yang sangat terbatas.</w:t>
      </w:r>
    </w:p>
    <w:p w14:paraId="51A0D864" w14:textId="77777777" w:rsidR="00C635E7" w:rsidRPr="00C635E7" w:rsidRDefault="00C635E7" w:rsidP="00C635E7">
      <w:pPr>
        <w:numPr>
          <w:ilvl w:val="0"/>
          <w:numId w:val="5"/>
        </w:numPr>
        <w:spacing w:before="100" w:beforeAutospacing="1" w:after="100" w:afterAutospacing="1" w:line="360" w:lineRule="auto"/>
        <w:ind w:left="1350"/>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t>Prinsip Kerja Pirolisis:</w:t>
      </w:r>
      <w:r w:rsidRPr="00C635E7">
        <w:rPr>
          <w:rFonts w:ascii="Times New Roman" w:eastAsia="Times New Roman" w:hAnsi="Times New Roman" w:cs="Times New Roman"/>
          <w:sz w:val="24"/>
          <w:szCs w:val="24"/>
          <w:lang w:val="en-US"/>
        </w:rPr>
        <w:t xml:space="preserve"> Pemanasan biomassa pada suhu tinggi (biasanya 300−800</w:t>
      </w:r>
      <w:r w:rsidRPr="00C635E7">
        <w:rPr>
          <w:rFonts w:ascii="Cambria Math" w:eastAsia="Times New Roman" w:hAnsi="Cambria Math" w:cs="Cambria Math"/>
          <w:sz w:val="24"/>
          <w:szCs w:val="24"/>
          <w:lang w:val="en-US"/>
        </w:rPr>
        <w:t>∘</w:t>
      </w:r>
      <w:r w:rsidRPr="00C635E7">
        <w:rPr>
          <w:rFonts w:ascii="Times New Roman" w:eastAsia="Times New Roman" w:hAnsi="Times New Roman" w:cs="Times New Roman"/>
          <w:sz w:val="24"/>
          <w:szCs w:val="24"/>
          <w:lang w:val="en-US"/>
        </w:rPr>
        <w:t>C) menyebabkan molekul-molekul kompleks pecah menjadi molekul yang lebih sederhana.</w:t>
      </w:r>
    </w:p>
    <w:p w14:paraId="229A60D4" w14:textId="77777777" w:rsidR="00C635E7" w:rsidRDefault="00C635E7" w:rsidP="00C635E7">
      <w:pPr>
        <w:numPr>
          <w:ilvl w:val="0"/>
          <w:numId w:val="5"/>
        </w:numPr>
        <w:spacing w:before="100" w:beforeAutospacing="1" w:after="100" w:afterAutospacing="1" w:line="360" w:lineRule="auto"/>
        <w:ind w:left="1350"/>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t>Perbedaan Pirolisis dengan Pembakaran:</w:t>
      </w:r>
      <w:r w:rsidRPr="00C635E7">
        <w:rPr>
          <w:rFonts w:ascii="Times New Roman" w:eastAsia="Times New Roman" w:hAnsi="Times New Roman" w:cs="Times New Roman"/>
          <w:sz w:val="24"/>
          <w:szCs w:val="24"/>
          <w:lang w:val="en-US"/>
        </w:rPr>
        <w:t xml:space="preserve"> Penekanan pada proses tanpa oksigen yang meminimalkan emisi berbahaya.</w:t>
      </w:r>
    </w:p>
    <w:p w14:paraId="47545013" w14:textId="77777777" w:rsidR="00395ACD" w:rsidRPr="00C635E7" w:rsidRDefault="00395ACD" w:rsidP="00395ACD">
      <w:pPr>
        <w:numPr>
          <w:ilvl w:val="0"/>
          <w:numId w:val="3"/>
        </w:numPr>
        <w:spacing w:before="100" w:beforeAutospacing="1" w:after="100" w:afterAutospacing="1" w:line="360" w:lineRule="auto"/>
        <w:contextualSpacing/>
        <w:jc w:val="both"/>
        <w:outlineLvl w:val="2"/>
        <w:rPr>
          <w:rFonts w:ascii="Times New Roman" w:eastAsia="Times New Roman" w:hAnsi="Times New Roman" w:cs="Times New Roman"/>
          <w:bCs/>
          <w:sz w:val="27"/>
          <w:szCs w:val="27"/>
          <w:lang w:val="en-US"/>
        </w:rPr>
      </w:pPr>
      <w:r w:rsidRPr="00C635E7">
        <w:rPr>
          <w:rFonts w:ascii="Times New Roman" w:eastAsia="Times New Roman" w:hAnsi="Times New Roman" w:cs="Times New Roman"/>
          <w:bCs/>
          <w:sz w:val="27"/>
          <w:szCs w:val="27"/>
          <w:lang w:val="en-US"/>
        </w:rPr>
        <w:t>Pemanfaatan Sampah Organik dengan Pirolisis</w:t>
      </w:r>
    </w:p>
    <w:p w14:paraId="0890D075" w14:textId="77777777" w:rsidR="00395ACD" w:rsidRPr="00C635E7" w:rsidRDefault="00395ACD" w:rsidP="00395ACD">
      <w:pPr>
        <w:numPr>
          <w:ilvl w:val="0"/>
          <w:numId w:val="6"/>
        </w:numPr>
        <w:tabs>
          <w:tab w:val="num" w:pos="1350"/>
        </w:tabs>
        <w:spacing w:before="100" w:beforeAutospacing="1" w:after="100" w:afterAutospacing="1" w:line="360" w:lineRule="auto"/>
        <w:ind w:left="1350"/>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t>Bahan Baku:</w:t>
      </w:r>
      <w:r w:rsidRPr="00C635E7">
        <w:rPr>
          <w:rFonts w:ascii="Times New Roman" w:eastAsia="Times New Roman" w:hAnsi="Times New Roman" w:cs="Times New Roman"/>
          <w:sz w:val="24"/>
          <w:szCs w:val="24"/>
          <w:lang w:val="en-US"/>
        </w:rPr>
        <w:t xml:space="preserve"> Biomassa seperti sekam padi, serbuk gergaji, sisa pertanian, sampah daun.</w:t>
      </w:r>
    </w:p>
    <w:p w14:paraId="0C08C403" w14:textId="77777777" w:rsidR="00395ACD" w:rsidRPr="00C635E7" w:rsidRDefault="00395ACD" w:rsidP="00395ACD">
      <w:pPr>
        <w:spacing w:before="100" w:beforeAutospacing="1" w:after="100" w:afterAutospacing="1" w:line="360" w:lineRule="auto"/>
        <w:jc w:val="both"/>
        <w:rPr>
          <w:rFonts w:ascii="Times New Roman" w:eastAsia="Times New Roman" w:hAnsi="Times New Roman" w:cs="Times New Roman"/>
          <w:sz w:val="24"/>
          <w:szCs w:val="24"/>
          <w:lang w:val="en-US"/>
        </w:rPr>
      </w:pPr>
    </w:p>
    <w:p w14:paraId="17815918" w14:textId="77777777" w:rsidR="00C635E7" w:rsidRPr="00C635E7" w:rsidRDefault="00C635E7" w:rsidP="00C635E7">
      <w:pPr>
        <w:spacing w:before="100" w:beforeAutospacing="1" w:after="0" w:line="240" w:lineRule="auto"/>
        <w:ind w:left="1350"/>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noProof/>
          <w:sz w:val="24"/>
          <w:szCs w:val="24"/>
          <w:lang w:val="en-US"/>
        </w:rPr>
        <w:lastRenderedPageBreak/>
        <w:drawing>
          <wp:inline distT="0" distB="0" distL="0" distR="0" wp14:anchorId="4EAFEAA3" wp14:editId="4DC93D11">
            <wp:extent cx="5001895" cy="2675255"/>
            <wp:effectExtent l="0" t="0" r="8255"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01895" cy="2675255"/>
                    </a:xfrm>
                    <a:prstGeom prst="rect">
                      <a:avLst/>
                    </a:prstGeom>
                    <a:noFill/>
                    <a:ln>
                      <a:noFill/>
                    </a:ln>
                  </pic:spPr>
                </pic:pic>
              </a:graphicData>
            </a:graphic>
          </wp:inline>
        </w:drawing>
      </w:r>
    </w:p>
    <w:p w14:paraId="5843AA69" w14:textId="77777777" w:rsidR="00C635E7" w:rsidRPr="00C635E7" w:rsidRDefault="00C635E7" w:rsidP="00C635E7">
      <w:pPr>
        <w:spacing w:after="100" w:afterAutospacing="1" w:line="360" w:lineRule="auto"/>
        <w:ind w:left="1350"/>
        <w:rPr>
          <w:rFonts w:ascii="Times New Roman" w:eastAsia="Times New Roman" w:hAnsi="Times New Roman" w:cs="Times New Roman"/>
          <w:b/>
          <w:i/>
          <w:sz w:val="24"/>
          <w:szCs w:val="24"/>
          <w:lang w:val="en-US"/>
        </w:rPr>
      </w:pPr>
      <w:r w:rsidRPr="00C635E7">
        <w:rPr>
          <w:rFonts w:ascii="Times New Roman" w:eastAsia="Times New Roman" w:hAnsi="Times New Roman" w:cs="Times New Roman"/>
          <w:b/>
          <w:i/>
          <w:sz w:val="24"/>
          <w:szCs w:val="24"/>
          <w:lang w:val="en-US"/>
        </w:rPr>
        <w:t xml:space="preserve">     </w:t>
      </w:r>
      <w:proofErr w:type="gramStart"/>
      <w:r w:rsidRPr="00C635E7">
        <w:rPr>
          <w:rFonts w:ascii="Times New Roman" w:eastAsia="Times New Roman" w:hAnsi="Times New Roman" w:cs="Times New Roman"/>
          <w:b/>
          <w:i/>
          <w:sz w:val="24"/>
          <w:szCs w:val="24"/>
          <w:lang w:val="en-US"/>
        </w:rPr>
        <w:t>Gambar 3.</w:t>
      </w:r>
      <w:proofErr w:type="gramEnd"/>
      <w:r w:rsidRPr="00C635E7">
        <w:rPr>
          <w:rFonts w:ascii="Times New Roman" w:eastAsia="Times New Roman" w:hAnsi="Times New Roman" w:cs="Times New Roman"/>
          <w:b/>
          <w:i/>
          <w:sz w:val="24"/>
          <w:szCs w:val="24"/>
          <w:lang w:val="en-US"/>
        </w:rPr>
        <w:t xml:space="preserve"> Seperangkat Reaktor Pirolisis dan Komponen</w:t>
      </w:r>
    </w:p>
    <w:p w14:paraId="2F4EFA85" w14:textId="77777777" w:rsidR="00C635E7" w:rsidRPr="00C635E7" w:rsidRDefault="00C635E7" w:rsidP="00C635E7">
      <w:pPr>
        <w:numPr>
          <w:ilvl w:val="0"/>
          <w:numId w:val="6"/>
        </w:numPr>
        <w:tabs>
          <w:tab w:val="num" w:pos="1350"/>
        </w:tabs>
        <w:spacing w:before="100" w:beforeAutospacing="1" w:after="100" w:afterAutospacing="1" w:line="360" w:lineRule="auto"/>
        <w:ind w:left="1350"/>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t>Produk yang Dihasilkan:</w:t>
      </w:r>
    </w:p>
    <w:p w14:paraId="03ED80E9" w14:textId="77777777" w:rsidR="00C635E7" w:rsidRPr="00C635E7" w:rsidRDefault="00C635E7" w:rsidP="00C635E7">
      <w:pPr>
        <w:numPr>
          <w:ilvl w:val="1"/>
          <w:numId w:val="7"/>
        </w:numPr>
        <w:tabs>
          <w:tab w:val="num" w:pos="1980"/>
        </w:tabs>
        <w:spacing w:before="100" w:beforeAutospacing="1" w:after="100" w:afterAutospacing="1" w:line="360" w:lineRule="auto"/>
        <w:ind w:left="1980"/>
        <w:jc w:val="both"/>
        <w:rPr>
          <w:rFonts w:ascii="Times New Roman" w:eastAsia="Times New Roman" w:hAnsi="Times New Roman" w:cs="Times New Roman"/>
          <w:sz w:val="24"/>
          <w:szCs w:val="24"/>
          <w:lang w:val="en-US"/>
        </w:rPr>
      </w:pPr>
      <w:proofErr w:type="gramStart"/>
      <w:r w:rsidRPr="00C635E7">
        <w:rPr>
          <w:rFonts w:ascii="Times New Roman" w:eastAsia="Times New Roman" w:hAnsi="Times New Roman" w:cs="Times New Roman"/>
          <w:b/>
          <w:bCs/>
          <w:sz w:val="24"/>
          <w:szCs w:val="24"/>
          <w:lang w:val="en-US"/>
        </w:rPr>
        <w:t>Asap</w:t>
      </w:r>
      <w:proofErr w:type="gramEnd"/>
      <w:r w:rsidRPr="00C635E7">
        <w:rPr>
          <w:rFonts w:ascii="Times New Roman" w:eastAsia="Times New Roman" w:hAnsi="Times New Roman" w:cs="Times New Roman"/>
          <w:b/>
          <w:bCs/>
          <w:sz w:val="24"/>
          <w:szCs w:val="24"/>
          <w:lang w:val="en-US"/>
        </w:rPr>
        <w:t xml:space="preserve"> Cair (</w:t>
      </w:r>
      <w:r w:rsidRPr="00C635E7">
        <w:rPr>
          <w:rFonts w:ascii="Times New Roman" w:eastAsia="Times New Roman" w:hAnsi="Times New Roman" w:cs="Times New Roman"/>
          <w:b/>
          <w:sz w:val="24"/>
          <w:szCs w:val="24"/>
          <w:lang w:val="en-US"/>
        </w:rPr>
        <w:t>Bahan Multiguna</w:t>
      </w:r>
      <w:r w:rsidRPr="00C635E7">
        <w:rPr>
          <w:rFonts w:ascii="Times New Roman" w:eastAsia="Times New Roman" w:hAnsi="Times New Roman" w:cs="Times New Roman"/>
          <w:b/>
          <w:bCs/>
          <w:sz w:val="24"/>
          <w:szCs w:val="24"/>
          <w:lang w:val="en-US"/>
        </w:rPr>
        <w:t>):</w:t>
      </w:r>
      <w:r w:rsidRPr="00C635E7">
        <w:rPr>
          <w:rFonts w:ascii="Times New Roman" w:eastAsia="Times New Roman" w:hAnsi="Times New Roman" w:cs="Times New Roman"/>
          <w:sz w:val="24"/>
          <w:szCs w:val="24"/>
          <w:lang w:val="en-US"/>
        </w:rPr>
        <w:t xml:space="preserve"> Asap cair memiliki karakteristik kimia dan organoleptik yaitu sifat asam, antioksidan, antibakteri, dan aromatik. Bau yang kuat, warna kuning pucat.</w:t>
      </w:r>
    </w:p>
    <w:p w14:paraId="49770DC9" w14:textId="77777777" w:rsidR="00C635E7" w:rsidRPr="00C635E7" w:rsidRDefault="00C635E7" w:rsidP="00C635E7">
      <w:pPr>
        <w:numPr>
          <w:ilvl w:val="1"/>
          <w:numId w:val="7"/>
        </w:numPr>
        <w:tabs>
          <w:tab w:val="num" w:pos="1980"/>
        </w:tabs>
        <w:spacing w:before="100" w:beforeAutospacing="1" w:after="100" w:afterAutospacing="1" w:line="360" w:lineRule="auto"/>
        <w:ind w:left="1980"/>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t>Biochar (Arang Pirolisis):</w:t>
      </w:r>
      <w:r w:rsidRPr="00C635E7">
        <w:rPr>
          <w:rFonts w:ascii="Times New Roman" w:eastAsia="Times New Roman" w:hAnsi="Times New Roman" w:cs="Times New Roman"/>
          <w:sz w:val="24"/>
          <w:szCs w:val="24"/>
          <w:lang w:val="en-US"/>
        </w:rPr>
        <w:t xml:space="preserve"> Padatan kaya karbon, bermanfaat untuk penyubur tanah, adsorben, atau bahan bakar padat.</w:t>
      </w:r>
    </w:p>
    <w:p w14:paraId="7758B920" w14:textId="77777777" w:rsidR="00C635E7" w:rsidRDefault="00C635E7" w:rsidP="00C635E7">
      <w:pPr>
        <w:numPr>
          <w:ilvl w:val="1"/>
          <w:numId w:val="7"/>
        </w:numPr>
        <w:tabs>
          <w:tab w:val="num" w:pos="1980"/>
        </w:tabs>
        <w:spacing w:before="100" w:beforeAutospacing="1" w:after="100" w:afterAutospacing="1" w:line="360" w:lineRule="auto"/>
        <w:ind w:left="1980"/>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t>Syngas (Gas Pirolisis):</w:t>
      </w:r>
      <w:r w:rsidRPr="00C635E7">
        <w:rPr>
          <w:rFonts w:ascii="Times New Roman" w:eastAsia="Times New Roman" w:hAnsi="Times New Roman" w:cs="Times New Roman"/>
          <w:sz w:val="24"/>
          <w:szCs w:val="24"/>
          <w:lang w:val="en-US"/>
        </w:rPr>
        <w:t xml:space="preserve"> Gas mudah terbakar, dapat digunakan sebagai sumber energi untuk proses pirolisis itu sendiri.</w:t>
      </w:r>
    </w:p>
    <w:p w14:paraId="21C2EA0D" w14:textId="77777777" w:rsidR="00C635E7" w:rsidRPr="00C635E7" w:rsidRDefault="00C635E7" w:rsidP="00C635E7">
      <w:pPr>
        <w:spacing w:after="0" w:line="240" w:lineRule="auto"/>
        <w:ind w:left="630"/>
        <w:jc w:val="both"/>
        <w:rPr>
          <w:rFonts w:ascii="Calibri" w:eastAsia="Calibri" w:hAnsi="Calibri" w:cs="Times New Roman"/>
          <w:noProof/>
          <w:lang w:val="en-US"/>
        </w:rPr>
      </w:pPr>
      <w:r w:rsidRPr="00C635E7">
        <w:rPr>
          <w:rFonts w:ascii="Times New Roman" w:eastAsia="Times New Roman" w:hAnsi="Times New Roman" w:cs="Times New Roman"/>
          <w:noProof/>
          <w:sz w:val="24"/>
          <w:szCs w:val="24"/>
          <w:lang w:val="en-US"/>
        </w:rPr>
        <w:drawing>
          <wp:inline distT="0" distB="0" distL="0" distR="0" wp14:anchorId="3C388473" wp14:editId="0968F1D3">
            <wp:extent cx="2722728" cy="2092057"/>
            <wp:effectExtent l="0" t="0" r="1905"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26145" cy="2094683"/>
                    </a:xfrm>
                    <a:prstGeom prst="rect">
                      <a:avLst/>
                    </a:prstGeom>
                    <a:noFill/>
                    <a:ln>
                      <a:noFill/>
                    </a:ln>
                  </pic:spPr>
                </pic:pic>
              </a:graphicData>
            </a:graphic>
          </wp:inline>
        </w:drawing>
      </w:r>
      <w:r w:rsidRPr="00C635E7">
        <w:rPr>
          <w:rFonts w:ascii="Calibri" w:eastAsia="Calibri" w:hAnsi="Calibri" w:cs="Times New Roman"/>
          <w:noProof/>
          <w:lang w:val="en-US"/>
        </w:rPr>
        <w:t xml:space="preserve">  </w:t>
      </w:r>
      <w:r w:rsidRPr="00C635E7">
        <w:rPr>
          <w:rFonts w:ascii="Calibri" w:eastAsia="Calibri" w:hAnsi="Calibri" w:cs="Times New Roman"/>
          <w:noProof/>
          <w:lang w:val="en-US"/>
        </w:rPr>
        <w:drawing>
          <wp:inline distT="0" distB="0" distL="0" distR="0" wp14:anchorId="6B06786E" wp14:editId="3D20162E">
            <wp:extent cx="2531409" cy="2101756"/>
            <wp:effectExtent l="0" t="0" r="2540" b="0"/>
            <wp:docPr id="10" name="Picture 10" descr="Description: 1kg arang kayu keras di Ranggawito | Toko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ription: 1kg arang kayu keras di Ranggawito | Tokopedi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31745" cy="2102035"/>
                    </a:xfrm>
                    <a:prstGeom prst="rect">
                      <a:avLst/>
                    </a:prstGeom>
                    <a:noFill/>
                    <a:ln>
                      <a:noFill/>
                    </a:ln>
                  </pic:spPr>
                </pic:pic>
              </a:graphicData>
            </a:graphic>
          </wp:inline>
        </w:drawing>
      </w:r>
    </w:p>
    <w:p w14:paraId="4D99BE14" w14:textId="77777777" w:rsidR="00C635E7" w:rsidRDefault="00C635E7" w:rsidP="00C635E7">
      <w:pPr>
        <w:spacing w:after="0" w:line="240" w:lineRule="auto"/>
        <w:ind w:left="630"/>
        <w:jc w:val="center"/>
        <w:rPr>
          <w:rFonts w:ascii="Times New Roman" w:eastAsia="Calibri" w:hAnsi="Times New Roman" w:cs="Times New Roman"/>
          <w:b/>
          <w:i/>
          <w:noProof/>
          <w:sz w:val="24"/>
          <w:szCs w:val="24"/>
          <w:lang w:val="en-US"/>
        </w:rPr>
      </w:pPr>
      <w:r w:rsidRPr="00C635E7">
        <w:rPr>
          <w:rFonts w:ascii="Times New Roman" w:eastAsia="Calibri" w:hAnsi="Times New Roman" w:cs="Times New Roman"/>
          <w:b/>
          <w:i/>
          <w:noProof/>
          <w:sz w:val="24"/>
          <w:szCs w:val="24"/>
          <w:lang w:val="en-US"/>
        </w:rPr>
        <w:t>Gambar 4. Produk Pirolisis ; Bio-oli, Asap Cair dan Arang</w:t>
      </w:r>
    </w:p>
    <w:p w14:paraId="455B6C0B" w14:textId="77777777" w:rsidR="00395ACD" w:rsidRDefault="00395ACD" w:rsidP="00C635E7">
      <w:pPr>
        <w:spacing w:after="0" w:line="240" w:lineRule="auto"/>
        <w:ind w:left="630"/>
        <w:jc w:val="center"/>
        <w:rPr>
          <w:rFonts w:ascii="Times New Roman" w:eastAsia="Calibri" w:hAnsi="Times New Roman" w:cs="Times New Roman"/>
          <w:b/>
          <w:i/>
          <w:noProof/>
          <w:sz w:val="24"/>
          <w:szCs w:val="24"/>
          <w:lang w:val="en-US"/>
        </w:rPr>
      </w:pPr>
    </w:p>
    <w:p w14:paraId="30BBC911" w14:textId="77777777" w:rsidR="00395ACD" w:rsidRPr="00C635E7" w:rsidRDefault="00395ACD" w:rsidP="00395ACD">
      <w:pPr>
        <w:spacing w:before="100" w:beforeAutospacing="1" w:after="100" w:afterAutospacing="1" w:line="360" w:lineRule="auto"/>
        <w:ind w:left="1350" w:hanging="360"/>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sz w:val="24"/>
          <w:szCs w:val="24"/>
          <w:lang w:val="en-US"/>
        </w:rPr>
        <w:lastRenderedPageBreak/>
        <w:t>3)</w:t>
      </w:r>
      <w:r w:rsidRPr="00C635E7">
        <w:rPr>
          <w:rFonts w:ascii="Times New Roman" w:eastAsia="Times New Roman" w:hAnsi="Times New Roman" w:cs="Times New Roman"/>
          <w:sz w:val="24"/>
          <w:szCs w:val="24"/>
          <w:lang w:val="en-US"/>
        </w:rPr>
        <w:tab/>
      </w:r>
      <w:r w:rsidRPr="00C635E7">
        <w:rPr>
          <w:rFonts w:ascii="Times New Roman" w:eastAsia="Times New Roman" w:hAnsi="Times New Roman" w:cs="Times New Roman"/>
          <w:b/>
          <w:sz w:val="24"/>
          <w:szCs w:val="24"/>
          <w:lang w:val="en-US"/>
        </w:rPr>
        <w:t>Manfaat:</w:t>
      </w:r>
      <w:r w:rsidRPr="00C635E7">
        <w:rPr>
          <w:rFonts w:ascii="Times New Roman" w:eastAsia="Times New Roman" w:hAnsi="Times New Roman" w:cs="Times New Roman"/>
          <w:sz w:val="24"/>
          <w:szCs w:val="24"/>
          <w:lang w:val="en-US"/>
        </w:rPr>
        <w:t xml:space="preserve"> Mengurangi volume sampah organik, menghasilkan pupuk organik, dan berbagai sumber energi.</w:t>
      </w:r>
    </w:p>
    <w:p w14:paraId="7A050BFD" w14:textId="77777777" w:rsidR="00C635E7" w:rsidRPr="00C635E7" w:rsidRDefault="00C635E7" w:rsidP="00C635E7">
      <w:pPr>
        <w:numPr>
          <w:ilvl w:val="0"/>
          <w:numId w:val="3"/>
        </w:numPr>
        <w:spacing w:after="0" w:line="360" w:lineRule="auto"/>
        <w:contextualSpacing/>
        <w:jc w:val="both"/>
        <w:outlineLvl w:val="2"/>
        <w:rPr>
          <w:rFonts w:ascii="Times New Roman" w:eastAsia="Times New Roman" w:hAnsi="Times New Roman" w:cs="Times New Roman"/>
          <w:bCs/>
          <w:sz w:val="24"/>
          <w:szCs w:val="24"/>
          <w:lang w:val="en-US"/>
        </w:rPr>
      </w:pPr>
      <w:r w:rsidRPr="00C635E7">
        <w:rPr>
          <w:rFonts w:ascii="Times New Roman" w:eastAsia="Times New Roman" w:hAnsi="Times New Roman" w:cs="Times New Roman"/>
          <w:bCs/>
          <w:sz w:val="24"/>
          <w:szCs w:val="24"/>
          <w:lang w:val="en-US"/>
        </w:rPr>
        <w:t>Pemanfaatan Sampah Anorganik (Plastik) dengan Pirolisis</w:t>
      </w:r>
    </w:p>
    <w:p w14:paraId="2EA9D7CE" w14:textId="77777777" w:rsidR="00C635E7" w:rsidRPr="00C635E7" w:rsidRDefault="00C635E7" w:rsidP="00C635E7">
      <w:pPr>
        <w:numPr>
          <w:ilvl w:val="0"/>
          <w:numId w:val="8"/>
        </w:numPr>
        <w:tabs>
          <w:tab w:val="left" w:pos="1350"/>
        </w:tabs>
        <w:spacing w:after="0" w:line="360" w:lineRule="auto"/>
        <w:ind w:left="1350"/>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t>Bahan Baku:</w:t>
      </w:r>
      <w:r w:rsidRPr="00C635E7">
        <w:rPr>
          <w:rFonts w:ascii="Times New Roman" w:eastAsia="Times New Roman" w:hAnsi="Times New Roman" w:cs="Times New Roman"/>
          <w:sz w:val="24"/>
          <w:szCs w:val="24"/>
          <w:lang w:val="en-US"/>
        </w:rPr>
        <w:t xml:space="preserve"> Berbagai jenis limbah plastik (PE, PP, PS, dll.), terutama yang sulit didaur ulang secara mekanis.</w:t>
      </w:r>
    </w:p>
    <w:p w14:paraId="44C8CD15" w14:textId="77777777" w:rsidR="00C635E7" w:rsidRPr="00C635E7" w:rsidRDefault="00C635E7" w:rsidP="00C635E7">
      <w:pPr>
        <w:numPr>
          <w:ilvl w:val="0"/>
          <w:numId w:val="8"/>
        </w:numPr>
        <w:tabs>
          <w:tab w:val="left" w:pos="1350"/>
        </w:tabs>
        <w:spacing w:after="0" w:line="360" w:lineRule="auto"/>
        <w:ind w:left="1350"/>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t>Produk yang Dihasilkan:</w:t>
      </w:r>
    </w:p>
    <w:p w14:paraId="667070E6" w14:textId="77777777" w:rsidR="00C635E7" w:rsidRPr="00C635E7" w:rsidRDefault="00C635E7" w:rsidP="00C635E7">
      <w:pPr>
        <w:numPr>
          <w:ilvl w:val="1"/>
          <w:numId w:val="9"/>
        </w:numPr>
        <w:tabs>
          <w:tab w:val="num" w:pos="1980"/>
        </w:tabs>
        <w:spacing w:after="0" w:line="360" w:lineRule="auto"/>
        <w:ind w:left="1980"/>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t>Minyak Pirolisis Plastik (Pyrolysis Oil/Plastic Oil):</w:t>
      </w:r>
      <w:r w:rsidRPr="00C635E7">
        <w:rPr>
          <w:rFonts w:ascii="Times New Roman" w:eastAsia="Times New Roman" w:hAnsi="Times New Roman" w:cs="Times New Roman"/>
          <w:sz w:val="24"/>
          <w:szCs w:val="24"/>
          <w:lang w:val="en-US"/>
        </w:rPr>
        <w:t xml:space="preserve"> Cairan hidrokarbon yang menyerupai solar/bensin, dapat digunakan sebagai bahan bakar atau bahan </w:t>
      </w:r>
      <w:proofErr w:type="gramStart"/>
      <w:r w:rsidRPr="00C635E7">
        <w:rPr>
          <w:rFonts w:ascii="Times New Roman" w:eastAsia="Times New Roman" w:hAnsi="Times New Roman" w:cs="Times New Roman"/>
          <w:sz w:val="24"/>
          <w:szCs w:val="24"/>
          <w:lang w:val="en-US"/>
        </w:rPr>
        <w:t>baku</w:t>
      </w:r>
      <w:proofErr w:type="gramEnd"/>
      <w:r w:rsidRPr="00C635E7">
        <w:rPr>
          <w:rFonts w:ascii="Times New Roman" w:eastAsia="Times New Roman" w:hAnsi="Times New Roman" w:cs="Times New Roman"/>
          <w:sz w:val="24"/>
          <w:szCs w:val="24"/>
          <w:lang w:val="en-US"/>
        </w:rPr>
        <w:t xml:space="preserve"> petrokimia baru (chemical recycling).</w:t>
      </w:r>
    </w:p>
    <w:p w14:paraId="02A81255" w14:textId="77777777" w:rsidR="00C635E7" w:rsidRPr="00C635E7" w:rsidRDefault="00C635E7" w:rsidP="00C635E7">
      <w:pPr>
        <w:numPr>
          <w:ilvl w:val="1"/>
          <w:numId w:val="9"/>
        </w:numPr>
        <w:tabs>
          <w:tab w:val="num" w:pos="1980"/>
        </w:tabs>
        <w:spacing w:before="100" w:beforeAutospacing="1" w:after="100" w:afterAutospacing="1" w:line="360" w:lineRule="auto"/>
        <w:ind w:left="1980"/>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t>Gas Pirolisis Plastik:</w:t>
      </w:r>
      <w:r w:rsidRPr="00C635E7">
        <w:rPr>
          <w:rFonts w:ascii="Times New Roman" w:eastAsia="Times New Roman" w:hAnsi="Times New Roman" w:cs="Times New Roman"/>
          <w:sz w:val="24"/>
          <w:szCs w:val="24"/>
          <w:lang w:val="en-US"/>
        </w:rPr>
        <w:t xml:space="preserve"> Gas mudah terbakar, digunakan sebagai sumber panas untuk reactor dan juga bahan bakar kompor di masyarakat.</w:t>
      </w:r>
    </w:p>
    <w:p w14:paraId="04D3F424" w14:textId="77777777" w:rsidR="00C635E7" w:rsidRPr="00C635E7" w:rsidRDefault="00C635E7" w:rsidP="00C635E7">
      <w:pPr>
        <w:numPr>
          <w:ilvl w:val="1"/>
          <w:numId w:val="9"/>
        </w:numPr>
        <w:tabs>
          <w:tab w:val="num" w:pos="1980"/>
        </w:tabs>
        <w:spacing w:before="100" w:beforeAutospacing="1" w:after="100" w:afterAutospacing="1" w:line="360" w:lineRule="auto"/>
        <w:ind w:left="1980"/>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t>Residu Padat (Char/Carbon Black):</w:t>
      </w:r>
      <w:r w:rsidRPr="00C635E7">
        <w:rPr>
          <w:rFonts w:ascii="Times New Roman" w:eastAsia="Times New Roman" w:hAnsi="Times New Roman" w:cs="Times New Roman"/>
          <w:sz w:val="24"/>
          <w:szCs w:val="24"/>
          <w:lang w:val="en-US"/>
        </w:rPr>
        <w:t xml:space="preserve"> Sisa karbon, jumlahnya relatif kecil.</w:t>
      </w:r>
    </w:p>
    <w:p w14:paraId="5249B177" w14:textId="77777777" w:rsidR="00C635E7" w:rsidRPr="00C635E7" w:rsidRDefault="00C635E7" w:rsidP="00C635E7">
      <w:pPr>
        <w:numPr>
          <w:ilvl w:val="0"/>
          <w:numId w:val="8"/>
        </w:numPr>
        <w:spacing w:before="100" w:beforeAutospacing="1" w:after="100" w:afterAutospacing="1" w:line="360" w:lineRule="auto"/>
        <w:ind w:left="1350"/>
        <w:contextualSpacing/>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t>Manfaat:</w:t>
      </w:r>
      <w:r w:rsidRPr="00C635E7">
        <w:rPr>
          <w:rFonts w:ascii="Times New Roman" w:eastAsia="Times New Roman" w:hAnsi="Times New Roman" w:cs="Times New Roman"/>
          <w:sz w:val="24"/>
          <w:szCs w:val="24"/>
          <w:lang w:val="en-US"/>
        </w:rPr>
        <w:t xml:space="preserve"> Mengurangi penumpukan sampah plastik, menghasilkan bahan bakar alternatif, dan mendukung konsep daur ulang kimia.</w:t>
      </w:r>
    </w:p>
    <w:p w14:paraId="702A0F65" w14:textId="77777777" w:rsidR="00C635E7" w:rsidRPr="00C635E7" w:rsidRDefault="00C635E7" w:rsidP="00C635E7">
      <w:pPr>
        <w:numPr>
          <w:ilvl w:val="0"/>
          <w:numId w:val="3"/>
        </w:numPr>
        <w:spacing w:before="100" w:beforeAutospacing="1" w:after="100" w:afterAutospacing="1" w:line="360" w:lineRule="auto"/>
        <w:contextualSpacing/>
        <w:jc w:val="both"/>
        <w:outlineLvl w:val="2"/>
        <w:rPr>
          <w:rFonts w:ascii="Times New Roman" w:eastAsia="Times New Roman" w:hAnsi="Times New Roman" w:cs="Times New Roman"/>
          <w:bCs/>
          <w:sz w:val="24"/>
          <w:szCs w:val="24"/>
          <w:lang w:val="en-US"/>
        </w:rPr>
      </w:pPr>
      <w:r w:rsidRPr="00C635E7">
        <w:rPr>
          <w:rFonts w:ascii="Times New Roman" w:eastAsia="Times New Roman" w:hAnsi="Times New Roman" w:cs="Times New Roman"/>
          <w:bCs/>
          <w:sz w:val="24"/>
          <w:szCs w:val="24"/>
          <w:lang w:val="en-US"/>
        </w:rPr>
        <w:t>Keunggulan Pirolisis sebagai Solusi Berkelanjutan</w:t>
      </w:r>
    </w:p>
    <w:p w14:paraId="189D80D7" w14:textId="77777777" w:rsidR="00C635E7" w:rsidRPr="00C635E7" w:rsidRDefault="00C635E7" w:rsidP="00C635E7">
      <w:pPr>
        <w:numPr>
          <w:ilvl w:val="0"/>
          <w:numId w:val="10"/>
        </w:numPr>
        <w:spacing w:before="100" w:beforeAutospacing="1" w:after="100" w:afterAutospacing="1" w:line="360" w:lineRule="auto"/>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t>Ramah Lingkungan:</w:t>
      </w:r>
      <w:r w:rsidRPr="00C635E7">
        <w:rPr>
          <w:rFonts w:ascii="Times New Roman" w:eastAsia="Times New Roman" w:hAnsi="Times New Roman" w:cs="Times New Roman"/>
          <w:sz w:val="24"/>
          <w:szCs w:val="24"/>
          <w:lang w:val="en-US"/>
        </w:rPr>
        <w:t xml:space="preserve"> Mengurangi volume sampah, emisi gas rumah kaca, dan pencemaran lingkungan.</w:t>
      </w:r>
    </w:p>
    <w:p w14:paraId="6D648834" w14:textId="77777777" w:rsidR="00C635E7" w:rsidRPr="00C635E7" w:rsidRDefault="00C635E7" w:rsidP="00C635E7">
      <w:pPr>
        <w:numPr>
          <w:ilvl w:val="0"/>
          <w:numId w:val="10"/>
        </w:numPr>
        <w:spacing w:before="100" w:beforeAutospacing="1" w:after="100" w:afterAutospacing="1" w:line="360" w:lineRule="auto"/>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t>Energi Alternatif:</w:t>
      </w:r>
      <w:r w:rsidRPr="00C635E7">
        <w:rPr>
          <w:rFonts w:ascii="Times New Roman" w:eastAsia="Times New Roman" w:hAnsi="Times New Roman" w:cs="Times New Roman"/>
          <w:sz w:val="24"/>
          <w:szCs w:val="24"/>
          <w:lang w:val="en-US"/>
        </w:rPr>
        <w:t xml:space="preserve"> Mengubah sampah menjadi sumber energi terbarukan yang lebih bersih dan pengganti energi fosil.</w:t>
      </w:r>
    </w:p>
    <w:p w14:paraId="44CA1366" w14:textId="77777777" w:rsidR="00C635E7" w:rsidRPr="00C635E7" w:rsidRDefault="00C635E7" w:rsidP="00C635E7">
      <w:pPr>
        <w:numPr>
          <w:ilvl w:val="0"/>
          <w:numId w:val="10"/>
        </w:numPr>
        <w:spacing w:before="100" w:beforeAutospacing="1" w:after="100" w:afterAutospacing="1" w:line="360" w:lineRule="auto"/>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t>Nilai Ekonomi:</w:t>
      </w:r>
      <w:r w:rsidRPr="00C635E7">
        <w:rPr>
          <w:rFonts w:ascii="Times New Roman" w:eastAsia="Times New Roman" w:hAnsi="Times New Roman" w:cs="Times New Roman"/>
          <w:sz w:val="24"/>
          <w:szCs w:val="24"/>
          <w:lang w:val="en-US"/>
        </w:rPr>
        <w:t xml:space="preserve"> Produk yang dihasilkan memiliki nilai jual atau dapat menghemat biaya energi untuk pembelian bahan bakar.</w:t>
      </w:r>
    </w:p>
    <w:p w14:paraId="17570819" w14:textId="77777777" w:rsidR="00C635E7" w:rsidRPr="00C635E7" w:rsidRDefault="00C635E7" w:rsidP="00C635E7">
      <w:pPr>
        <w:numPr>
          <w:ilvl w:val="0"/>
          <w:numId w:val="10"/>
        </w:numPr>
        <w:spacing w:before="100" w:beforeAutospacing="1" w:after="100" w:afterAutospacing="1" w:line="360" w:lineRule="auto"/>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t>Pemberdayaan:</w:t>
      </w:r>
      <w:r w:rsidRPr="00C635E7">
        <w:rPr>
          <w:rFonts w:ascii="Times New Roman" w:eastAsia="Times New Roman" w:hAnsi="Times New Roman" w:cs="Times New Roman"/>
          <w:sz w:val="24"/>
          <w:szCs w:val="24"/>
          <w:lang w:val="en-US"/>
        </w:rPr>
        <w:t xml:space="preserve"> Potensi untuk dikembangkan dalam skala kecil di komunitas dan peluang kewirausahaan UKM.</w:t>
      </w:r>
    </w:p>
    <w:p w14:paraId="00DE6AF9" w14:textId="77777777" w:rsidR="00C635E7" w:rsidRPr="00C635E7" w:rsidRDefault="00C635E7" w:rsidP="00C635E7">
      <w:pPr>
        <w:spacing w:before="240" w:after="0" w:line="360" w:lineRule="auto"/>
        <w:jc w:val="both"/>
        <w:outlineLvl w:val="1"/>
        <w:rPr>
          <w:rFonts w:ascii="Times New Roman" w:eastAsia="Times New Roman" w:hAnsi="Times New Roman" w:cs="Times New Roman"/>
          <w:b/>
          <w:bCs/>
          <w:sz w:val="24"/>
          <w:szCs w:val="24"/>
          <w:lang w:val="en-US"/>
        </w:rPr>
      </w:pPr>
      <w:r w:rsidRPr="00C635E7">
        <w:rPr>
          <w:rFonts w:ascii="Times New Roman" w:eastAsia="Times New Roman" w:hAnsi="Times New Roman" w:cs="Times New Roman"/>
          <w:b/>
          <w:bCs/>
          <w:sz w:val="24"/>
          <w:szCs w:val="24"/>
          <w:lang w:val="en-US"/>
        </w:rPr>
        <w:t>4. Pelaksanaan Kegiatan di SMK Raudathul Ulum</w:t>
      </w:r>
    </w:p>
    <w:p w14:paraId="6FBA754C" w14:textId="77777777" w:rsidR="00C635E7" w:rsidRPr="00C635E7" w:rsidRDefault="00C635E7" w:rsidP="00C635E7">
      <w:pPr>
        <w:spacing w:line="360" w:lineRule="auto"/>
        <w:ind w:firstLine="720"/>
        <w:jc w:val="both"/>
        <w:rPr>
          <w:rFonts w:ascii="Times New Roman" w:eastAsia="Times New Roman" w:hAnsi="Times New Roman" w:cs="Times New Roman"/>
          <w:sz w:val="24"/>
          <w:szCs w:val="24"/>
          <w:lang w:val="en-US"/>
        </w:rPr>
      </w:pPr>
      <w:proofErr w:type="gramStart"/>
      <w:r w:rsidRPr="00C635E7">
        <w:rPr>
          <w:rFonts w:ascii="Times New Roman" w:eastAsia="Times New Roman" w:hAnsi="Times New Roman" w:cs="Times New Roman"/>
          <w:sz w:val="24"/>
          <w:szCs w:val="24"/>
          <w:lang w:val="en-US"/>
        </w:rPr>
        <w:t>Kegiatan sosialisasi ini dilaksanakan pada tanggal 2 Juni 2025 di lokasi di SMK Raudathul Ulum.</w:t>
      </w:r>
      <w:proofErr w:type="gramEnd"/>
      <w:r w:rsidRPr="00C635E7">
        <w:rPr>
          <w:rFonts w:ascii="Times New Roman" w:eastAsia="Times New Roman" w:hAnsi="Times New Roman" w:cs="Times New Roman"/>
          <w:sz w:val="24"/>
          <w:szCs w:val="24"/>
          <w:lang w:val="en-US"/>
        </w:rPr>
        <w:t xml:space="preserve">  </w:t>
      </w:r>
      <w:proofErr w:type="gramStart"/>
      <w:r w:rsidRPr="00C635E7">
        <w:rPr>
          <w:rFonts w:ascii="Times New Roman" w:eastAsia="Times New Roman" w:hAnsi="Times New Roman" w:cs="Times New Roman"/>
          <w:sz w:val="24"/>
          <w:szCs w:val="24"/>
          <w:lang w:val="en-US"/>
        </w:rPr>
        <w:t>Acara dibuka oleh Kepala sekolah, yang menyambut baik inisiatif ini.</w:t>
      </w:r>
      <w:proofErr w:type="gramEnd"/>
      <w:r w:rsidRPr="00C635E7">
        <w:rPr>
          <w:rFonts w:ascii="Times New Roman" w:eastAsia="Times New Roman" w:hAnsi="Times New Roman" w:cs="Times New Roman"/>
          <w:sz w:val="24"/>
          <w:szCs w:val="24"/>
          <w:lang w:val="en-US"/>
        </w:rPr>
        <w:t xml:space="preserve"> </w:t>
      </w:r>
      <w:proofErr w:type="gramStart"/>
      <w:r w:rsidRPr="00C635E7">
        <w:rPr>
          <w:rFonts w:ascii="Times New Roman" w:eastAsia="Times New Roman" w:hAnsi="Times New Roman" w:cs="Times New Roman"/>
          <w:sz w:val="24"/>
          <w:szCs w:val="24"/>
          <w:lang w:val="en-US"/>
        </w:rPr>
        <w:t>Tim pengabdi kemudian menyampaikan materi secara komprehensif, dimulai dari pengenalan masalah sampah yang relevan dengan kehidupan sehari-hari siswa, dilanjutkan dengan penjelasan mendalam tentang teknologi pirolisis.</w:t>
      </w:r>
      <w:proofErr w:type="gramEnd"/>
    </w:p>
    <w:p w14:paraId="5F32D035" w14:textId="77777777" w:rsidR="00C635E7" w:rsidRPr="00C635E7" w:rsidRDefault="00C635E7" w:rsidP="00C635E7">
      <w:pPr>
        <w:spacing w:after="0" w:line="240" w:lineRule="auto"/>
        <w:rPr>
          <w:rFonts w:ascii="Calibri" w:eastAsia="Calibri" w:hAnsi="Calibri" w:cs="Times New Roman"/>
          <w:noProof/>
          <w:lang w:val="en-US"/>
        </w:rPr>
      </w:pPr>
      <w:r w:rsidRPr="00C635E7">
        <w:rPr>
          <w:rFonts w:ascii="Calibri" w:eastAsia="Calibri" w:hAnsi="Calibri" w:cs="Times New Roman"/>
          <w:noProof/>
          <w:lang w:val="en-US"/>
        </w:rPr>
        <w:lastRenderedPageBreak/>
        <w:drawing>
          <wp:inline distT="0" distB="0" distL="0" distR="0" wp14:anchorId="27F50E03" wp14:editId="35E6C35E">
            <wp:extent cx="2756848" cy="2065782"/>
            <wp:effectExtent l="0" t="0" r="5715"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57033" cy="2065921"/>
                    </a:xfrm>
                    <a:prstGeom prst="rect">
                      <a:avLst/>
                    </a:prstGeom>
                    <a:noFill/>
                    <a:ln>
                      <a:noFill/>
                    </a:ln>
                  </pic:spPr>
                </pic:pic>
              </a:graphicData>
            </a:graphic>
          </wp:inline>
        </w:drawing>
      </w:r>
      <w:r w:rsidRPr="00C635E7">
        <w:rPr>
          <w:rFonts w:ascii="Calibri" w:eastAsia="Calibri" w:hAnsi="Calibri" w:cs="Times New Roman"/>
          <w:noProof/>
          <w:lang w:val="en-US"/>
        </w:rPr>
        <w:t xml:space="preserve">  </w:t>
      </w:r>
      <w:r w:rsidRPr="00C635E7">
        <w:rPr>
          <w:rFonts w:ascii="Times New Roman" w:eastAsia="Times New Roman" w:hAnsi="Times New Roman" w:cs="Times New Roman"/>
          <w:noProof/>
          <w:sz w:val="24"/>
          <w:szCs w:val="24"/>
          <w:lang w:val="en-US"/>
        </w:rPr>
        <w:drawing>
          <wp:inline distT="0" distB="0" distL="0" distR="0" wp14:anchorId="227BB39F" wp14:editId="29E5714B">
            <wp:extent cx="2896036" cy="2064638"/>
            <wp:effectExtent l="0" t="0" r="0" b="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95920" cy="2064555"/>
                    </a:xfrm>
                    <a:prstGeom prst="rect">
                      <a:avLst/>
                    </a:prstGeom>
                    <a:noFill/>
                    <a:ln>
                      <a:noFill/>
                    </a:ln>
                  </pic:spPr>
                </pic:pic>
              </a:graphicData>
            </a:graphic>
          </wp:inline>
        </w:drawing>
      </w:r>
      <w:r w:rsidRPr="00C635E7">
        <w:rPr>
          <w:rFonts w:ascii="Calibri" w:eastAsia="Calibri" w:hAnsi="Calibri" w:cs="Times New Roman"/>
          <w:noProof/>
          <w:lang w:val="en-US"/>
        </w:rPr>
        <w:t xml:space="preserve">          </w:t>
      </w:r>
    </w:p>
    <w:p w14:paraId="3B6A6057" w14:textId="77777777" w:rsidR="00C635E7" w:rsidRPr="00C635E7" w:rsidRDefault="00C635E7" w:rsidP="00C635E7">
      <w:pPr>
        <w:spacing w:after="0" w:line="240" w:lineRule="auto"/>
        <w:ind w:left="360"/>
        <w:rPr>
          <w:rFonts w:ascii="Times New Roman" w:eastAsia="Times New Roman" w:hAnsi="Times New Roman" w:cs="Times New Roman"/>
          <w:b/>
          <w:i/>
          <w:sz w:val="24"/>
          <w:szCs w:val="24"/>
          <w:lang w:val="en-US"/>
        </w:rPr>
      </w:pPr>
      <w:r w:rsidRPr="00C635E7">
        <w:rPr>
          <w:rFonts w:ascii="Calibri" w:eastAsia="Calibri" w:hAnsi="Calibri" w:cs="Times New Roman"/>
          <w:noProof/>
          <w:lang w:val="en-US"/>
        </w:rPr>
        <w:t xml:space="preserve">                          </w:t>
      </w:r>
      <w:proofErr w:type="gramStart"/>
      <w:r w:rsidRPr="00C635E7">
        <w:rPr>
          <w:rFonts w:ascii="Times New Roman" w:eastAsia="Times New Roman" w:hAnsi="Times New Roman" w:cs="Times New Roman"/>
          <w:b/>
          <w:i/>
          <w:sz w:val="24"/>
          <w:szCs w:val="24"/>
          <w:lang w:val="en-US"/>
        </w:rPr>
        <w:t>Gambar 5.</w:t>
      </w:r>
      <w:proofErr w:type="gramEnd"/>
      <w:r w:rsidRPr="00C635E7">
        <w:rPr>
          <w:rFonts w:ascii="Times New Roman" w:eastAsia="Times New Roman" w:hAnsi="Times New Roman" w:cs="Times New Roman"/>
          <w:b/>
          <w:i/>
          <w:sz w:val="24"/>
          <w:szCs w:val="24"/>
          <w:lang w:val="en-US"/>
        </w:rPr>
        <w:t xml:space="preserve"> Penyampai Materi Sampah dan Teknologi Pirolisis</w:t>
      </w:r>
    </w:p>
    <w:p w14:paraId="7AFEB056" w14:textId="77777777" w:rsidR="00C635E7" w:rsidRPr="00C635E7" w:rsidRDefault="00C635E7" w:rsidP="00C635E7">
      <w:pPr>
        <w:spacing w:before="100" w:beforeAutospacing="1" w:after="100" w:afterAutospacing="1" w:line="360" w:lineRule="auto"/>
        <w:ind w:firstLine="720"/>
        <w:jc w:val="both"/>
        <w:rPr>
          <w:rFonts w:ascii="Times New Roman" w:eastAsia="Times New Roman" w:hAnsi="Times New Roman" w:cs="Times New Roman"/>
          <w:sz w:val="24"/>
          <w:szCs w:val="24"/>
          <w:lang w:val="en-US"/>
        </w:rPr>
      </w:pPr>
      <w:proofErr w:type="gramStart"/>
      <w:r w:rsidRPr="00C635E7">
        <w:rPr>
          <w:rFonts w:ascii="Times New Roman" w:eastAsia="Times New Roman" w:hAnsi="Times New Roman" w:cs="Times New Roman"/>
          <w:sz w:val="24"/>
          <w:szCs w:val="24"/>
          <w:lang w:val="en-US"/>
        </w:rPr>
        <w:t>Sesi presentasi diwarnai dengan tayangan video singkat mengenai operasional reaktor pirolisis skala kecil, yang berhasil menarik perhatian peserta.</w:t>
      </w:r>
      <w:proofErr w:type="gramEnd"/>
      <w:r w:rsidRPr="00C635E7">
        <w:rPr>
          <w:rFonts w:ascii="Times New Roman" w:eastAsia="Times New Roman" w:hAnsi="Times New Roman" w:cs="Times New Roman"/>
          <w:sz w:val="24"/>
          <w:szCs w:val="24"/>
          <w:lang w:val="en-US"/>
        </w:rPr>
        <w:t xml:space="preserve"> Menurut </w:t>
      </w:r>
      <w:r w:rsidRPr="00C635E7">
        <w:rPr>
          <w:rFonts w:ascii="Times New Roman" w:eastAsia="Calibri" w:hAnsi="Times New Roman" w:cs="Times New Roman"/>
          <w:color w:val="222222"/>
          <w:sz w:val="24"/>
          <w:szCs w:val="24"/>
          <w:shd w:val="clear" w:color="auto" w:fill="FFFFFF"/>
          <w:lang w:val="en-US"/>
        </w:rPr>
        <w:t xml:space="preserve">Setiawan (2023), media edukasi video dapat menggambarkan konsep yang kompleks dengan </w:t>
      </w:r>
      <w:proofErr w:type="gramStart"/>
      <w:r w:rsidRPr="00C635E7">
        <w:rPr>
          <w:rFonts w:ascii="Times New Roman" w:eastAsia="Calibri" w:hAnsi="Times New Roman" w:cs="Times New Roman"/>
          <w:color w:val="222222"/>
          <w:sz w:val="24"/>
          <w:szCs w:val="24"/>
          <w:shd w:val="clear" w:color="auto" w:fill="FFFFFF"/>
          <w:lang w:val="en-US"/>
        </w:rPr>
        <w:t>cara</w:t>
      </w:r>
      <w:proofErr w:type="gramEnd"/>
      <w:r w:rsidRPr="00C635E7">
        <w:rPr>
          <w:rFonts w:ascii="Times New Roman" w:eastAsia="Calibri" w:hAnsi="Times New Roman" w:cs="Times New Roman"/>
          <w:color w:val="222222"/>
          <w:sz w:val="24"/>
          <w:szCs w:val="24"/>
          <w:shd w:val="clear" w:color="auto" w:fill="FFFFFF"/>
          <w:lang w:val="en-US"/>
        </w:rPr>
        <w:t xml:space="preserve"> yang lebih mudah dipahami, membantu peserta memvisualisasikan pesan edukasi yang sulit dijelaskan hanya dengan teks. </w:t>
      </w:r>
      <w:proofErr w:type="gramStart"/>
      <w:r w:rsidRPr="00C635E7">
        <w:rPr>
          <w:rFonts w:ascii="Times New Roman" w:eastAsia="Calibri" w:hAnsi="Times New Roman" w:cs="Times New Roman"/>
          <w:color w:val="222222"/>
          <w:sz w:val="24"/>
          <w:szCs w:val="24"/>
          <w:shd w:val="clear" w:color="auto" w:fill="FFFFFF"/>
          <w:lang w:val="en-US"/>
        </w:rPr>
        <w:t>Dalam era digital saat ini, video singkat sangat sesuai dengan karakteristik remaja yang akrab dengan gadget, sehingga memudahkan integrasi teknologi dalam media edukasi.</w:t>
      </w:r>
      <w:proofErr w:type="gramEnd"/>
      <w:r w:rsidRPr="00C635E7">
        <w:rPr>
          <w:rFonts w:ascii="Times New Roman" w:eastAsia="Calibri" w:hAnsi="Times New Roman" w:cs="Times New Roman"/>
          <w:color w:val="222222"/>
          <w:sz w:val="24"/>
          <w:szCs w:val="24"/>
          <w:shd w:val="clear" w:color="auto" w:fill="FFFFFF"/>
          <w:lang w:val="en-US"/>
        </w:rPr>
        <w:t xml:space="preserve"> </w:t>
      </w:r>
      <w:r w:rsidRPr="00C635E7">
        <w:rPr>
          <w:rFonts w:ascii="Times New Roman" w:eastAsia="Times New Roman" w:hAnsi="Times New Roman" w:cs="Times New Roman"/>
          <w:sz w:val="24"/>
          <w:szCs w:val="24"/>
          <w:lang w:val="en-US"/>
        </w:rPr>
        <w:t xml:space="preserve">Antusiasme peserta terlihat jelas selama sesi diskusi dan </w:t>
      </w:r>
      <w:proofErr w:type="gramStart"/>
      <w:r w:rsidRPr="00C635E7">
        <w:rPr>
          <w:rFonts w:ascii="Times New Roman" w:eastAsia="Times New Roman" w:hAnsi="Times New Roman" w:cs="Times New Roman"/>
          <w:sz w:val="24"/>
          <w:szCs w:val="24"/>
          <w:lang w:val="en-US"/>
        </w:rPr>
        <w:t>tanya</w:t>
      </w:r>
      <w:proofErr w:type="gramEnd"/>
      <w:r w:rsidRPr="00C635E7">
        <w:rPr>
          <w:rFonts w:ascii="Times New Roman" w:eastAsia="Times New Roman" w:hAnsi="Times New Roman" w:cs="Times New Roman"/>
          <w:sz w:val="24"/>
          <w:szCs w:val="24"/>
          <w:lang w:val="en-US"/>
        </w:rPr>
        <w:t xml:space="preserve"> jawab, di mana banyak siswa dan guru mengajukan pertanyaan kritis dan menunjukkan minat yang besar terhadap implementasi teknologi ini di sekolah mereka. Beberapa pertanyaan yang muncul antara lain mengenai biaya pembangunan reaktor, jenis plastik yang paling efektif untuk pirolisis, </w:t>
      </w:r>
      <w:proofErr w:type="gramStart"/>
      <w:r w:rsidRPr="00C635E7">
        <w:rPr>
          <w:rFonts w:ascii="Times New Roman" w:eastAsia="Times New Roman" w:hAnsi="Times New Roman" w:cs="Times New Roman"/>
          <w:sz w:val="24"/>
          <w:szCs w:val="24"/>
          <w:lang w:val="en-US"/>
        </w:rPr>
        <w:t>serta</w:t>
      </w:r>
      <w:proofErr w:type="gramEnd"/>
      <w:r w:rsidRPr="00C635E7">
        <w:rPr>
          <w:rFonts w:ascii="Times New Roman" w:eastAsia="Times New Roman" w:hAnsi="Times New Roman" w:cs="Times New Roman"/>
          <w:sz w:val="24"/>
          <w:szCs w:val="24"/>
          <w:lang w:val="en-US"/>
        </w:rPr>
        <w:t xml:space="preserve"> potensi bahaya dan penanganannya. </w:t>
      </w:r>
      <w:proofErr w:type="gramStart"/>
      <w:r w:rsidRPr="00C635E7">
        <w:rPr>
          <w:rFonts w:ascii="Times New Roman" w:eastAsia="Times New Roman" w:hAnsi="Times New Roman" w:cs="Times New Roman"/>
          <w:sz w:val="24"/>
          <w:szCs w:val="24"/>
          <w:lang w:val="en-US"/>
        </w:rPr>
        <w:t>Dan pertanyaan mengenai dampak dari lingkungan yang tercemar.</w:t>
      </w:r>
      <w:proofErr w:type="gramEnd"/>
      <w:r w:rsidRPr="00C635E7">
        <w:rPr>
          <w:rFonts w:ascii="Times New Roman" w:eastAsia="Times New Roman" w:hAnsi="Times New Roman" w:cs="Times New Roman"/>
          <w:sz w:val="24"/>
          <w:szCs w:val="24"/>
          <w:lang w:val="en-US"/>
        </w:rPr>
        <w:t xml:space="preserve"> Tim pengabdi memberikan jawaban yang jelas dan praktis, serta menekankan pentingnya aspek keamanan dalam setiap proses dan produk-produk yang dihasilkan.</w:t>
      </w:r>
    </w:p>
    <w:p w14:paraId="17BFBF11" w14:textId="77777777" w:rsidR="00C635E7" w:rsidRPr="00C635E7" w:rsidRDefault="00C635E7" w:rsidP="00C635E7">
      <w:pPr>
        <w:spacing w:before="100" w:beforeAutospacing="1" w:after="100" w:afterAutospacing="1" w:line="360" w:lineRule="auto"/>
        <w:jc w:val="both"/>
        <w:outlineLvl w:val="1"/>
        <w:rPr>
          <w:rFonts w:ascii="Times New Roman" w:eastAsia="Times New Roman" w:hAnsi="Times New Roman" w:cs="Times New Roman"/>
          <w:b/>
          <w:bCs/>
          <w:sz w:val="28"/>
          <w:szCs w:val="28"/>
          <w:lang w:val="en-US"/>
        </w:rPr>
      </w:pPr>
      <w:r w:rsidRPr="00C635E7">
        <w:rPr>
          <w:rFonts w:ascii="Times New Roman" w:eastAsia="Times New Roman" w:hAnsi="Times New Roman" w:cs="Times New Roman"/>
          <w:b/>
          <w:bCs/>
          <w:sz w:val="28"/>
          <w:szCs w:val="28"/>
          <w:lang w:val="en-US"/>
        </w:rPr>
        <w:t>HASIL PEMBAHASAN dan DAMPAK</w:t>
      </w:r>
    </w:p>
    <w:p w14:paraId="3211B157" w14:textId="77777777" w:rsidR="00C635E7" w:rsidRPr="00C635E7" w:rsidRDefault="00C635E7" w:rsidP="00C635E7">
      <w:pPr>
        <w:spacing w:before="100" w:beforeAutospacing="1" w:after="100" w:afterAutospacing="1" w:line="360" w:lineRule="auto"/>
        <w:ind w:firstLine="720"/>
        <w:jc w:val="both"/>
        <w:rPr>
          <w:rFonts w:ascii="Times New Roman" w:eastAsia="Times New Roman" w:hAnsi="Times New Roman" w:cs="Times New Roman"/>
          <w:sz w:val="24"/>
          <w:szCs w:val="24"/>
          <w:lang w:val="en-US"/>
        </w:rPr>
      </w:pPr>
      <w:proofErr w:type="gramStart"/>
      <w:r w:rsidRPr="00C635E7">
        <w:rPr>
          <w:rFonts w:ascii="Times New Roman" w:eastAsia="Times New Roman" w:hAnsi="Times New Roman" w:cs="Times New Roman"/>
          <w:sz w:val="24"/>
          <w:szCs w:val="24"/>
          <w:lang w:val="en-US"/>
        </w:rPr>
        <w:t>Kegiatan sosialisasi dan edukasi ini mendapatkan respons yang sangat positif dari pihak SMK Raudathul Ulum.</w:t>
      </w:r>
      <w:proofErr w:type="gramEnd"/>
      <w:r w:rsidRPr="00C635E7">
        <w:rPr>
          <w:rFonts w:ascii="Times New Roman" w:eastAsia="Times New Roman" w:hAnsi="Times New Roman" w:cs="Times New Roman"/>
          <w:sz w:val="24"/>
          <w:szCs w:val="24"/>
          <w:lang w:val="en-US"/>
        </w:rPr>
        <w:t xml:space="preserve"> Adapun hasil dan dampak yang didapatkan </w:t>
      </w:r>
      <w:proofErr w:type="gramStart"/>
      <w:r w:rsidRPr="00C635E7">
        <w:rPr>
          <w:rFonts w:ascii="Times New Roman" w:eastAsia="Times New Roman" w:hAnsi="Times New Roman" w:cs="Times New Roman"/>
          <w:sz w:val="24"/>
          <w:szCs w:val="24"/>
          <w:lang w:val="en-US"/>
        </w:rPr>
        <w:t>yaitu :</w:t>
      </w:r>
      <w:proofErr w:type="gramEnd"/>
    </w:p>
    <w:p w14:paraId="6BCD18FD" w14:textId="77777777" w:rsidR="00C635E7" w:rsidRPr="00C635E7" w:rsidRDefault="00C635E7" w:rsidP="00C635E7">
      <w:pPr>
        <w:numPr>
          <w:ilvl w:val="0"/>
          <w:numId w:val="11"/>
        </w:numPr>
        <w:spacing w:before="100" w:beforeAutospacing="1" w:after="100" w:afterAutospacing="1" w:line="360" w:lineRule="auto"/>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t>Peningkatan Pengetahuan:</w:t>
      </w:r>
      <w:r w:rsidRPr="00C635E7">
        <w:rPr>
          <w:rFonts w:ascii="Times New Roman" w:eastAsia="Times New Roman" w:hAnsi="Times New Roman" w:cs="Times New Roman"/>
          <w:sz w:val="24"/>
          <w:szCs w:val="24"/>
          <w:lang w:val="en-US"/>
        </w:rPr>
        <w:t xml:space="preserve"> Peserta menunjukkan peningkatan pemahaman dan pengetahuan yang signifikan mengenai permasalahan sampah dan potensi solusi melalui teknologi pirolisis. </w:t>
      </w:r>
      <w:r w:rsidRPr="00C635E7">
        <w:rPr>
          <w:rFonts w:ascii="Times New Roman" w:eastAsia="Calibri" w:hAnsi="Times New Roman" w:cs="Times New Roman"/>
          <w:spacing w:val="2"/>
          <w:sz w:val="24"/>
          <w:szCs w:val="24"/>
          <w:shd w:val="clear" w:color="auto" w:fill="FFFFFF"/>
          <w:lang w:val="en-US"/>
        </w:rPr>
        <w:t xml:space="preserve">Mereka mengerti konsep dasar pirolisis, bagaimana proses ini mengubah limbah plastic atau biomassa menjadi bahan bakar cair atau </w:t>
      </w:r>
      <w:proofErr w:type="gramStart"/>
      <w:r w:rsidRPr="00C635E7">
        <w:rPr>
          <w:rFonts w:ascii="Times New Roman" w:eastAsia="Calibri" w:hAnsi="Times New Roman" w:cs="Times New Roman"/>
          <w:spacing w:val="2"/>
          <w:sz w:val="24"/>
          <w:szCs w:val="24"/>
          <w:shd w:val="clear" w:color="auto" w:fill="FFFFFF"/>
          <w:lang w:val="en-US"/>
        </w:rPr>
        <w:lastRenderedPageBreak/>
        <w:t>asap</w:t>
      </w:r>
      <w:proofErr w:type="gramEnd"/>
      <w:r w:rsidRPr="00C635E7">
        <w:rPr>
          <w:rFonts w:ascii="Times New Roman" w:eastAsia="Calibri" w:hAnsi="Times New Roman" w:cs="Times New Roman"/>
          <w:spacing w:val="2"/>
          <w:sz w:val="24"/>
          <w:szCs w:val="24"/>
          <w:shd w:val="clear" w:color="auto" w:fill="FFFFFF"/>
          <w:lang w:val="en-US"/>
        </w:rPr>
        <w:t xml:space="preserve"> cair, dan manfaatnya dalam pengelolaan sampah. </w:t>
      </w:r>
      <w:r w:rsidRPr="00C635E7">
        <w:rPr>
          <w:rFonts w:ascii="Times New Roman" w:eastAsia="Times New Roman" w:hAnsi="Times New Roman" w:cs="Times New Roman"/>
          <w:sz w:val="24"/>
          <w:szCs w:val="24"/>
          <w:lang w:val="en-US"/>
        </w:rPr>
        <w:t xml:space="preserve">Mereka </w:t>
      </w:r>
      <w:proofErr w:type="gramStart"/>
      <w:r w:rsidRPr="00C635E7">
        <w:rPr>
          <w:rFonts w:ascii="Times New Roman" w:eastAsia="Times New Roman" w:hAnsi="Times New Roman" w:cs="Times New Roman"/>
          <w:sz w:val="24"/>
          <w:szCs w:val="24"/>
          <w:lang w:val="en-US"/>
        </w:rPr>
        <w:t>akan</w:t>
      </w:r>
      <w:proofErr w:type="gramEnd"/>
      <w:r w:rsidRPr="00C635E7">
        <w:rPr>
          <w:rFonts w:ascii="Times New Roman" w:eastAsia="Times New Roman" w:hAnsi="Times New Roman" w:cs="Times New Roman"/>
          <w:sz w:val="24"/>
          <w:szCs w:val="24"/>
          <w:lang w:val="en-US"/>
        </w:rPr>
        <w:t xml:space="preserve"> mengetahui bahwa pirolisis dapat menjadi solusi yang efektif untuk mengurangi volume sampah dan menghasilkan energi alternatif dari sampah plastic atau biomassa. Banyak dari siswa yang sebelumnya sangat tidak familiar dengan konsep ini, kini mereka sudah memiliki gambaran yang lebih jelas.</w:t>
      </w:r>
    </w:p>
    <w:p w14:paraId="36449F91" w14:textId="77777777" w:rsidR="00C635E7" w:rsidRPr="00C635E7" w:rsidRDefault="00C635E7" w:rsidP="00C635E7">
      <w:pPr>
        <w:numPr>
          <w:ilvl w:val="0"/>
          <w:numId w:val="11"/>
        </w:numPr>
        <w:spacing w:before="100" w:beforeAutospacing="1" w:after="100" w:afterAutospacing="1" w:line="360" w:lineRule="auto"/>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t>Tumbuhnya Kesadaran:</w:t>
      </w:r>
      <w:r w:rsidRPr="00C635E7">
        <w:rPr>
          <w:rFonts w:ascii="Times New Roman" w:eastAsia="Times New Roman" w:hAnsi="Times New Roman" w:cs="Times New Roman"/>
          <w:sz w:val="24"/>
          <w:szCs w:val="24"/>
          <w:lang w:val="en-US"/>
        </w:rPr>
        <w:t xml:space="preserve"> Diskusi yang interaktif berhasil menumbuhkan kesadaran </w:t>
      </w:r>
      <w:proofErr w:type="gramStart"/>
      <w:r w:rsidRPr="00C635E7">
        <w:rPr>
          <w:rFonts w:ascii="Times New Roman" w:eastAsia="Times New Roman" w:hAnsi="Times New Roman" w:cs="Times New Roman"/>
          <w:sz w:val="24"/>
          <w:szCs w:val="24"/>
          <w:lang w:val="en-US"/>
        </w:rPr>
        <w:t>akan</w:t>
      </w:r>
      <w:proofErr w:type="gramEnd"/>
      <w:r w:rsidRPr="00C635E7">
        <w:rPr>
          <w:rFonts w:ascii="Times New Roman" w:eastAsia="Times New Roman" w:hAnsi="Times New Roman" w:cs="Times New Roman"/>
          <w:sz w:val="24"/>
          <w:szCs w:val="24"/>
          <w:lang w:val="en-US"/>
        </w:rPr>
        <w:t xml:space="preserve"> tanggung jawab individu dalam pengelolaan sampah dan pentingnya pengelolaan sampah yang berkelanjutan. Mereka juga </w:t>
      </w:r>
      <w:proofErr w:type="gramStart"/>
      <w:r w:rsidRPr="00C635E7">
        <w:rPr>
          <w:rFonts w:ascii="Times New Roman" w:eastAsia="Times New Roman" w:hAnsi="Times New Roman" w:cs="Times New Roman"/>
          <w:sz w:val="24"/>
          <w:szCs w:val="24"/>
          <w:lang w:val="en-US"/>
        </w:rPr>
        <w:t>akan</w:t>
      </w:r>
      <w:proofErr w:type="gramEnd"/>
      <w:r w:rsidRPr="00C635E7">
        <w:rPr>
          <w:rFonts w:ascii="Times New Roman" w:eastAsia="Times New Roman" w:hAnsi="Times New Roman" w:cs="Times New Roman"/>
          <w:sz w:val="24"/>
          <w:szCs w:val="24"/>
          <w:lang w:val="en-US"/>
        </w:rPr>
        <w:t xml:space="preserve"> lebih termotivasi untuk mengurangi, menggunakan kembali, dan mendaur ulang sampah, serta mencari solusi kreatif untuk mengurangi dampak dari lingkungan yang tercemar akibat sampah bagi kehidupan manusia.</w:t>
      </w:r>
    </w:p>
    <w:p w14:paraId="01AA48AF" w14:textId="77777777" w:rsidR="00C635E7" w:rsidRPr="00C635E7" w:rsidRDefault="00C635E7" w:rsidP="00C635E7">
      <w:pPr>
        <w:numPr>
          <w:ilvl w:val="0"/>
          <w:numId w:val="11"/>
        </w:numPr>
        <w:spacing w:before="100" w:beforeAutospacing="1" w:after="100" w:afterAutospacing="1" w:line="360" w:lineRule="auto"/>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sz w:val="24"/>
          <w:szCs w:val="24"/>
          <w:lang w:val="en-US"/>
        </w:rPr>
        <w:t xml:space="preserve">Peningkatan pemahaman tentang prinsip-prinsip 3R (Reduce, Reuse, </w:t>
      </w:r>
      <w:proofErr w:type="gramStart"/>
      <w:r w:rsidRPr="00C635E7">
        <w:rPr>
          <w:rFonts w:ascii="Times New Roman" w:eastAsia="Times New Roman" w:hAnsi="Times New Roman" w:cs="Times New Roman"/>
          <w:b/>
          <w:sz w:val="24"/>
          <w:szCs w:val="24"/>
          <w:lang w:val="en-US"/>
        </w:rPr>
        <w:t>Recycle</w:t>
      </w:r>
      <w:proofErr w:type="gramEnd"/>
      <w:r w:rsidRPr="00C635E7">
        <w:rPr>
          <w:rFonts w:ascii="Times New Roman" w:eastAsia="Times New Roman" w:hAnsi="Times New Roman" w:cs="Times New Roman"/>
          <w:b/>
          <w:sz w:val="24"/>
          <w:szCs w:val="24"/>
          <w:lang w:val="en-US"/>
        </w:rPr>
        <w:t>):</w:t>
      </w:r>
      <w:r w:rsidRPr="00C635E7">
        <w:rPr>
          <w:rFonts w:ascii="Times New Roman" w:eastAsia="Times New Roman" w:hAnsi="Times New Roman" w:cs="Times New Roman"/>
          <w:sz w:val="24"/>
          <w:szCs w:val="24"/>
          <w:lang w:val="en-US"/>
        </w:rPr>
        <w:t xml:space="preserve"> Mereka akan memahami bagaimana prinsip-prinsip 3R dapat diterapkan dalam kehidupan sehari-hari, termasuk dalam pengelolaan sampah di sekolah dan rumah. Menurut Purnawi (2020) pola 3R bagi siswa dapat meningkatkan berpikir mendalam tentang lingkungan, meningkatkan nilai ekonomi dan nilai estetika sampah dan meningkatkan kesadaran ekologis siswa.  </w:t>
      </w:r>
    </w:p>
    <w:p w14:paraId="7CB30E3A" w14:textId="77777777" w:rsidR="00C635E7" w:rsidRPr="00C635E7" w:rsidRDefault="00C635E7" w:rsidP="00C635E7">
      <w:pPr>
        <w:numPr>
          <w:ilvl w:val="0"/>
          <w:numId w:val="11"/>
        </w:numPr>
        <w:spacing w:before="100" w:beforeAutospacing="1" w:after="100" w:afterAutospacing="1" w:line="360" w:lineRule="auto"/>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t>Minat Terhadap Implementasi:</w:t>
      </w:r>
      <w:r w:rsidRPr="00C635E7">
        <w:rPr>
          <w:rFonts w:ascii="Times New Roman" w:eastAsia="Times New Roman" w:hAnsi="Times New Roman" w:cs="Times New Roman"/>
          <w:sz w:val="24"/>
          <w:szCs w:val="24"/>
          <w:lang w:val="en-US"/>
        </w:rPr>
        <w:t xml:space="preserve"> Beberapa siswa dan guru menyatakan minat untuk mempelajari lebih lanjut dan bahkan berpotensi untuk mengembangkan proyek percontohan reaktor pirolisis sederhana di lingkungan sekolah sebagai bagian dari kegiatan ekstrakurikuler atau proyek ilmiah sekolah.</w:t>
      </w:r>
    </w:p>
    <w:p w14:paraId="7C35D129" w14:textId="77777777" w:rsidR="00C635E7" w:rsidRPr="00C635E7" w:rsidRDefault="00C635E7" w:rsidP="00C635E7">
      <w:pPr>
        <w:numPr>
          <w:ilvl w:val="0"/>
          <w:numId w:val="11"/>
        </w:numPr>
        <w:spacing w:before="100" w:beforeAutospacing="1" w:after="100" w:afterAutospacing="1" w:line="360" w:lineRule="auto"/>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t>Potensi Kolaborasi:</w:t>
      </w:r>
      <w:r w:rsidRPr="00C635E7">
        <w:rPr>
          <w:rFonts w:ascii="Times New Roman" w:eastAsia="Times New Roman" w:hAnsi="Times New Roman" w:cs="Times New Roman"/>
          <w:sz w:val="24"/>
          <w:szCs w:val="24"/>
          <w:lang w:val="en-US"/>
        </w:rPr>
        <w:t xml:space="preserve"> Kegiatan ini membuka peluang kolaborasi lebih lanjut antara institusi pengabdi perguruan tinggi dan SMK Raudathul Ulum dalam pengembangan teknologi terapan dan program edukasi lingkungan lebih lanjut.</w:t>
      </w:r>
    </w:p>
    <w:p w14:paraId="37A6147F" w14:textId="77777777" w:rsidR="00C635E7" w:rsidRPr="00C635E7" w:rsidRDefault="00C635E7" w:rsidP="00C635E7">
      <w:pPr>
        <w:numPr>
          <w:ilvl w:val="0"/>
          <w:numId w:val="11"/>
        </w:numPr>
        <w:spacing w:before="100" w:beforeAutospacing="1" w:after="100" w:afterAutospacing="1" w:line="360" w:lineRule="auto"/>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sz w:val="24"/>
          <w:szCs w:val="24"/>
          <w:lang w:val="en-US"/>
        </w:rPr>
        <w:t>Secara keseluruhan, melalui program pengelolaan sampah dengan teknologi pirolisis, siswa tidak hanya mendapatkan pengetahuan tentang pirolisis, tetapi juga menjadi lebih sadar dan peduli terhadap lingkungan serta memiliki pemahaman yang lebih luas tentang pengelolaan sampah yang berkelanjutan bagi kelestarian lingkungan yang bersih.</w:t>
      </w:r>
    </w:p>
    <w:p w14:paraId="796D16B0" w14:textId="77777777" w:rsidR="00C635E7" w:rsidRPr="00C635E7" w:rsidRDefault="00C635E7" w:rsidP="00C635E7">
      <w:pPr>
        <w:spacing w:after="0" w:line="240" w:lineRule="auto"/>
        <w:ind w:left="720"/>
        <w:jc w:val="center"/>
        <w:rPr>
          <w:rFonts w:ascii="Times New Roman" w:eastAsia="Times New Roman" w:hAnsi="Times New Roman" w:cs="Times New Roman"/>
          <w:sz w:val="24"/>
          <w:szCs w:val="24"/>
          <w:lang w:val="en-US"/>
        </w:rPr>
      </w:pPr>
      <w:r w:rsidRPr="00C635E7">
        <w:rPr>
          <w:rFonts w:ascii="Calibri" w:eastAsia="Calibri" w:hAnsi="Calibri" w:cs="Times New Roman"/>
          <w:noProof/>
          <w:lang w:val="en-US"/>
        </w:rPr>
        <w:lastRenderedPageBreak/>
        <mc:AlternateContent>
          <mc:Choice Requires="wps">
            <w:drawing>
              <wp:inline distT="0" distB="0" distL="0" distR="0" wp14:anchorId="596EAC04" wp14:editId="05CA04E0">
                <wp:extent cx="307340" cy="307340"/>
                <wp:effectExtent l="0" t="0" r="0" b="0"/>
                <wp:docPr id="12" name="AutoShape 3" descr="blob:https://web.whatsapp.com/bb2485fb-3555-452c-8f56-cd0cebe19b8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Description: blob:https://web.whatsapp.com/bb2485fb-3555-452c-8f56-cd0cebe19b8c"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" filled="f" stroked="f">
                <o:lock v:ext="edit" aspectratio="t"/>
                <w10:anchorlock/>
              </v:rect>
            </w:pict>
          </mc:Fallback>
        </mc:AlternateContent>
      </w:r>
      <w:r w:rsidRPr="00C635E7">
        <w:rPr>
          <w:rFonts w:ascii="Times New Roman" w:eastAsia="Times New Roman" w:hAnsi="Times New Roman" w:cs="Times New Roman"/>
          <w:noProof/>
          <w:sz w:val="24"/>
          <w:szCs w:val="24"/>
          <w:lang w:val="en-US"/>
        </w:rPr>
        <w:drawing>
          <wp:inline distT="0" distB="0" distL="0" distR="0" wp14:anchorId="3229BCAC" wp14:editId="0637EE46">
            <wp:extent cx="3978275" cy="2981960"/>
            <wp:effectExtent l="0" t="0" r="3175" b="8890"/>
            <wp:docPr id="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78275" cy="2981960"/>
                    </a:xfrm>
                    <a:prstGeom prst="rect">
                      <a:avLst/>
                    </a:prstGeom>
                    <a:noFill/>
                    <a:ln>
                      <a:noFill/>
                    </a:ln>
                  </pic:spPr>
                </pic:pic>
              </a:graphicData>
            </a:graphic>
          </wp:inline>
        </w:drawing>
      </w:r>
    </w:p>
    <w:p w14:paraId="690C53DF" w14:textId="77777777" w:rsidR="00C635E7" w:rsidRDefault="00C635E7" w:rsidP="00C635E7">
      <w:pPr>
        <w:spacing w:after="100" w:afterAutospacing="1" w:line="240" w:lineRule="auto"/>
        <w:ind w:left="720"/>
        <w:jc w:val="center"/>
        <w:rPr>
          <w:rFonts w:ascii="Times New Roman" w:eastAsia="Times New Roman" w:hAnsi="Times New Roman" w:cs="Times New Roman"/>
          <w:b/>
          <w:i/>
          <w:sz w:val="24"/>
          <w:szCs w:val="24"/>
          <w:lang w:val="en-US"/>
        </w:rPr>
      </w:pPr>
      <w:proofErr w:type="gramStart"/>
      <w:r w:rsidRPr="00C635E7">
        <w:rPr>
          <w:rFonts w:ascii="Times New Roman" w:eastAsia="Times New Roman" w:hAnsi="Times New Roman" w:cs="Times New Roman"/>
          <w:b/>
          <w:i/>
          <w:sz w:val="24"/>
          <w:szCs w:val="24"/>
          <w:lang w:val="en-US"/>
        </w:rPr>
        <w:t>Gambar 6.</w:t>
      </w:r>
      <w:proofErr w:type="gramEnd"/>
      <w:r w:rsidRPr="00C635E7">
        <w:rPr>
          <w:rFonts w:ascii="Times New Roman" w:eastAsia="Times New Roman" w:hAnsi="Times New Roman" w:cs="Times New Roman"/>
          <w:b/>
          <w:i/>
          <w:sz w:val="24"/>
          <w:szCs w:val="24"/>
          <w:lang w:val="en-US"/>
        </w:rPr>
        <w:t xml:space="preserve"> Poto Bersama Setelah Acara Selesai</w:t>
      </w:r>
    </w:p>
    <w:p w14:paraId="3831A90C" w14:textId="77777777" w:rsidR="00F32922" w:rsidRPr="00C635E7" w:rsidRDefault="00F32922" w:rsidP="00C635E7">
      <w:pPr>
        <w:spacing w:after="100" w:afterAutospacing="1" w:line="240" w:lineRule="auto"/>
        <w:ind w:left="720"/>
        <w:jc w:val="center"/>
        <w:rPr>
          <w:rFonts w:ascii="Times New Roman" w:eastAsia="Times New Roman" w:hAnsi="Times New Roman" w:cs="Times New Roman"/>
          <w:b/>
          <w:i/>
          <w:sz w:val="24"/>
          <w:szCs w:val="24"/>
          <w:lang w:val="en-US"/>
        </w:rPr>
      </w:pPr>
      <w:bookmarkStart w:id="0" w:name="_GoBack"/>
      <w:bookmarkEnd w:id="0"/>
    </w:p>
    <w:p w14:paraId="5F38601E" w14:textId="77777777" w:rsidR="00C635E7" w:rsidRPr="00C635E7" w:rsidRDefault="00C635E7" w:rsidP="00C635E7">
      <w:pPr>
        <w:spacing w:after="0" w:line="360" w:lineRule="auto"/>
        <w:jc w:val="both"/>
        <w:outlineLvl w:val="1"/>
        <w:rPr>
          <w:rFonts w:ascii="Times New Roman" w:eastAsia="Times New Roman" w:hAnsi="Times New Roman" w:cs="Times New Roman"/>
          <w:b/>
          <w:bCs/>
          <w:sz w:val="28"/>
          <w:szCs w:val="28"/>
          <w:lang w:val="en-US"/>
        </w:rPr>
      </w:pPr>
      <w:r w:rsidRPr="00C635E7">
        <w:rPr>
          <w:rFonts w:ascii="Times New Roman" w:eastAsia="Times New Roman" w:hAnsi="Times New Roman" w:cs="Times New Roman"/>
          <w:b/>
          <w:bCs/>
          <w:sz w:val="28"/>
          <w:szCs w:val="28"/>
          <w:lang w:val="en-US"/>
        </w:rPr>
        <w:t>KESIMPULAN dan REKOMENDASI</w:t>
      </w:r>
    </w:p>
    <w:p w14:paraId="10CC4687" w14:textId="77777777" w:rsidR="00C635E7" w:rsidRPr="00C635E7" w:rsidRDefault="00C635E7" w:rsidP="00C635E7">
      <w:pPr>
        <w:spacing w:after="100" w:afterAutospacing="1" w:line="360" w:lineRule="auto"/>
        <w:ind w:firstLine="720"/>
        <w:jc w:val="both"/>
        <w:rPr>
          <w:rFonts w:ascii="Times New Roman" w:eastAsia="Times New Roman" w:hAnsi="Times New Roman" w:cs="Times New Roman"/>
          <w:sz w:val="24"/>
          <w:szCs w:val="24"/>
          <w:lang w:val="en-US"/>
        </w:rPr>
      </w:pPr>
      <w:proofErr w:type="gramStart"/>
      <w:r w:rsidRPr="00C635E7">
        <w:rPr>
          <w:rFonts w:ascii="Times New Roman" w:eastAsia="Times New Roman" w:hAnsi="Times New Roman" w:cs="Times New Roman"/>
          <w:sz w:val="24"/>
          <w:szCs w:val="24"/>
          <w:lang w:val="en-US"/>
        </w:rPr>
        <w:t>Dari kegiatan sosialisasi dan edukasi pemanfaatan sampah organik dan anorganik melalui penggunaan reaktor pirolisis di SMK Raudathul Ulum dapat disimpulkan bahwa telah berhasil dilaksanakan dengan baik.</w:t>
      </w:r>
      <w:proofErr w:type="gramEnd"/>
      <w:r w:rsidRPr="00C635E7">
        <w:rPr>
          <w:rFonts w:ascii="Times New Roman" w:eastAsia="Times New Roman" w:hAnsi="Times New Roman" w:cs="Times New Roman"/>
          <w:sz w:val="24"/>
          <w:szCs w:val="24"/>
          <w:lang w:val="en-US"/>
        </w:rPr>
        <w:t xml:space="preserve"> </w:t>
      </w:r>
      <w:proofErr w:type="gramStart"/>
      <w:r w:rsidRPr="00C635E7">
        <w:rPr>
          <w:rFonts w:ascii="Times New Roman" w:eastAsia="Times New Roman" w:hAnsi="Times New Roman" w:cs="Times New Roman"/>
          <w:sz w:val="24"/>
          <w:szCs w:val="24"/>
          <w:lang w:val="en-US"/>
        </w:rPr>
        <w:t>Dan kegiatan ini tidak hanya memberikan pengetahuan baru tentang teknologi pengolahan sampah, tetapi juga berhasil menumbuhkan kesadaran dan motivasi di kalangan siswa dan guru untuk berkontribusi dalam menciptakan lingkungan yang lebih bersih dan berkelanjutan.</w:t>
      </w:r>
      <w:proofErr w:type="gramEnd"/>
    </w:p>
    <w:p w14:paraId="14AFBE27" w14:textId="77777777" w:rsidR="00C635E7" w:rsidRPr="00C635E7" w:rsidRDefault="00C635E7" w:rsidP="00C635E7">
      <w:pPr>
        <w:spacing w:after="0" w:line="360" w:lineRule="auto"/>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t>Rekomendasi:</w:t>
      </w:r>
    </w:p>
    <w:p w14:paraId="351EA49A" w14:textId="77777777" w:rsidR="00C635E7" w:rsidRPr="00C635E7" w:rsidRDefault="00C635E7" w:rsidP="00C635E7">
      <w:pPr>
        <w:numPr>
          <w:ilvl w:val="0"/>
          <w:numId w:val="12"/>
        </w:numPr>
        <w:spacing w:after="100" w:afterAutospacing="1" w:line="360" w:lineRule="auto"/>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t>Tindak Lanjut Edukasi:</w:t>
      </w:r>
      <w:r w:rsidRPr="00C635E7">
        <w:rPr>
          <w:rFonts w:ascii="Times New Roman" w:eastAsia="Times New Roman" w:hAnsi="Times New Roman" w:cs="Times New Roman"/>
          <w:sz w:val="24"/>
          <w:szCs w:val="24"/>
          <w:lang w:val="en-US"/>
        </w:rPr>
        <w:t xml:space="preserve"> Melanjutkan program edukasi dengan materi yang lebih mendalam, termasuk pelatihan praktis (workshop) tentang pembangunan dan pengoperasian reaktor pirolisis skala kecil.</w:t>
      </w:r>
    </w:p>
    <w:p w14:paraId="739D77E4" w14:textId="77777777" w:rsidR="00C635E7" w:rsidRPr="00C635E7" w:rsidRDefault="00C635E7" w:rsidP="00C635E7">
      <w:pPr>
        <w:numPr>
          <w:ilvl w:val="0"/>
          <w:numId w:val="12"/>
        </w:numPr>
        <w:spacing w:before="100" w:beforeAutospacing="1" w:after="100" w:afterAutospacing="1" w:line="360" w:lineRule="auto"/>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t>Pengembangan Proyek Percontohan:</w:t>
      </w:r>
      <w:r w:rsidRPr="00C635E7">
        <w:rPr>
          <w:rFonts w:ascii="Times New Roman" w:eastAsia="Times New Roman" w:hAnsi="Times New Roman" w:cs="Times New Roman"/>
          <w:sz w:val="24"/>
          <w:szCs w:val="24"/>
          <w:lang w:val="en-US"/>
        </w:rPr>
        <w:t xml:space="preserve"> Mendorong dan mendukung inisiatif siswa dan guru untuk membangun reaktor pirolisis sederhana di sekolah sebagai sarana pembelajaran langsung dan implementasi nyata.</w:t>
      </w:r>
    </w:p>
    <w:p w14:paraId="7B0D5EC2" w14:textId="77777777" w:rsidR="00C635E7" w:rsidRPr="00C635E7" w:rsidRDefault="00C635E7" w:rsidP="00C635E7">
      <w:pPr>
        <w:numPr>
          <w:ilvl w:val="0"/>
          <w:numId w:val="12"/>
        </w:numPr>
        <w:spacing w:before="100" w:beforeAutospacing="1" w:after="100" w:afterAutospacing="1" w:line="360" w:lineRule="auto"/>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t>Integrasi Kurikulum:</w:t>
      </w:r>
      <w:r w:rsidRPr="00C635E7">
        <w:rPr>
          <w:rFonts w:ascii="Times New Roman" w:eastAsia="Times New Roman" w:hAnsi="Times New Roman" w:cs="Times New Roman"/>
          <w:sz w:val="24"/>
          <w:szCs w:val="24"/>
          <w:lang w:val="en-US"/>
        </w:rPr>
        <w:t xml:space="preserve"> Mempertimbangkan integrasi materi pengelolaan sampah dan energi terbarukan (termasuk pirolisis) ke dalam kurikulum mata pelajaran yang relevan di SMK.</w:t>
      </w:r>
    </w:p>
    <w:p w14:paraId="4AF93F1F" w14:textId="77777777" w:rsidR="00C635E7" w:rsidRPr="00C635E7" w:rsidRDefault="00C635E7" w:rsidP="00C635E7">
      <w:pPr>
        <w:numPr>
          <w:ilvl w:val="0"/>
          <w:numId w:val="12"/>
        </w:numPr>
        <w:spacing w:before="100" w:beforeAutospacing="1" w:after="100" w:afterAutospacing="1" w:line="360" w:lineRule="auto"/>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b/>
          <w:bCs/>
          <w:sz w:val="24"/>
          <w:szCs w:val="24"/>
          <w:lang w:val="en-US"/>
        </w:rPr>
        <w:lastRenderedPageBreak/>
        <w:t>Dukungan Pihak Terkait:</w:t>
      </w:r>
      <w:r w:rsidRPr="00C635E7">
        <w:rPr>
          <w:rFonts w:ascii="Times New Roman" w:eastAsia="Times New Roman" w:hAnsi="Times New Roman" w:cs="Times New Roman"/>
          <w:sz w:val="24"/>
          <w:szCs w:val="24"/>
          <w:lang w:val="en-US"/>
        </w:rPr>
        <w:t xml:space="preserve"> Mengajak pihak pemerintah daerah atau industri untuk memberikan dukungan teknis dan finansial dalam pengembangan proyek-proyek pengelolaan sampah berbasis pirolisis di sekolah dan komunitas.</w:t>
      </w:r>
    </w:p>
    <w:p w14:paraId="56F771D6" w14:textId="77777777" w:rsidR="00C635E7" w:rsidRPr="00C635E7" w:rsidRDefault="00C635E7" w:rsidP="00C635E7">
      <w:pPr>
        <w:spacing w:before="100" w:beforeAutospacing="1" w:after="100" w:afterAutospacing="1" w:line="360" w:lineRule="auto"/>
        <w:ind w:firstLine="720"/>
        <w:jc w:val="both"/>
        <w:rPr>
          <w:rFonts w:ascii="Times New Roman" w:eastAsia="Times New Roman" w:hAnsi="Times New Roman" w:cs="Times New Roman"/>
          <w:sz w:val="24"/>
          <w:szCs w:val="24"/>
          <w:lang w:val="en-US"/>
        </w:rPr>
      </w:pPr>
      <w:proofErr w:type="gramStart"/>
      <w:r w:rsidRPr="00C635E7">
        <w:rPr>
          <w:rFonts w:ascii="Times New Roman" w:eastAsia="Times New Roman" w:hAnsi="Times New Roman" w:cs="Times New Roman"/>
          <w:sz w:val="24"/>
          <w:szCs w:val="24"/>
          <w:lang w:val="en-US"/>
        </w:rPr>
        <w:t>Melalui upaya berkelanjutan seperti ini, diharapkan SMK Raudhatul Ulum dapat menjadi pelopor dalam pengelolaan sampah yang inovatif, sekaligus mencetak generasi muda yang peduli lingkungan dan berorientasi pada solusi energi berkelanjutan.</w:t>
      </w:r>
      <w:proofErr w:type="gramEnd"/>
    </w:p>
    <w:p w14:paraId="6AA6A253" w14:textId="77777777" w:rsidR="00C635E7" w:rsidRPr="00C635E7" w:rsidRDefault="00C635E7" w:rsidP="00C635E7">
      <w:pPr>
        <w:spacing w:before="100" w:beforeAutospacing="1" w:after="0" w:line="360" w:lineRule="auto"/>
        <w:jc w:val="both"/>
        <w:outlineLvl w:val="1"/>
        <w:rPr>
          <w:rFonts w:ascii="Times New Roman" w:eastAsia="Times New Roman" w:hAnsi="Times New Roman" w:cs="Times New Roman"/>
          <w:b/>
          <w:bCs/>
          <w:sz w:val="28"/>
          <w:szCs w:val="28"/>
          <w:lang w:val="en-US"/>
        </w:rPr>
      </w:pPr>
      <w:r w:rsidRPr="00C635E7">
        <w:rPr>
          <w:rFonts w:ascii="Times New Roman" w:eastAsia="Times New Roman" w:hAnsi="Times New Roman" w:cs="Times New Roman"/>
          <w:b/>
          <w:bCs/>
          <w:sz w:val="28"/>
          <w:szCs w:val="28"/>
          <w:lang w:val="en-US"/>
        </w:rPr>
        <w:t>UCAPAN TERIMA KASIH</w:t>
      </w:r>
    </w:p>
    <w:p w14:paraId="15AE40C4" w14:textId="77777777" w:rsidR="00C635E7" w:rsidRPr="00C635E7" w:rsidRDefault="00C635E7" w:rsidP="00C635E7">
      <w:pPr>
        <w:spacing w:after="0" w:line="360" w:lineRule="auto"/>
        <w:ind w:firstLine="720"/>
        <w:jc w:val="both"/>
        <w:rPr>
          <w:rFonts w:ascii="Times New Roman" w:eastAsia="Times New Roman" w:hAnsi="Times New Roman" w:cs="Times New Roman"/>
          <w:sz w:val="24"/>
          <w:szCs w:val="24"/>
          <w:lang w:val="en-US"/>
        </w:rPr>
      </w:pPr>
      <w:r w:rsidRPr="00C635E7">
        <w:rPr>
          <w:rFonts w:ascii="Times New Roman" w:eastAsia="Times New Roman" w:hAnsi="Times New Roman" w:cs="Times New Roman"/>
          <w:sz w:val="24"/>
          <w:szCs w:val="24"/>
          <w:lang w:val="en-US"/>
        </w:rPr>
        <w:t>Ucapan terima kasih disampaikan kepada Rektor Universitas Muhammadiyah Metro</w:t>
      </w:r>
      <w:proofErr w:type="gramStart"/>
      <w:r w:rsidRPr="00C635E7">
        <w:rPr>
          <w:rFonts w:ascii="Times New Roman" w:eastAsia="Times New Roman" w:hAnsi="Times New Roman" w:cs="Times New Roman"/>
          <w:sz w:val="24"/>
          <w:szCs w:val="24"/>
          <w:lang w:val="en-US"/>
        </w:rPr>
        <w:t>,  Ketua</w:t>
      </w:r>
      <w:proofErr w:type="gramEnd"/>
      <w:r w:rsidRPr="00C635E7">
        <w:rPr>
          <w:rFonts w:ascii="Times New Roman" w:eastAsia="Times New Roman" w:hAnsi="Times New Roman" w:cs="Times New Roman"/>
          <w:sz w:val="24"/>
          <w:szCs w:val="24"/>
          <w:lang w:val="en-US"/>
        </w:rPr>
        <w:t xml:space="preserve"> LPPM UM. </w:t>
      </w:r>
      <w:proofErr w:type="gramStart"/>
      <w:r w:rsidRPr="00C635E7">
        <w:rPr>
          <w:rFonts w:ascii="Times New Roman" w:eastAsia="Times New Roman" w:hAnsi="Times New Roman" w:cs="Times New Roman"/>
          <w:sz w:val="24"/>
          <w:szCs w:val="24"/>
          <w:lang w:val="en-US"/>
        </w:rPr>
        <w:t>Metro, Ketua Program Studi Teknik Mesin UM.</w:t>
      </w:r>
      <w:proofErr w:type="gramEnd"/>
      <w:r w:rsidRPr="00C635E7">
        <w:rPr>
          <w:rFonts w:ascii="Times New Roman" w:eastAsia="Times New Roman" w:hAnsi="Times New Roman" w:cs="Times New Roman"/>
          <w:sz w:val="24"/>
          <w:szCs w:val="24"/>
          <w:lang w:val="en-US"/>
        </w:rPr>
        <w:t xml:space="preserve"> </w:t>
      </w:r>
      <w:proofErr w:type="gramStart"/>
      <w:r w:rsidRPr="00C635E7">
        <w:rPr>
          <w:rFonts w:ascii="Times New Roman" w:eastAsia="Times New Roman" w:hAnsi="Times New Roman" w:cs="Times New Roman"/>
          <w:sz w:val="24"/>
          <w:szCs w:val="24"/>
          <w:lang w:val="en-US"/>
        </w:rPr>
        <w:t>Metro dan Kepala Sekolah SMK Raudathul Ulum yang sudah mendukung kegiatan pengabdian ini sehingga dapat berjalan dengan lancer.</w:t>
      </w:r>
      <w:proofErr w:type="gramEnd"/>
      <w:r w:rsidRPr="00C635E7">
        <w:rPr>
          <w:rFonts w:ascii="Times New Roman" w:eastAsia="Times New Roman" w:hAnsi="Times New Roman" w:cs="Times New Roman"/>
          <w:sz w:val="24"/>
          <w:szCs w:val="24"/>
          <w:lang w:val="en-US"/>
        </w:rPr>
        <w:t xml:space="preserve"> </w:t>
      </w:r>
    </w:p>
    <w:p w14:paraId="26422B52" w14:textId="77777777" w:rsidR="00C635E7" w:rsidRPr="00C635E7" w:rsidRDefault="00C635E7" w:rsidP="00C635E7">
      <w:pPr>
        <w:spacing w:before="100" w:beforeAutospacing="1" w:after="0" w:line="360" w:lineRule="auto"/>
        <w:jc w:val="both"/>
        <w:outlineLvl w:val="1"/>
        <w:rPr>
          <w:rFonts w:ascii="Times New Roman" w:eastAsia="Times New Roman" w:hAnsi="Times New Roman" w:cs="Times New Roman"/>
          <w:b/>
          <w:bCs/>
          <w:sz w:val="28"/>
          <w:szCs w:val="28"/>
          <w:lang w:val="en-US"/>
        </w:rPr>
      </w:pPr>
      <w:r w:rsidRPr="00C635E7">
        <w:rPr>
          <w:rFonts w:ascii="Times New Roman" w:eastAsia="Times New Roman" w:hAnsi="Times New Roman" w:cs="Times New Roman"/>
          <w:b/>
          <w:bCs/>
          <w:sz w:val="28"/>
          <w:szCs w:val="28"/>
          <w:lang w:val="en-US"/>
        </w:rPr>
        <w:t>DAFTAR PUSTAKA</w:t>
      </w:r>
    </w:p>
    <w:p w14:paraId="5384AD6C" w14:textId="77777777" w:rsidR="00C635E7" w:rsidRPr="00C635E7" w:rsidRDefault="00C635E7" w:rsidP="00C635E7">
      <w:pPr>
        <w:ind w:left="720" w:hanging="720"/>
        <w:rPr>
          <w:rFonts w:ascii="Times New Roman" w:eastAsia="Calibri" w:hAnsi="Times New Roman" w:cs="Times New Roman"/>
          <w:lang w:val="en-US"/>
        </w:rPr>
      </w:pPr>
      <w:r w:rsidRPr="00C635E7">
        <w:rPr>
          <w:rFonts w:ascii="Times New Roman" w:eastAsia="Calibri" w:hAnsi="Times New Roman" w:cs="Times New Roman"/>
          <w:color w:val="222222"/>
          <w:shd w:val="clear" w:color="auto" w:fill="FFFFFF"/>
          <w:lang w:val="en-US"/>
        </w:rPr>
        <w:t>Rahmani, D. R., Caesarina, H. M., Aini, Q., &amp; Noor, R. (2025). </w:t>
      </w:r>
      <w:proofErr w:type="gramStart"/>
      <w:r w:rsidRPr="00C635E7">
        <w:rPr>
          <w:rFonts w:ascii="Times New Roman" w:eastAsia="Calibri" w:hAnsi="Times New Roman" w:cs="Times New Roman"/>
          <w:i/>
          <w:iCs/>
          <w:lang w:val="en-US"/>
        </w:rPr>
        <w:t>Manajemen Lingkungan Kota</w:t>
      </w:r>
      <w:r w:rsidRPr="00C635E7">
        <w:rPr>
          <w:rFonts w:ascii="Times New Roman" w:eastAsia="Calibri" w:hAnsi="Times New Roman" w:cs="Times New Roman"/>
          <w:lang w:val="en-US"/>
        </w:rPr>
        <w:t>.</w:t>
      </w:r>
      <w:proofErr w:type="gramEnd"/>
      <w:r w:rsidRPr="00C635E7">
        <w:rPr>
          <w:rFonts w:ascii="Times New Roman" w:eastAsia="Calibri" w:hAnsi="Times New Roman" w:cs="Times New Roman"/>
          <w:lang w:val="en-US"/>
        </w:rPr>
        <w:t xml:space="preserve"> </w:t>
      </w:r>
      <w:proofErr w:type="gramStart"/>
      <w:r w:rsidRPr="00C635E7">
        <w:rPr>
          <w:rFonts w:ascii="Times New Roman" w:eastAsia="Calibri" w:hAnsi="Times New Roman" w:cs="Times New Roman"/>
          <w:lang w:val="en-US"/>
        </w:rPr>
        <w:t>UrbanGreen Central Media.</w:t>
      </w:r>
      <w:proofErr w:type="gramEnd"/>
    </w:p>
    <w:p w14:paraId="23FDF0C3" w14:textId="77777777" w:rsidR="00C635E7" w:rsidRPr="00C635E7" w:rsidRDefault="00C635E7" w:rsidP="00C635E7">
      <w:pPr>
        <w:ind w:left="720" w:hanging="720"/>
        <w:rPr>
          <w:rFonts w:ascii="Times New Roman" w:eastAsia="Calibri" w:hAnsi="Times New Roman" w:cs="Times New Roman"/>
          <w:color w:val="222222"/>
          <w:shd w:val="clear" w:color="auto" w:fill="FFFFFF"/>
          <w:lang w:val="en-US"/>
        </w:rPr>
      </w:pPr>
      <w:r w:rsidRPr="00C635E7">
        <w:rPr>
          <w:rFonts w:ascii="Times New Roman" w:eastAsia="Calibri" w:hAnsi="Times New Roman" w:cs="Times New Roman"/>
          <w:color w:val="222222"/>
          <w:shd w:val="clear" w:color="auto" w:fill="FFFFFF"/>
          <w:lang w:val="en-US"/>
        </w:rPr>
        <w:t xml:space="preserve">Yuniardi, D. (2022). </w:t>
      </w:r>
      <w:proofErr w:type="gramStart"/>
      <w:r w:rsidRPr="00C635E7">
        <w:rPr>
          <w:rFonts w:ascii="Times New Roman" w:eastAsia="Calibri" w:hAnsi="Times New Roman" w:cs="Times New Roman"/>
          <w:color w:val="222222"/>
          <w:shd w:val="clear" w:color="auto" w:fill="FFFFFF"/>
          <w:lang w:val="en-US"/>
        </w:rPr>
        <w:t>Analisis Kelayakan Potensi Tempat Pembuangan Akhir Sampah (TPA) Untuk Design Pembangunan Pembangkit Listrik Tenaga Sampah.</w:t>
      </w:r>
      <w:proofErr w:type="gramEnd"/>
      <w:r w:rsidRPr="00C635E7">
        <w:rPr>
          <w:rFonts w:ascii="Times New Roman" w:eastAsia="Calibri" w:hAnsi="Times New Roman" w:cs="Times New Roman"/>
          <w:color w:val="222222"/>
          <w:shd w:val="clear" w:color="auto" w:fill="FFFFFF"/>
          <w:lang w:val="en-US"/>
        </w:rPr>
        <w:t> </w:t>
      </w:r>
      <w:proofErr w:type="gramStart"/>
      <w:r w:rsidRPr="00C635E7">
        <w:rPr>
          <w:rFonts w:ascii="Times New Roman" w:eastAsia="Calibri" w:hAnsi="Times New Roman" w:cs="Times New Roman"/>
          <w:i/>
          <w:iCs/>
          <w:color w:val="222222"/>
          <w:shd w:val="clear" w:color="auto" w:fill="FFFFFF"/>
          <w:lang w:val="en-US"/>
        </w:rPr>
        <w:t>Jurnal Teknik Mesin dan Mekatronika (Journal of Mechanical Engineering and Mechatronics)</w:t>
      </w:r>
      <w:r w:rsidRPr="00C635E7">
        <w:rPr>
          <w:rFonts w:ascii="Times New Roman" w:eastAsia="Calibri" w:hAnsi="Times New Roman" w:cs="Times New Roman"/>
          <w:color w:val="222222"/>
          <w:shd w:val="clear" w:color="auto" w:fill="FFFFFF"/>
          <w:lang w:val="en-US"/>
        </w:rPr>
        <w:t>, </w:t>
      </w:r>
      <w:r w:rsidRPr="00C635E7">
        <w:rPr>
          <w:rFonts w:ascii="Times New Roman" w:eastAsia="Calibri" w:hAnsi="Times New Roman" w:cs="Times New Roman"/>
          <w:i/>
          <w:iCs/>
          <w:color w:val="222222"/>
          <w:shd w:val="clear" w:color="auto" w:fill="FFFFFF"/>
          <w:lang w:val="en-US"/>
        </w:rPr>
        <w:t>7</w:t>
      </w:r>
      <w:r w:rsidRPr="00C635E7">
        <w:rPr>
          <w:rFonts w:ascii="Times New Roman" w:eastAsia="Calibri" w:hAnsi="Times New Roman" w:cs="Times New Roman"/>
          <w:color w:val="222222"/>
          <w:shd w:val="clear" w:color="auto" w:fill="FFFFFF"/>
          <w:lang w:val="en-US"/>
        </w:rPr>
        <w:t>(1), 63-76.</w:t>
      </w:r>
      <w:proofErr w:type="gramEnd"/>
    </w:p>
    <w:p w14:paraId="600A2B3A" w14:textId="77777777" w:rsidR="00C635E7" w:rsidRPr="00C635E7" w:rsidRDefault="00C635E7" w:rsidP="00C635E7">
      <w:pPr>
        <w:ind w:left="720" w:hanging="720"/>
        <w:rPr>
          <w:rFonts w:ascii="Times New Roman" w:eastAsia="Calibri" w:hAnsi="Times New Roman" w:cs="Times New Roman"/>
          <w:color w:val="222222"/>
          <w:shd w:val="clear" w:color="auto" w:fill="FFFFFF"/>
          <w:lang w:val="en-US"/>
        </w:rPr>
      </w:pPr>
      <w:proofErr w:type="gramStart"/>
      <w:r w:rsidRPr="00C635E7">
        <w:rPr>
          <w:rFonts w:ascii="Times New Roman" w:eastAsia="Calibri" w:hAnsi="Times New Roman" w:cs="Times New Roman"/>
          <w:color w:val="222222"/>
          <w:shd w:val="clear" w:color="auto" w:fill="FFFFFF"/>
          <w:lang w:val="en-US"/>
        </w:rPr>
        <w:t>Lorenza, D., Rahayu, P., Septinia, S., &amp; Sari, U. P. (2024).</w:t>
      </w:r>
      <w:proofErr w:type="gramEnd"/>
      <w:r w:rsidRPr="00C635E7">
        <w:rPr>
          <w:rFonts w:ascii="Times New Roman" w:eastAsia="Calibri" w:hAnsi="Times New Roman" w:cs="Times New Roman"/>
          <w:color w:val="222222"/>
          <w:shd w:val="clear" w:color="auto" w:fill="FFFFFF"/>
          <w:lang w:val="en-US"/>
        </w:rPr>
        <w:t xml:space="preserve"> </w:t>
      </w:r>
      <w:proofErr w:type="gramStart"/>
      <w:r w:rsidRPr="00C635E7">
        <w:rPr>
          <w:rFonts w:ascii="Times New Roman" w:eastAsia="Calibri" w:hAnsi="Times New Roman" w:cs="Times New Roman"/>
          <w:color w:val="222222"/>
          <w:shd w:val="clear" w:color="auto" w:fill="FFFFFF"/>
          <w:lang w:val="en-US"/>
        </w:rPr>
        <w:t>Analisis Strategi Pengelolaan Kelas Dalam Meningkatkan Kualitas Pembelajaran Yang Efektif.</w:t>
      </w:r>
      <w:proofErr w:type="gramEnd"/>
      <w:r w:rsidRPr="00C635E7">
        <w:rPr>
          <w:rFonts w:ascii="Times New Roman" w:eastAsia="Calibri" w:hAnsi="Times New Roman" w:cs="Times New Roman"/>
          <w:color w:val="222222"/>
          <w:shd w:val="clear" w:color="auto" w:fill="FFFFFF"/>
          <w:lang w:val="en-US"/>
        </w:rPr>
        <w:t> </w:t>
      </w:r>
      <w:proofErr w:type="gramStart"/>
      <w:r w:rsidRPr="00C635E7">
        <w:rPr>
          <w:rFonts w:ascii="Times New Roman" w:eastAsia="Calibri" w:hAnsi="Times New Roman" w:cs="Times New Roman"/>
          <w:i/>
          <w:iCs/>
          <w:color w:val="222222"/>
          <w:shd w:val="clear" w:color="auto" w:fill="FFFFFF"/>
          <w:lang w:val="en-US"/>
        </w:rPr>
        <w:t>Jurnal Pendidikan Sosial dan Humaniora</w:t>
      </w:r>
      <w:r w:rsidRPr="00C635E7">
        <w:rPr>
          <w:rFonts w:ascii="Times New Roman" w:eastAsia="Calibri" w:hAnsi="Times New Roman" w:cs="Times New Roman"/>
          <w:color w:val="222222"/>
          <w:shd w:val="clear" w:color="auto" w:fill="FFFFFF"/>
          <w:lang w:val="en-US"/>
        </w:rPr>
        <w:t>, </w:t>
      </w:r>
      <w:r w:rsidRPr="00C635E7">
        <w:rPr>
          <w:rFonts w:ascii="Times New Roman" w:eastAsia="Calibri" w:hAnsi="Times New Roman" w:cs="Times New Roman"/>
          <w:i/>
          <w:iCs/>
          <w:color w:val="222222"/>
          <w:shd w:val="clear" w:color="auto" w:fill="FFFFFF"/>
          <w:lang w:val="en-US"/>
        </w:rPr>
        <w:t>3</w:t>
      </w:r>
      <w:r w:rsidRPr="00C635E7">
        <w:rPr>
          <w:rFonts w:ascii="Times New Roman" w:eastAsia="Calibri" w:hAnsi="Times New Roman" w:cs="Times New Roman"/>
          <w:color w:val="222222"/>
          <w:shd w:val="clear" w:color="auto" w:fill="FFFFFF"/>
          <w:lang w:val="en-US"/>
        </w:rPr>
        <w:t>(2), 1730-1746.</w:t>
      </w:r>
      <w:proofErr w:type="gramEnd"/>
    </w:p>
    <w:p w14:paraId="0129275E" w14:textId="77777777" w:rsidR="00C635E7" w:rsidRPr="00C635E7" w:rsidRDefault="00C635E7" w:rsidP="00C635E7">
      <w:pPr>
        <w:ind w:left="720" w:hanging="720"/>
        <w:rPr>
          <w:rFonts w:ascii="Times New Roman" w:eastAsia="Calibri" w:hAnsi="Times New Roman" w:cs="Times New Roman"/>
          <w:color w:val="222222"/>
          <w:shd w:val="clear" w:color="auto" w:fill="FFFFFF"/>
          <w:lang w:val="en-US"/>
        </w:rPr>
      </w:pPr>
      <w:proofErr w:type="gramStart"/>
      <w:r w:rsidRPr="00C635E7">
        <w:rPr>
          <w:rFonts w:ascii="Times New Roman" w:eastAsia="Calibri" w:hAnsi="Times New Roman" w:cs="Times New Roman"/>
          <w:color w:val="222222"/>
          <w:shd w:val="clear" w:color="auto" w:fill="FFFFFF"/>
          <w:lang w:val="en-US"/>
        </w:rPr>
        <w:t>Ridhuan, K., Khusaini, F., &amp; Ridwan, R. (2022).</w:t>
      </w:r>
      <w:proofErr w:type="gramEnd"/>
      <w:r w:rsidRPr="00C635E7">
        <w:rPr>
          <w:rFonts w:ascii="Times New Roman" w:eastAsia="Calibri" w:hAnsi="Times New Roman" w:cs="Times New Roman"/>
          <w:color w:val="222222"/>
          <w:shd w:val="clear" w:color="auto" w:fill="FFFFFF"/>
          <w:lang w:val="en-US"/>
        </w:rPr>
        <w:t xml:space="preserve"> </w:t>
      </w:r>
      <w:proofErr w:type="gramStart"/>
      <w:r w:rsidRPr="00C635E7">
        <w:rPr>
          <w:rFonts w:ascii="Times New Roman" w:eastAsia="Calibri" w:hAnsi="Times New Roman" w:cs="Times New Roman"/>
          <w:color w:val="222222"/>
          <w:shd w:val="clear" w:color="auto" w:fill="FFFFFF"/>
          <w:lang w:val="en-US"/>
        </w:rPr>
        <w:t>Optimasi kinerja reaktor pirolysis biomassa dengan penambahan pipa udara.</w:t>
      </w:r>
      <w:proofErr w:type="gramEnd"/>
      <w:r w:rsidRPr="00C635E7">
        <w:rPr>
          <w:rFonts w:ascii="Times New Roman" w:eastAsia="Calibri" w:hAnsi="Times New Roman" w:cs="Times New Roman"/>
          <w:color w:val="222222"/>
          <w:shd w:val="clear" w:color="auto" w:fill="FFFFFF"/>
          <w:lang w:val="en-US"/>
        </w:rPr>
        <w:t> </w:t>
      </w:r>
      <w:r w:rsidRPr="00C635E7">
        <w:rPr>
          <w:rFonts w:ascii="Times New Roman" w:eastAsia="Calibri" w:hAnsi="Times New Roman" w:cs="Times New Roman"/>
          <w:i/>
          <w:iCs/>
          <w:color w:val="222222"/>
          <w:shd w:val="clear" w:color="auto" w:fill="FFFFFF"/>
          <w:lang w:val="en-US"/>
        </w:rPr>
        <w:t>Turbo: Jurnal Program Studi Teknik Mesin</w:t>
      </w:r>
      <w:r w:rsidRPr="00C635E7">
        <w:rPr>
          <w:rFonts w:ascii="Times New Roman" w:eastAsia="Calibri" w:hAnsi="Times New Roman" w:cs="Times New Roman"/>
          <w:color w:val="222222"/>
          <w:shd w:val="clear" w:color="auto" w:fill="FFFFFF"/>
          <w:lang w:val="en-US"/>
        </w:rPr>
        <w:t>, </w:t>
      </w:r>
      <w:r w:rsidRPr="00C635E7">
        <w:rPr>
          <w:rFonts w:ascii="Times New Roman" w:eastAsia="Calibri" w:hAnsi="Times New Roman" w:cs="Times New Roman"/>
          <w:i/>
          <w:iCs/>
          <w:color w:val="222222"/>
          <w:shd w:val="clear" w:color="auto" w:fill="FFFFFF"/>
          <w:lang w:val="en-US"/>
        </w:rPr>
        <w:t>11</w:t>
      </w:r>
      <w:r w:rsidRPr="00C635E7">
        <w:rPr>
          <w:rFonts w:ascii="Times New Roman" w:eastAsia="Calibri" w:hAnsi="Times New Roman" w:cs="Times New Roman"/>
          <w:color w:val="222222"/>
          <w:shd w:val="clear" w:color="auto" w:fill="FFFFFF"/>
          <w:lang w:val="en-US"/>
        </w:rPr>
        <w:t>(1).</w:t>
      </w:r>
    </w:p>
    <w:p w14:paraId="22D7E5B7" w14:textId="77777777" w:rsidR="00C635E7" w:rsidRPr="00C635E7" w:rsidRDefault="00C635E7" w:rsidP="00C635E7">
      <w:pPr>
        <w:ind w:left="720" w:hanging="720"/>
        <w:rPr>
          <w:rFonts w:ascii="Times New Roman" w:eastAsia="Calibri" w:hAnsi="Times New Roman" w:cs="Times New Roman"/>
          <w:color w:val="222222"/>
          <w:shd w:val="clear" w:color="auto" w:fill="FFFFFF"/>
          <w:lang w:val="en-US"/>
        </w:rPr>
      </w:pPr>
      <w:proofErr w:type="gramStart"/>
      <w:r w:rsidRPr="00C635E7">
        <w:rPr>
          <w:rFonts w:ascii="Times New Roman" w:eastAsia="Calibri" w:hAnsi="Times New Roman" w:cs="Times New Roman"/>
          <w:color w:val="222222"/>
          <w:shd w:val="clear" w:color="auto" w:fill="FFFFFF"/>
          <w:lang w:val="en-US"/>
        </w:rPr>
        <w:t>Megaprastio, B., Syamsiro, M., Saputro, M. A., &amp; Rina, F. (2023).</w:t>
      </w:r>
      <w:proofErr w:type="gramEnd"/>
      <w:r w:rsidRPr="00C635E7">
        <w:rPr>
          <w:rFonts w:ascii="Times New Roman" w:eastAsia="Calibri" w:hAnsi="Times New Roman" w:cs="Times New Roman"/>
          <w:color w:val="222222"/>
          <w:shd w:val="clear" w:color="auto" w:fill="FFFFFF"/>
          <w:lang w:val="en-US"/>
        </w:rPr>
        <w:t xml:space="preserve"> Teknologi Pirolisis untuk Konversi Sampah Plastik menjadi Bahan Bakar Minyak: Kajian Literatur. </w:t>
      </w:r>
      <w:r w:rsidRPr="00C635E7">
        <w:rPr>
          <w:rFonts w:ascii="Times New Roman" w:eastAsia="Calibri" w:hAnsi="Times New Roman" w:cs="Times New Roman"/>
          <w:i/>
          <w:iCs/>
          <w:color w:val="222222"/>
          <w:shd w:val="clear" w:color="auto" w:fill="FFFFFF"/>
          <w:lang w:val="en-US"/>
        </w:rPr>
        <w:t>Jurnal Rekayasa Mesin</w:t>
      </w:r>
      <w:r w:rsidRPr="00C635E7">
        <w:rPr>
          <w:rFonts w:ascii="Times New Roman" w:eastAsia="Calibri" w:hAnsi="Times New Roman" w:cs="Times New Roman"/>
          <w:color w:val="222222"/>
          <w:shd w:val="clear" w:color="auto" w:fill="FFFFFF"/>
          <w:lang w:val="en-US"/>
        </w:rPr>
        <w:t>, </w:t>
      </w:r>
      <w:r w:rsidRPr="00C635E7">
        <w:rPr>
          <w:rFonts w:ascii="Times New Roman" w:eastAsia="Calibri" w:hAnsi="Times New Roman" w:cs="Times New Roman"/>
          <w:i/>
          <w:iCs/>
          <w:color w:val="222222"/>
          <w:shd w:val="clear" w:color="auto" w:fill="FFFFFF"/>
          <w:lang w:val="en-US"/>
        </w:rPr>
        <w:t>18</w:t>
      </w:r>
      <w:r w:rsidRPr="00C635E7">
        <w:rPr>
          <w:rFonts w:ascii="Times New Roman" w:eastAsia="Calibri" w:hAnsi="Times New Roman" w:cs="Times New Roman"/>
          <w:color w:val="222222"/>
          <w:shd w:val="clear" w:color="auto" w:fill="FFFFFF"/>
          <w:lang w:val="en-US"/>
        </w:rPr>
        <w:t>(2), 229-240.</w:t>
      </w:r>
    </w:p>
    <w:p w14:paraId="4F946989" w14:textId="77777777" w:rsidR="00C635E7" w:rsidRPr="00C635E7" w:rsidRDefault="00C635E7" w:rsidP="00C635E7">
      <w:pPr>
        <w:ind w:left="720" w:hanging="720"/>
        <w:rPr>
          <w:rFonts w:ascii="Times New Roman" w:eastAsia="Calibri" w:hAnsi="Times New Roman" w:cs="Times New Roman"/>
          <w:color w:val="222222"/>
          <w:shd w:val="clear" w:color="auto" w:fill="FFFFFF"/>
          <w:lang w:val="en-US"/>
        </w:rPr>
      </w:pPr>
      <w:r w:rsidRPr="00C635E7">
        <w:rPr>
          <w:rFonts w:ascii="Times New Roman" w:eastAsia="Calibri" w:hAnsi="Times New Roman" w:cs="Times New Roman"/>
          <w:color w:val="222222"/>
          <w:shd w:val="clear" w:color="auto" w:fill="FFFFFF"/>
          <w:lang w:val="en-US"/>
        </w:rPr>
        <w:t>Yanti, R. N. (2023). Pemanfaatan Limbah Perkebunan Kelapa Sawit Sebagai Sumber Energi Terbarukan. </w:t>
      </w:r>
      <w:proofErr w:type="gramStart"/>
      <w:r w:rsidRPr="00C635E7">
        <w:rPr>
          <w:rFonts w:ascii="Times New Roman" w:eastAsia="Calibri" w:hAnsi="Times New Roman" w:cs="Times New Roman"/>
          <w:i/>
          <w:iCs/>
          <w:color w:val="222222"/>
          <w:shd w:val="clear" w:color="auto" w:fill="FFFFFF"/>
          <w:lang w:val="en-US"/>
        </w:rPr>
        <w:t>Dinamika Lingkungan Indonesia</w:t>
      </w:r>
      <w:r w:rsidRPr="00C635E7">
        <w:rPr>
          <w:rFonts w:ascii="Times New Roman" w:eastAsia="Calibri" w:hAnsi="Times New Roman" w:cs="Times New Roman"/>
          <w:color w:val="222222"/>
          <w:shd w:val="clear" w:color="auto" w:fill="FFFFFF"/>
          <w:lang w:val="en-US"/>
        </w:rPr>
        <w:t>, </w:t>
      </w:r>
      <w:r w:rsidRPr="00C635E7">
        <w:rPr>
          <w:rFonts w:ascii="Times New Roman" w:eastAsia="Calibri" w:hAnsi="Times New Roman" w:cs="Times New Roman"/>
          <w:i/>
          <w:iCs/>
          <w:color w:val="222222"/>
          <w:shd w:val="clear" w:color="auto" w:fill="FFFFFF"/>
          <w:lang w:val="en-US"/>
        </w:rPr>
        <w:t>10</w:t>
      </w:r>
      <w:r w:rsidRPr="00C635E7">
        <w:rPr>
          <w:rFonts w:ascii="Times New Roman" w:eastAsia="Calibri" w:hAnsi="Times New Roman" w:cs="Times New Roman"/>
          <w:color w:val="222222"/>
          <w:shd w:val="clear" w:color="auto" w:fill="FFFFFF"/>
          <w:lang w:val="en-US"/>
        </w:rPr>
        <w:t>(1), 7.</w:t>
      </w:r>
      <w:proofErr w:type="gramEnd"/>
    </w:p>
    <w:p w14:paraId="0BA179C3" w14:textId="77777777" w:rsidR="00C635E7" w:rsidRPr="00C635E7" w:rsidRDefault="00C635E7" w:rsidP="00C635E7">
      <w:pPr>
        <w:ind w:left="720" w:hanging="720"/>
        <w:rPr>
          <w:rFonts w:ascii="Times New Roman" w:eastAsia="Calibri" w:hAnsi="Times New Roman" w:cs="Times New Roman"/>
          <w:color w:val="222222"/>
          <w:shd w:val="clear" w:color="auto" w:fill="FFFFFF"/>
          <w:lang w:val="en-US"/>
        </w:rPr>
      </w:pPr>
      <w:proofErr w:type="gramStart"/>
      <w:r w:rsidRPr="00C635E7">
        <w:rPr>
          <w:rFonts w:ascii="Times New Roman" w:eastAsia="Calibri" w:hAnsi="Times New Roman" w:cs="Times New Roman"/>
          <w:color w:val="222222"/>
          <w:shd w:val="clear" w:color="auto" w:fill="FFFFFF"/>
          <w:lang w:val="en-US"/>
        </w:rPr>
        <w:t>Ridhuan, K., Wahyudi, T. C., Sulistiyo, D., &amp; Anggara, B. (2021).</w:t>
      </w:r>
      <w:proofErr w:type="gramEnd"/>
      <w:r w:rsidRPr="00C635E7">
        <w:rPr>
          <w:rFonts w:ascii="Times New Roman" w:eastAsia="Calibri" w:hAnsi="Times New Roman" w:cs="Times New Roman"/>
          <w:color w:val="222222"/>
          <w:shd w:val="clear" w:color="auto" w:fill="FFFFFF"/>
          <w:lang w:val="en-US"/>
        </w:rPr>
        <w:t xml:space="preserve"> Karaktristik proses destilasi </w:t>
      </w:r>
      <w:proofErr w:type="gramStart"/>
      <w:r w:rsidRPr="00C635E7">
        <w:rPr>
          <w:rFonts w:ascii="Times New Roman" w:eastAsia="Calibri" w:hAnsi="Times New Roman" w:cs="Times New Roman"/>
          <w:color w:val="222222"/>
          <w:shd w:val="clear" w:color="auto" w:fill="FFFFFF"/>
          <w:lang w:val="en-US"/>
        </w:rPr>
        <w:t>asap</w:t>
      </w:r>
      <w:proofErr w:type="gramEnd"/>
      <w:r w:rsidRPr="00C635E7">
        <w:rPr>
          <w:rFonts w:ascii="Times New Roman" w:eastAsia="Calibri" w:hAnsi="Times New Roman" w:cs="Times New Roman"/>
          <w:color w:val="222222"/>
          <w:shd w:val="clear" w:color="auto" w:fill="FFFFFF"/>
          <w:lang w:val="en-US"/>
        </w:rPr>
        <w:t xml:space="preserve"> cair grade 3. </w:t>
      </w:r>
      <w:r w:rsidRPr="00C635E7">
        <w:rPr>
          <w:rFonts w:ascii="Times New Roman" w:eastAsia="Calibri" w:hAnsi="Times New Roman" w:cs="Times New Roman"/>
          <w:i/>
          <w:iCs/>
          <w:color w:val="222222"/>
          <w:shd w:val="clear" w:color="auto" w:fill="FFFFFF"/>
          <w:lang w:val="en-US"/>
        </w:rPr>
        <w:t>Turbo: Jurnal Program Studi Teknik Mesin</w:t>
      </w:r>
      <w:r w:rsidRPr="00C635E7">
        <w:rPr>
          <w:rFonts w:ascii="Times New Roman" w:eastAsia="Calibri" w:hAnsi="Times New Roman" w:cs="Times New Roman"/>
          <w:color w:val="222222"/>
          <w:shd w:val="clear" w:color="auto" w:fill="FFFFFF"/>
          <w:lang w:val="en-US"/>
        </w:rPr>
        <w:t>, </w:t>
      </w:r>
      <w:r w:rsidRPr="00C635E7">
        <w:rPr>
          <w:rFonts w:ascii="Times New Roman" w:eastAsia="Calibri" w:hAnsi="Times New Roman" w:cs="Times New Roman"/>
          <w:i/>
          <w:iCs/>
          <w:color w:val="222222"/>
          <w:shd w:val="clear" w:color="auto" w:fill="FFFFFF"/>
          <w:lang w:val="en-US"/>
        </w:rPr>
        <w:t>10</w:t>
      </w:r>
      <w:r w:rsidRPr="00C635E7">
        <w:rPr>
          <w:rFonts w:ascii="Times New Roman" w:eastAsia="Calibri" w:hAnsi="Times New Roman" w:cs="Times New Roman"/>
          <w:color w:val="222222"/>
          <w:shd w:val="clear" w:color="auto" w:fill="FFFFFF"/>
          <w:lang w:val="en-US"/>
        </w:rPr>
        <w:t>(2), 288-94.</w:t>
      </w:r>
    </w:p>
    <w:p w14:paraId="4CC8E68F" w14:textId="77777777" w:rsidR="00C635E7" w:rsidRPr="00C635E7" w:rsidRDefault="00C635E7" w:rsidP="00C635E7">
      <w:pPr>
        <w:ind w:left="720" w:hanging="720"/>
        <w:rPr>
          <w:rFonts w:ascii="Times New Roman" w:eastAsia="Calibri" w:hAnsi="Times New Roman" w:cs="Times New Roman"/>
          <w:lang w:val="en-US"/>
        </w:rPr>
      </w:pPr>
      <w:r w:rsidRPr="00C635E7">
        <w:rPr>
          <w:rFonts w:ascii="Times New Roman" w:eastAsia="Calibri" w:hAnsi="Times New Roman" w:cs="Times New Roman"/>
          <w:color w:val="222222"/>
          <w:shd w:val="clear" w:color="auto" w:fill="FFFFFF"/>
          <w:lang w:val="en-US"/>
        </w:rPr>
        <w:t>Setiawan, Z., Pustikayasa, I. M., Jayanegara, I. N., Setiawan, I. N. A. F., Putra, I. N. A. S., Yasa, I. W. A. P., ... &amp; Gunawan, I. G. D. (2023). </w:t>
      </w:r>
      <w:r w:rsidRPr="00C635E7">
        <w:rPr>
          <w:rFonts w:ascii="Times New Roman" w:eastAsia="Calibri" w:hAnsi="Times New Roman" w:cs="Times New Roman"/>
          <w:i/>
          <w:iCs/>
          <w:lang w:val="en-US"/>
        </w:rPr>
        <w:t>PENDIDIKAN MULTIMEDIA: Konsep dan Aplikasi pada era revolusi industri 4.0 menuju society 5.0</w:t>
      </w:r>
      <w:r w:rsidRPr="00C635E7">
        <w:rPr>
          <w:rFonts w:ascii="Times New Roman" w:eastAsia="Calibri" w:hAnsi="Times New Roman" w:cs="Times New Roman"/>
          <w:lang w:val="en-US"/>
        </w:rPr>
        <w:t xml:space="preserve">. </w:t>
      </w:r>
      <w:proofErr w:type="gramStart"/>
      <w:r w:rsidRPr="00C635E7">
        <w:rPr>
          <w:rFonts w:ascii="Times New Roman" w:eastAsia="Calibri" w:hAnsi="Times New Roman" w:cs="Times New Roman"/>
          <w:lang w:val="en-US"/>
        </w:rPr>
        <w:t>PT. Sonpedia Publishing Indonesia.</w:t>
      </w:r>
      <w:proofErr w:type="gramEnd"/>
    </w:p>
    <w:p w14:paraId="5241E90B" w14:textId="77777777" w:rsidR="00C635E7" w:rsidRPr="00C635E7" w:rsidRDefault="00C635E7" w:rsidP="00C635E7">
      <w:pPr>
        <w:ind w:left="720" w:hanging="720"/>
        <w:rPr>
          <w:rFonts w:ascii="Times New Roman" w:eastAsia="Calibri" w:hAnsi="Times New Roman" w:cs="Times New Roman"/>
          <w:lang w:val="en-US"/>
        </w:rPr>
      </w:pPr>
      <w:proofErr w:type="gramStart"/>
      <w:r w:rsidRPr="00C635E7">
        <w:rPr>
          <w:rFonts w:ascii="Times New Roman" w:eastAsia="Calibri" w:hAnsi="Times New Roman" w:cs="Times New Roman"/>
          <w:color w:val="222222"/>
          <w:shd w:val="clear" w:color="auto" w:fill="FFFFFF"/>
          <w:lang w:val="en-US"/>
        </w:rPr>
        <w:lastRenderedPageBreak/>
        <w:t>Purnami, W. (2020).</w:t>
      </w:r>
      <w:proofErr w:type="gramEnd"/>
      <w:r w:rsidRPr="00C635E7">
        <w:rPr>
          <w:rFonts w:ascii="Times New Roman" w:eastAsia="Calibri" w:hAnsi="Times New Roman" w:cs="Times New Roman"/>
          <w:color w:val="222222"/>
          <w:shd w:val="clear" w:color="auto" w:fill="FFFFFF"/>
          <w:lang w:val="en-US"/>
        </w:rPr>
        <w:t xml:space="preserve"> </w:t>
      </w:r>
      <w:proofErr w:type="gramStart"/>
      <w:r w:rsidRPr="00C635E7">
        <w:rPr>
          <w:rFonts w:ascii="Times New Roman" w:eastAsia="Calibri" w:hAnsi="Times New Roman" w:cs="Times New Roman"/>
          <w:color w:val="222222"/>
          <w:shd w:val="clear" w:color="auto" w:fill="FFFFFF"/>
          <w:lang w:val="en-US"/>
        </w:rPr>
        <w:t>Pengelolaan sampah di lingkungan sekolah untuk meningkatkan kesadaran ekologi siswa.</w:t>
      </w:r>
      <w:proofErr w:type="gramEnd"/>
      <w:r w:rsidRPr="00C635E7">
        <w:rPr>
          <w:rFonts w:ascii="Times New Roman" w:eastAsia="Calibri" w:hAnsi="Times New Roman" w:cs="Times New Roman"/>
          <w:color w:val="222222"/>
          <w:shd w:val="clear" w:color="auto" w:fill="FFFFFF"/>
          <w:lang w:val="en-US"/>
        </w:rPr>
        <w:t> </w:t>
      </w:r>
      <w:r w:rsidRPr="00C635E7">
        <w:rPr>
          <w:rFonts w:ascii="Times New Roman" w:eastAsia="Calibri" w:hAnsi="Times New Roman" w:cs="Times New Roman"/>
          <w:i/>
          <w:iCs/>
          <w:lang w:val="en-US"/>
        </w:rPr>
        <w:t>Inkuiri: Jurnal Pendidikan IPA</w:t>
      </w:r>
      <w:r w:rsidRPr="00C635E7">
        <w:rPr>
          <w:rFonts w:ascii="Times New Roman" w:eastAsia="Calibri" w:hAnsi="Times New Roman" w:cs="Times New Roman"/>
          <w:lang w:val="en-US"/>
        </w:rPr>
        <w:t>, </w:t>
      </w:r>
      <w:r w:rsidRPr="00C635E7">
        <w:rPr>
          <w:rFonts w:ascii="Times New Roman" w:eastAsia="Calibri" w:hAnsi="Times New Roman" w:cs="Times New Roman"/>
          <w:i/>
          <w:iCs/>
          <w:lang w:val="en-US"/>
        </w:rPr>
        <w:t>9</w:t>
      </w:r>
      <w:r w:rsidRPr="00C635E7">
        <w:rPr>
          <w:rFonts w:ascii="Times New Roman" w:eastAsia="Calibri" w:hAnsi="Times New Roman" w:cs="Times New Roman"/>
          <w:lang w:val="en-US"/>
        </w:rPr>
        <w:t>(2), 110-116.</w:t>
      </w:r>
    </w:p>
    <w:p w14:paraId="459636D1" w14:textId="77777777" w:rsidR="00C635E7" w:rsidRPr="00C635E7" w:rsidRDefault="00C635E7" w:rsidP="00C635E7">
      <w:pPr>
        <w:spacing w:line="360" w:lineRule="auto"/>
        <w:ind w:left="720" w:hanging="720"/>
        <w:jc w:val="both"/>
        <w:rPr>
          <w:rFonts w:ascii="Times New Roman" w:eastAsia="Calibri" w:hAnsi="Times New Roman" w:cs="Times New Roman"/>
          <w:lang w:val="en-US"/>
        </w:rPr>
      </w:pPr>
    </w:p>
    <w:p w14:paraId="53F01F33" w14:textId="77777777" w:rsidR="001A6E27" w:rsidRPr="00C635E7" w:rsidRDefault="001A6E27" w:rsidP="00C635E7"/>
    <w:sectPr w:rsidR="001A6E27" w:rsidRPr="00C635E7" w:rsidSect="0073092F">
      <w:headerReference w:type="default" r:id="rId18"/>
      <w:footerReference w:type="even" r:id="rId19"/>
      <w:footerReference w:type="default" r:id="rId20"/>
      <w:pgSz w:w="11907" w:h="16840" w:code="9"/>
      <w:pgMar w:top="1259" w:right="1440" w:bottom="1440" w:left="1440"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544DAD" w14:textId="77777777" w:rsidR="00857F29" w:rsidRDefault="00857F29" w:rsidP="0073092F">
      <w:pPr>
        <w:spacing w:after="0" w:line="240" w:lineRule="auto"/>
      </w:pPr>
      <w:r>
        <w:separator/>
      </w:r>
    </w:p>
  </w:endnote>
  <w:endnote w:type="continuationSeparator" w:id="0">
    <w:p w14:paraId="7C7FF913" w14:textId="77777777" w:rsidR="00857F29" w:rsidRDefault="00857F29" w:rsidP="00730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52DD6F" w14:textId="77777777" w:rsidR="001002A1" w:rsidRDefault="001002A1" w:rsidP="009A3A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A05DC73" w14:textId="77777777" w:rsidR="001002A1" w:rsidRDefault="001002A1" w:rsidP="001002A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3C1E58" w14:textId="77777777" w:rsidR="001002A1" w:rsidRPr="0075198D" w:rsidRDefault="001002A1" w:rsidP="009A3A13">
    <w:pPr>
      <w:pStyle w:val="Footer"/>
      <w:framePr w:wrap="around" w:vAnchor="text" w:hAnchor="margin" w:xAlign="right" w:y="1"/>
      <w:rPr>
        <w:rStyle w:val="PageNumber"/>
      </w:rPr>
    </w:pPr>
    <w:r w:rsidRPr="0075198D">
      <w:rPr>
        <w:rStyle w:val="PageNumber"/>
      </w:rPr>
      <w:fldChar w:fldCharType="begin"/>
    </w:r>
    <w:r w:rsidRPr="0075198D">
      <w:rPr>
        <w:rStyle w:val="PageNumber"/>
      </w:rPr>
      <w:instrText xml:space="preserve">PAGE  </w:instrText>
    </w:r>
    <w:r w:rsidRPr="0075198D">
      <w:rPr>
        <w:rStyle w:val="PageNumber"/>
      </w:rPr>
      <w:fldChar w:fldCharType="separate"/>
    </w:r>
    <w:r w:rsidR="00F32922">
      <w:rPr>
        <w:rStyle w:val="PageNumber"/>
        <w:noProof/>
      </w:rPr>
      <w:t>10</w:t>
    </w:r>
    <w:r w:rsidRPr="0075198D">
      <w:rPr>
        <w:rStyle w:val="PageNumber"/>
      </w:rPr>
      <w:fldChar w:fldCharType="end"/>
    </w:r>
  </w:p>
  <w:p w14:paraId="0064DAE8" w14:textId="77777777" w:rsidR="001002A1" w:rsidRPr="0075198D" w:rsidRDefault="001002A1" w:rsidP="001002A1">
    <w:pPr>
      <w:pStyle w:val="Footer"/>
      <w:ind w:right="360"/>
      <w:rPr>
        <w:rFonts w:ascii="Times New Roman" w:hAnsi="Times New Roman" w:cs="Times New Roman"/>
        <w:lang w:val="en-US"/>
      </w:rPr>
    </w:pPr>
    <w:r w:rsidRPr="0075198D">
      <w:rPr>
        <w:rFonts w:ascii="Times New Roman" w:hAnsi="Times New Roman" w:cs="Times New Roman"/>
        <w:noProof/>
        <w:lang w:val="en-US"/>
      </w:rPr>
      <mc:AlternateContent>
        <mc:Choice Requires="wpg">
          <w:drawing>
            <wp:anchor distT="0" distB="0" distL="114300" distR="114300" simplePos="0" relativeHeight="251664384" behindDoc="0" locked="0" layoutInCell="1" allowOverlap="1" wp14:anchorId="32D785C8" wp14:editId="113421A0">
              <wp:simplePos x="0" y="0"/>
              <wp:positionH relativeFrom="column">
                <wp:posOffset>-164478</wp:posOffset>
              </wp:positionH>
              <wp:positionV relativeFrom="paragraph">
                <wp:posOffset>-141411</wp:posOffset>
              </wp:positionV>
              <wp:extent cx="5980896" cy="37323"/>
              <wp:effectExtent l="0" t="0" r="20320" b="20320"/>
              <wp:wrapNone/>
              <wp:docPr id="11" name="Group 11"/>
              <wp:cNvGraphicFramePr/>
              <a:graphic xmlns:a="http://schemas.openxmlformats.org/drawingml/2006/main">
                <a:graphicData uri="http://schemas.microsoft.com/office/word/2010/wordprocessingGroup">
                  <wpg:wgp>
                    <wpg:cNvGrpSpPr/>
                    <wpg:grpSpPr>
                      <a:xfrm>
                        <a:off x="0" y="0"/>
                        <a:ext cx="5980896" cy="37323"/>
                        <a:chOff x="0" y="0"/>
                        <a:chExt cx="5980896" cy="37323"/>
                      </a:xfrm>
                    </wpg:grpSpPr>
                    <wps:wsp>
                      <wps:cNvPr id="14" name="Straight Connector 12"/>
                      <wps:cNvCnPr/>
                      <wps:spPr>
                        <a:xfrm>
                          <a:off x="0" y="0"/>
                          <a:ext cx="5980896" cy="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s:wsp>
                      <wps:cNvPr id="15" name="Straight Connector 13"/>
                      <wps:cNvCnPr/>
                      <wps:spPr>
                        <a:xfrm>
                          <a:off x="0" y="37323"/>
                          <a:ext cx="5980896" cy="0"/>
                        </a:xfrm>
                        <a:prstGeom prst="line">
                          <a:avLst/>
                        </a:prstGeom>
                        <a:ln w="28575">
                          <a:solidFill>
                            <a:srgbClr val="7030A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group w14:anchorId="60282428" id="Group 11" o:spid="_x0000_s1026" style="position:absolute;margin-left:-12.95pt;margin-top:-11.15pt;width:470.95pt;height:2.95pt;z-index:251664384" coordsize="59808,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">
              <v:line id="Straight Connector 12" o:spid="_x0000_s1027" style="position:absolute;visibility:visible;mso-wrap-style:square" from="0,0" to="598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" strokecolor="#7030a0"/>
              <v:line id="Straight Connector 13" o:spid="_x0000_s1028" style="position:absolute;visibility:visible;mso-wrap-style:square" from="0,373" to="59808,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" strokecolor="#7030a0" strokeweight="2.25pt"/>
            </v:group>
          </w:pict>
        </mc:Fallback>
      </mc:AlternateContent>
    </w:r>
    <w:r w:rsidRPr="0075198D">
      <w:rPr>
        <w:rFonts w:ascii="Times New Roman" w:eastAsia="Arial" w:hAnsi="Times New Roman" w:cs="Times New Roman"/>
        <w:b/>
        <w:lang w:val="en-ID" w:eastAsia="en-ID"/>
      </w:rPr>
      <w:t xml:space="preserve">Jurnal Sinar Sang Surya </w:t>
    </w:r>
    <w:r w:rsidRPr="0075198D">
      <w:rPr>
        <w:rFonts w:ascii="Times New Roman" w:eastAsia="Arial" w:hAnsi="Times New Roman" w:cs="Times New Roman"/>
        <w:lang w:val="en-ID" w:eastAsia="en-ID"/>
      </w:rPr>
      <w:t>Vol .4 No.2 Agustus 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E9C6F8" w14:textId="77777777" w:rsidR="00857F29" w:rsidRDefault="00857F29" w:rsidP="0073092F">
      <w:pPr>
        <w:spacing w:after="0" w:line="240" w:lineRule="auto"/>
      </w:pPr>
      <w:r>
        <w:separator/>
      </w:r>
    </w:p>
  </w:footnote>
  <w:footnote w:type="continuationSeparator" w:id="0">
    <w:p w14:paraId="468DEF3D" w14:textId="77777777" w:rsidR="00857F29" w:rsidRDefault="00857F29" w:rsidP="007309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BE5EA9" w14:textId="77777777" w:rsidR="0073092F" w:rsidRDefault="0073092F" w:rsidP="0073092F">
    <w:pPr>
      <w:pStyle w:val="Header"/>
      <w:ind w:right="45"/>
      <w:jc w:val="right"/>
      <w:rPr>
        <w:rFonts w:ascii="Times New Roman" w:hAnsi="Times New Roman"/>
        <w:b/>
        <w:lang w:val="en-ID"/>
      </w:rPr>
    </w:pPr>
    <w:r>
      <w:rPr>
        <w:noProof/>
      </w:rPr>
      <w:drawing>
        <wp:anchor distT="0" distB="0" distL="114300" distR="114300" simplePos="0" relativeHeight="251659264" behindDoc="0" locked="0" layoutInCell="1" allowOverlap="1" wp14:anchorId="76F14874" wp14:editId="21758EFE">
          <wp:simplePos x="0" y="0"/>
          <wp:positionH relativeFrom="column">
            <wp:posOffset>-259572</wp:posOffset>
          </wp:positionH>
          <wp:positionV relativeFrom="paragraph">
            <wp:posOffset>-116840</wp:posOffset>
          </wp:positionV>
          <wp:extent cx="800525" cy="633942"/>
          <wp:effectExtent l="0" t="0" r="0" b="0"/>
          <wp:wrapNone/>
          <wp:docPr id="1" name="Picture 1" descr="C:\Users\rumbi\OneDrive\Pictures\sinar sang surya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mbi\OneDrive\Pictures\sinar sang surya fix.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0525" cy="63394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rPr>
      <w:t>Sinar Sang Surya</w:t>
    </w:r>
    <w:r>
      <w:rPr>
        <w:rFonts w:ascii="Times New Roman" w:hAnsi="Times New Roman"/>
        <w:b/>
        <w:lang w:val="id-ID"/>
      </w:rPr>
      <w:t xml:space="preserve"> (Jurnal </w:t>
    </w:r>
    <w:r>
      <w:rPr>
        <w:rFonts w:ascii="Times New Roman" w:hAnsi="Times New Roman"/>
        <w:b/>
      </w:rPr>
      <w:t xml:space="preserve">Pusat </w:t>
    </w:r>
    <w:r>
      <w:rPr>
        <w:rFonts w:ascii="Times New Roman" w:hAnsi="Times New Roman"/>
        <w:b/>
        <w:lang w:val="id-ID"/>
      </w:rPr>
      <w:t xml:space="preserve">Pengabdian Kepada </w:t>
    </w:r>
    <w:proofErr w:type="gramStart"/>
    <w:r>
      <w:rPr>
        <w:rFonts w:ascii="Times New Roman" w:hAnsi="Times New Roman"/>
        <w:b/>
        <w:lang w:val="id-ID"/>
      </w:rPr>
      <w:t>Masyarakat</w:t>
    </w:r>
    <w:r>
      <w:rPr>
        <w:rFonts w:ascii="Times New Roman" w:hAnsi="Times New Roman"/>
        <w:b/>
      </w:rPr>
      <w:t xml:space="preserve"> </w:t>
    </w:r>
    <w:r>
      <w:rPr>
        <w:rFonts w:ascii="Times New Roman" w:hAnsi="Times New Roman"/>
        <w:b/>
        <w:lang w:val="id-ID"/>
      </w:rPr>
      <w:t>)</w:t>
    </w:r>
    <w:proofErr w:type="gramEnd"/>
  </w:p>
  <w:p w14:paraId="63424512" w14:textId="77777777" w:rsidR="0073092F" w:rsidRDefault="0073092F" w:rsidP="0073092F">
    <w:pPr>
      <w:pStyle w:val="Header"/>
      <w:ind w:right="45"/>
      <w:jc w:val="right"/>
      <w:rPr>
        <w:rFonts w:ascii="Times New Roman" w:hAnsi="Times New Roman"/>
      </w:rPr>
    </w:pPr>
    <w:r>
      <w:rPr>
        <w:rFonts w:ascii="Times New Roman" w:hAnsi="Times New Roman"/>
      </w:rPr>
      <w:t xml:space="preserve">Vol. </w:t>
    </w:r>
    <w:r w:rsidR="005B76AA">
      <w:rPr>
        <w:rFonts w:ascii="Times New Roman" w:hAnsi="Times New Roman"/>
      </w:rPr>
      <w:t>5</w:t>
    </w:r>
    <w:r>
      <w:rPr>
        <w:rFonts w:ascii="Times New Roman" w:hAnsi="Times New Roman"/>
      </w:rPr>
      <w:t>, No. 1, Maret 2</w:t>
    </w:r>
    <w:r>
      <w:rPr>
        <w:rFonts w:ascii="Times New Roman" w:hAnsi="Times New Roman"/>
        <w:lang w:val="id-ID"/>
      </w:rPr>
      <w:t>021</w:t>
    </w:r>
    <w:r>
      <w:rPr>
        <w:rFonts w:ascii="Times New Roman" w:hAnsi="Times New Roman"/>
      </w:rPr>
      <w:t xml:space="preserve">, Hal. </w:t>
    </w:r>
    <w:proofErr w:type="gramStart"/>
    <w:r>
      <w:rPr>
        <w:rFonts w:ascii="Times New Roman" w:hAnsi="Times New Roman"/>
      </w:rPr>
      <w:t>xx-xx</w:t>
    </w:r>
    <w:proofErr w:type="gramEnd"/>
  </w:p>
  <w:p w14:paraId="0060AEEA" w14:textId="77777777" w:rsidR="001002A1" w:rsidRDefault="0073092F" w:rsidP="001002A1">
    <w:pPr>
      <w:spacing w:line="0" w:lineRule="atLeast"/>
      <w:ind w:left="6060"/>
      <w:jc w:val="right"/>
      <w:rPr>
        <w:rFonts w:ascii="Times New Roman" w:eastAsia="Arial" w:hAnsi="Times New Roman" w:cs="Times New Roman"/>
        <w:sz w:val="20"/>
        <w:szCs w:val="20"/>
        <w:lang w:val="en-ID"/>
      </w:rPr>
    </w:pPr>
    <w:r w:rsidRPr="0073092F">
      <w:rPr>
        <w:rFonts w:ascii="Times New Roman" w:hAnsi="Times New Roman" w:cs="Times New Roman"/>
        <w:sz w:val="20"/>
        <w:szCs w:val="20"/>
      </w:rPr>
      <w:t>e-ISSN:</w:t>
    </w:r>
    <w:r w:rsidRPr="0073092F">
      <w:rPr>
        <w:rFonts w:ascii="Times New Roman" w:hAnsi="Times New Roman" w:cs="Times New Roman"/>
        <w:sz w:val="20"/>
        <w:szCs w:val="20"/>
        <w:lang w:val="en-ID"/>
      </w:rPr>
      <w:t xml:space="preserve"> </w:t>
    </w:r>
    <w:r w:rsidRPr="0073092F">
      <w:rPr>
        <w:rFonts w:ascii="Times New Roman" w:eastAsia="Arial" w:hAnsi="Times New Roman" w:cs="Times New Roman"/>
        <w:sz w:val="20"/>
        <w:szCs w:val="20"/>
        <w:lang w:val="en-ID"/>
      </w:rPr>
      <w:t>2597-484X</w:t>
    </w:r>
  </w:p>
  <w:p w14:paraId="182305A7" w14:textId="77777777" w:rsidR="0073092F" w:rsidRDefault="0073092F" w:rsidP="0073092F">
    <w:pPr>
      <w:pStyle w:val="Header"/>
      <w:ind w:right="45"/>
      <w:rPr>
        <w:rFonts w:ascii="Times New Roman" w:hAnsi="Times New Roman"/>
      </w:rPr>
    </w:pPr>
    <w:r>
      <w:rPr>
        <w:rFonts w:ascii="Times New Roman" w:hAnsi="Times New Roman"/>
        <w:noProof/>
      </w:rPr>
      <mc:AlternateContent>
        <mc:Choice Requires="wpg">
          <w:drawing>
            <wp:anchor distT="0" distB="0" distL="114300" distR="114300" simplePos="0" relativeHeight="251662336" behindDoc="0" locked="0" layoutInCell="1" allowOverlap="1" wp14:anchorId="35FB5BB3" wp14:editId="06F9A910">
              <wp:simplePos x="0" y="0"/>
              <wp:positionH relativeFrom="column">
                <wp:posOffset>-261257</wp:posOffset>
              </wp:positionH>
              <wp:positionV relativeFrom="paragraph">
                <wp:posOffset>557</wp:posOffset>
              </wp:positionV>
              <wp:extent cx="5980896" cy="37323"/>
              <wp:effectExtent l="0" t="0" r="20320" b="20320"/>
              <wp:wrapNone/>
              <wp:docPr id="7" name="Group 7"/>
              <wp:cNvGraphicFramePr/>
              <a:graphic xmlns:a="http://schemas.openxmlformats.org/drawingml/2006/main">
                <a:graphicData uri="http://schemas.microsoft.com/office/word/2010/wordprocessingGroup">
                  <wpg:wgp>
                    <wpg:cNvGrpSpPr/>
                    <wpg:grpSpPr>
                      <a:xfrm>
                        <a:off x="0" y="0"/>
                        <a:ext cx="5980896" cy="37323"/>
                        <a:chOff x="0" y="0"/>
                        <a:chExt cx="5980896" cy="37323"/>
                      </a:xfrm>
                    </wpg:grpSpPr>
                    <wps:wsp>
                      <wps:cNvPr id="5" name="Straight Connector 5"/>
                      <wps:cNvCnPr/>
                      <wps:spPr>
                        <a:xfrm>
                          <a:off x="0" y="0"/>
                          <a:ext cx="5980896" cy="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s:wsp>
                      <wps:cNvPr id="6" name="Straight Connector 6"/>
                      <wps:cNvCnPr/>
                      <wps:spPr>
                        <a:xfrm>
                          <a:off x="0" y="37323"/>
                          <a:ext cx="5980896" cy="0"/>
                        </a:xfrm>
                        <a:prstGeom prst="line">
                          <a:avLst/>
                        </a:prstGeom>
                        <a:ln w="28575">
                          <a:solidFill>
                            <a:srgbClr val="7030A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group w14:anchorId="1E878B90" id="Group 7" o:spid="_x0000_s1026" style="position:absolute;margin-left:-20.55pt;margin-top:.05pt;width:470.95pt;height:2.95pt;z-index:251662336" coordsize="59808,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">
              <v:line id="Straight Connector 5" o:spid="_x0000_s1027" style="position:absolute;visibility:visible;mso-wrap-style:square" from="0,0" to="598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" strokecolor="#7030a0"/>
              <v:line id="Straight Connector 6" o:spid="_x0000_s1028" style="position:absolute;visibility:visible;mso-wrap-style:square" from="0,373" to="59808,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" strokecolor="#7030a0" strokeweight="2.25pt"/>
            </v:group>
          </w:pict>
        </mc:Fallback>
      </mc:AlternateContent>
    </w:r>
  </w:p>
  <w:p w14:paraId="129C8574" w14:textId="77777777" w:rsidR="0073092F" w:rsidRDefault="007309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44311"/>
    <w:multiLevelType w:val="hybridMultilevel"/>
    <w:tmpl w:val="2FB24B4C"/>
    <w:lvl w:ilvl="0" w:tplc="04090011">
      <w:start w:val="1"/>
      <w:numFmt w:val="decimal"/>
      <w:lvlText w:val="%1)"/>
      <w:lvlJc w:val="left"/>
      <w:pPr>
        <w:ind w:left="171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start w:val="1"/>
      <w:numFmt w:val="lowerRoman"/>
      <w:lvlText w:val="%6."/>
      <w:lvlJc w:val="right"/>
      <w:pPr>
        <w:ind w:left="5310" w:hanging="180"/>
      </w:pPr>
    </w:lvl>
    <w:lvl w:ilvl="6" w:tplc="0409000F">
      <w:start w:val="1"/>
      <w:numFmt w:val="decimal"/>
      <w:lvlText w:val="%7."/>
      <w:lvlJc w:val="left"/>
      <w:pPr>
        <w:ind w:left="6030" w:hanging="360"/>
      </w:pPr>
    </w:lvl>
    <w:lvl w:ilvl="7" w:tplc="04090019">
      <w:start w:val="1"/>
      <w:numFmt w:val="lowerLetter"/>
      <w:lvlText w:val="%8."/>
      <w:lvlJc w:val="left"/>
      <w:pPr>
        <w:ind w:left="6750" w:hanging="360"/>
      </w:pPr>
    </w:lvl>
    <w:lvl w:ilvl="8" w:tplc="0409001B">
      <w:start w:val="1"/>
      <w:numFmt w:val="lowerRoman"/>
      <w:lvlText w:val="%9."/>
      <w:lvlJc w:val="right"/>
      <w:pPr>
        <w:ind w:left="7470" w:hanging="180"/>
      </w:pPr>
    </w:lvl>
  </w:abstractNum>
  <w:abstractNum w:abstractNumId="1">
    <w:nsid w:val="1A6C65EE"/>
    <w:multiLevelType w:val="multilevel"/>
    <w:tmpl w:val="B574ACE6"/>
    <w:lvl w:ilvl="0">
      <w:start w:val="1"/>
      <w:numFmt w:val="decimal"/>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FE554ED"/>
    <w:multiLevelType w:val="multilevel"/>
    <w:tmpl w:val="0840F3F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sz w:val="24"/>
        <w:szCs w:val="24"/>
      </w:rPr>
    </w:lvl>
    <w:lvl w:ilvl="2">
      <w:start w:val="3"/>
      <w:numFmt w:val="decimal"/>
      <w:lvlText w:val="%3."/>
      <w:lvlJc w:val="left"/>
      <w:pPr>
        <w:ind w:left="2160" w:hanging="360"/>
      </w:pPr>
      <w:rPr>
        <w:b/>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2381570E"/>
    <w:multiLevelType w:val="multilevel"/>
    <w:tmpl w:val="0908C4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28447525"/>
    <w:multiLevelType w:val="hybridMultilevel"/>
    <w:tmpl w:val="385EBEB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C7C3E14"/>
    <w:multiLevelType w:val="multilevel"/>
    <w:tmpl w:val="222AF092"/>
    <w:lvl w:ilvl="0">
      <w:start w:val="1"/>
      <w:numFmt w:val="decimal"/>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3A4A65D2"/>
    <w:multiLevelType w:val="multilevel"/>
    <w:tmpl w:val="4F8AD64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sz w:val="24"/>
        <w:szCs w:val="24"/>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3E632604"/>
    <w:multiLevelType w:val="multilevel"/>
    <w:tmpl w:val="42007838"/>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44A652B3"/>
    <w:multiLevelType w:val="multilevel"/>
    <w:tmpl w:val="D1BCD4A8"/>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49946EBC"/>
    <w:multiLevelType w:val="multilevel"/>
    <w:tmpl w:val="93605FAA"/>
    <w:lvl w:ilvl="0">
      <w:start w:val="1"/>
      <w:numFmt w:val="decimal"/>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53C5646D"/>
    <w:multiLevelType w:val="multilevel"/>
    <w:tmpl w:val="D6249A60"/>
    <w:lvl w:ilvl="0">
      <w:start w:val="1"/>
      <w:numFmt w:val="decimal"/>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65BB7EDE"/>
    <w:multiLevelType w:val="multilevel"/>
    <w:tmpl w:val="CB865050"/>
    <w:lvl w:ilvl="0">
      <w:start w:val="1"/>
      <w:numFmt w:val="decimal"/>
      <w:lvlText w:val="%1)"/>
      <w:lvlJc w:val="left"/>
      <w:pPr>
        <w:tabs>
          <w:tab w:val="num" w:pos="720"/>
        </w:tabs>
        <w:ind w:left="720" w:hanging="360"/>
      </w:pPr>
      <w:rPr>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lvlOverride w:ilvl="2"/>
    <w:lvlOverride w:ilvl="3"/>
    <w:lvlOverride w:ilvl="4"/>
    <w:lvlOverride w:ilvl="5"/>
    <w:lvlOverride w:ilvl="6"/>
    <w:lvlOverride w:ilvl="7"/>
    <w:lvlOverride w:ilvl="8"/>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5"/>
    <w:lvlOverride w:ilvl="0">
      <w:startOverride w:val="1"/>
    </w:lvlOverride>
    <w:lvlOverride w:ilvl="1"/>
    <w:lvlOverride w:ilvl="2"/>
    <w:lvlOverride w:ilvl="3"/>
    <w:lvlOverride w:ilvl="4"/>
    <w:lvlOverride w:ilvl="5"/>
    <w:lvlOverride w:ilvl="6"/>
    <w:lvlOverride w:ilvl="7"/>
    <w:lvlOverride w:ilvl="8"/>
  </w:num>
  <w:num w:numId="7">
    <w:abstractNumId w:val="2"/>
    <w:lvlOverride w:ilvl="0"/>
    <w:lvlOverride w:ilvl="1">
      <w:startOverride w:val="1"/>
    </w:lvlOverride>
    <w:lvlOverride w:ilvl="2">
      <w:startOverride w:val="3"/>
    </w:lvlOverride>
    <w:lvlOverride w:ilvl="3"/>
    <w:lvlOverride w:ilvl="4"/>
    <w:lvlOverride w:ilvl="5"/>
    <w:lvlOverride w:ilvl="6"/>
    <w:lvlOverride w:ilvl="7"/>
    <w:lvlOverride w:ilvl="8"/>
  </w:num>
  <w:num w:numId="8">
    <w:abstractNumId w:val="11"/>
    <w:lvlOverride w:ilvl="0">
      <w:startOverride w:val="1"/>
    </w:lvlOverride>
    <w:lvlOverride w:ilvl="1"/>
    <w:lvlOverride w:ilvl="2"/>
    <w:lvlOverride w:ilvl="3"/>
    <w:lvlOverride w:ilvl="4"/>
    <w:lvlOverride w:ilvl="5"/>
    <w:lvlOverride w:ilvl="6"/>
    <w:lvlOverride w:ilvl="7"/>
    <w:lvlOverride w:ilvl="8"/>
  </w:num>
  <w:num w:numId="9">
    <w:abstractNumId w:val="6"/>
    <w:lvlOverride w:ilvl="0"/>
    <w:lvlOverride w:ilvl="1">
      <w:startOverride w:val="1"/>
    </w:lvlOverride>
    <w:lvlOverride w:ilvl="2"/>
    <w:lvlOverride w:ilvl="3"/>
    <w:lvlOverride w:ilvl="4"/>
    <w:lvlOverride w:ilvl="5"/>
    <w:lvlOverride w:ilvl="6"/>
    <w:lvlOverride w:ilvl="7"/>
    <w:lvlOverride w:ilvl="8"/>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lvlOverride w:ilvl="2"/>
    <w:lvlOverride w:ilvl="3"/>
    <w:lvlOverride w:ilvl="4"/>
    <w:lvlOverride w:ilvl="5"/>
    <w:lvlOverride w:ilvl="6"/>
    <w:lvlOverride w:ilvl="7"/>
    <w:lvlOverride w:ilvl="8"/>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E27"/>
    <w:rsid w:val="001002A1"/>
    <w:rsid w:val="001A6E27"/>
    <w:rsid w:val="00244300"/>
    <w:rsid w:val="00395ACD"/>
    <w:rsid w:val="005B76AA"/>
    <w:rsid w:val="0073092F"/>
    <w:rsid w:val="0075198D"/>
    <w:rsid w:val="007C6248"/>
    <w:rsid w:val="00832B45"/>
    <w:rsid w:val="00857F29"/>
    <w:rsid w:val="00992D4C"/>
    <w:rsid w:val="00BD657F"/>
    <w:rsid w:val="00C635E7"/>
    <w:rsid w:val="00E0509D"/>
    <w:rsid w:val="00F32922"/>
    <w:rsid w:val="00F54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9D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6E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E27"/>
    <w:rPr>
      <w:rFonts w:ascii="Tahoma" w:hAnsi="Tahoma" w:cs="Tahoma"/>
      <w:sz w:val="16"/>
      <w:szCs w:val="16"/>
      <w:lang w:val="id-ID"/>
    </w:rPr>
  </w:style>
  <w:style w:type="paragraph" w:styleId="Header">
    <w:name w:val="header"/>
    <w:basedOn w:val="Normal"/>
    <w:link w:val="HeaderChar"/>
    <w:uiPriority w:val="99"/>
    <w:unhideWhenUsed/>
    <w:rsid w:val="001A6E27"/>
    <w:pPr>
      <w:tabs>
        <w:tab w:val="center" w:pos="4680"/>
        <w:tab w:val="right" w:pos="9360"/>
      </w:tabs>
      <w:spacing w:after="0" w:line="240" w:lineRule="auto"/>
    </w:pPr>
    <w:rPr>
      <w:rFonts w:ascii="Calibri" w:eastAsia="Times New Roman" w:hAnsi="Calibri" w:cs="Times New Roman"/>
      <w:sz w:val="20"/>
      <w:szCs w:val="20"/>
      <w:lang w:val="en-US"/>
    </w:rPr>
  </w:style>
  <w:style w:type="character" w:customStyle="1" w:styleId="HeaderChar">
    <w:name w:val="Header Char"/>
    <w:basedOn w:val="DefaultParagraphFont"/>
    <w:link w:val="Header"/>
    <w:uiPriority w:val="99"/>
    <w:rsid w:val="001A6E27"/>
    <w:rPr>
      <w:rFonts w:ascii="Calibri" w:eastAsia="Times New Roman" w:hAnsi="Calibri" w:cs="Times New Roman"/>
      <w:sz w:val="20"/>
      <w:szCs w:val="20"/>
    </w:rPr>
  </w:style>
  <w:style w:type="character" w:styleId="PageNumber">
    <w:name w:val="page number"/>
    <w:basedOn w:val="DefaultParagraphFont"/>
    <w:uiPriority w:val="99"/>
    <w:semiHidden/>
    <w:unhideWhenUsed/>
    <w:rsid w:val="001A6E27"/>
    <w:rPr>
      <w:rFonts w:ascii="Times New Roman" w:hAnsi="Times New Roman" w:cs="Times New Roman" w:hint="default"/>
    </w:rPr>
  </w:style>
  <w:style w:type="table" w:styleId="TableGrid">
    <w:name w:val="Table Grid"/>
    <w:basedOn w:val="TableNormal"/>
    <w:uiPriority w:val="59"/>
    <w:rsid w:val="001A6E27"/>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A6E27"/>
    <w:rPr>
      <w:color w:val="0000FF"/>
      <w:u w:val="single"/>
    </w:rPr>
  </w:style>
  <w:style w:type="paragraph" w:styleId="Footer">
    <w:name w:val="footer"/>
    <w:basedOn w:val="Normal"/>
    <w:link w:val="FooterChar"/>
    <w:uiPriority w:val="99"/>
    <w:unhideWhenUsed/>
    <w:rsid w:val="007309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92F"/>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6E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E27"/>
    <w:rPr>
      <w:rFonts w:ascii="Tahoma" w:hAnsi="Tahoma" w:cs="Tahoma"/>
      <w:sz w:val="16"/>
      <w:szCs w:val="16"/>
      <w:lang w:val="id-ID"/>
    </w:rPr>
  </w:style>
  <w:style w:type="paragraph" w:styleId="Header">
    <w:name w:val="header"/>
    <w:basedOn w:val="Normal"/>
    <w:link w:val="HeaderChar"/>
    <w:uiPriority w:val="99"/>
    <w:unhideWhenUsed/>
    <w:rsid w:val="001A6E27"/>
    <w:pPr>
      <w:tabs>
        <w:tab w:val="center" w:pos="4680"/>
        <w:tab w:val="right" w:pos="9360"/>
      </w:tabs>
      <w:spacing w:after="0" w:line="240" w:lineRule="auto"/>
    </w:pPr>
    <w:rPr>
      <w:rFonts w:ascii="Calibri" w:eastAsia="Times New Roman" w:hAnsi="Calibri" w:cs="Times New Roman"/>
      <w:sz w:val="20"/>
      <w:szCs w:val="20"/>
      <w:lang w:val="en-US"/>
    </w:rPr>
  </w:style>
  <w:style w:type="character" w:customStyle="1" w:styleId="HeaderChar">
    <w:name w:val="Header Char"/>
    <w:basedOn w:val="DefaultParagraphFont"/>
    <w:link w:val="Header"/>
    <w:uiPriority w:val="99"/>
    <w:rsid w:val="001A6E27"/>
    <w:rPr>
      <w:rFonts w:ascii="Calibri" w:eastAsia="Times New Roman" w:hAnsi="Calibri" w:cs="Times New Roman"/>
      <w:sz w:val="20"/>
      <w:szCs w:val="20"/>
    </w:rPr>
  </w:style>
  <w:style w:type="character" w:styleId="PageNumber">
    <w:name w:val="page number"/>
    <w:basedOn w:val="DefaultParagraphFont"/>
    <w:uiPriority w:val="99"/>
    <w:semiHidden/>
    <w:unhideWhenUsed/>
    <w:rsid w:val="001A6E27"/>
    <w:rPr>
      <w:rFonts w:ascii="Times New Roman" w:hAnsi="Times New Roman" w:cs="Times New Roman" w:hint="default"/>
    </w:rPr>
  </w:style>
  <w:style w:type="table" w:styleId="TableGrid">
    <w:name w:val="Table Grid"/>
    <w:basedOn w:val="TableNormal"/>
    <w:uiPriority w:val="59"/>
    <w:rsid w:val="001A6E27"/>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A6E27"/>
    <w:rPr>
      <w:color w:val="0000FF"/>
      <w:u w:val="single"/>
    </w:rPr>
  </w:style>
  <w:style w:type="paragraph" w:styleId="Footer">
    <w:name w:val="footer"/>
    <w:basedOn w:val="Normal"/>
    <w:link w:val="FooterChar"/>
    <w:uiPriority w:val="99"/>
    <w:unhideWhenUsed/>
    <w:rsid w:val="007309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92F"/>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38260">
      <w:bodyDiv w:val="1"/>
      <w:marLeft w:val="0"/>
      <w:marRight w:val="0"/>
      <w:marTop w:val="0"/>
      <w:marBottom w:val="0"/>
      <w:divBdr>
        <w:top w:val="none" w:sz="0" w:space="0" w:color="auto"/>
        <w:left w:val="none" w:sz="0" w:space="0" w:color="auto"/>
        <w:bottom w:val="none" w:sz="0" w:space="0" w:color="auto"/>
        <w:right w:val="none" w:sz="0" w:space="0" w:color="auto"/>
      </w:divBdr>
    </w:div>
    <w:div w:id="70810358">
      <w:bodyDiv w:val="1"/>
      <w:marLeft w:val="0"/>
      <w:marRight w:val="0"/>
      <w:marTop w:val="0"/>
      <w:marBottom w:val="0"/>
      <w:divBdr>
        <w:top w:val="none" w:sz="0" w:space="0" w:color="auto"/>
        <w:left w:val="none" w:sz="0" w:space="0" w:color="auto"/>
        <w:bottom w:val="none" w:sz="0" w:space="0" w:color="auto"/>
        <w:right w:val="none" w:sz="0" w:space="0" w:color="auto"/>
      </w:divBdr>
    </w:div>
    <w:div w:id="182935984">
      <w:bodyDiv w:val="1"/>
      <w:marLeft w:val="0"/>
      <w:marRight w:val="0"/>
      <w:marTop w:val="0"/>
      <w:marBottom w:val="0"/>
      <w:divBdr>
        <w:top w:val="none" w:sz="0" w:space="0" w:color="auto"/>
        <w:left w:val="none" w:sz="0" w:space="0" w:color="auto"/>
        <w:bottom w:val="none" w:sz="0" w:space="0" w:color="auto"/>
        <w:right w:val="none" w:sz="0" w:space="0" w:color="auto"/>
      </w:divBdr>
    </w:div>
    <w:div w:id="688144891">
      <w:bodyDiv w:val="1"/>
      <w:marLeft w:val="0"/>
      <w:marRight w:val="0"/>
      <w:marTop w:val="0"/>
      <w:marBottom w:val="0"/>
      <w:divBdr>
        <w:top w:val="none" w:sz="0" w:space="0" w:color="auto"/>
        <w:left w:val="none" w:sz="0" w:space="0" w:color="auto"/>
        <w:bottom w:val="none" w:sz="0" w:space="0" w:color="auto"/>
        <w:right w:val="none" w:sz="0" w:space="0" w:color="auto"/>
      </w:divBdr>
    </w:div>
    <w:div w:id="133637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msridhuan69@gmail.com" TargetMode="External"/><Relationship Id="rId13" Type="http://schemas.openxmlformats.org/officeDocument/2006/relationships/image" Target="media/image5.png"/><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12</Pages>
  <Words>2859</Words>
  <Characters>16298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riswanto -</dc:creator>
  <cp:lastModifiedBy>User</cp:lastModifiedBy>
  <cp:revision>9</cp:revision>
  <dcterms:created xsi:type="dcterms:W3CDTF">2021-02-01T16:22:00Z</dcterms:created>
  <dcterms:modified xsi:type="dcterms:W3CDTF">2025-06-08T08:45:00Z</dcterms:modified>
</cp:coreProperties>
</file>