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43BA" w14:textId="5BF795FC" w:rsidR="00F30817" w:rsidRPr="00DD4B6F" w:rsidRDefault="00DD4B6F" w:rsidP="00493480">
      <w:pPr>
        <w:pStyle w:val="TTPTitle"/>
        <w:spacing w:after="240"/>
        <w:rPr>
          <w:bCs w:val="0"/>
          <w:sz w:val="28"/>
          <w:szCs w:val="28"/>
        </w:rPr>
      </w:pPr>
      <w:r w:rsidRPr="00DD4B6F">
        <w:rPr>
          <w:bCs w:val="0"/>
          <w:sz w:val="28"/>
          <w:szCs w:val="28"/>
          <w:lang w:val="id-ID"/>
        </w:rPr>
        <w:t>I</w:t>
      </w:r>
      <w:r w:rsidR="00FD7ADD">
        <w:rPr>
          <w:bCs w:val="0"/>
          <w:sz w:val="28"/>
          <w:szCs w:val="28"/>
          <w:lang w:val="id-ID"/>
        </w:rPr>
        <w:t>dentifikasi Penyebab vibrasi yang Mengindikasikan Blade Pass Frequency (BPF</w:t>
      </w:r>
      <w:r w:rsidR="00FE39F8" w:rsidRPr="00DD4B6F">
        <w:rPr>
          <w:bCs w:val="0"/>
          <w:sz w:val="28"/>
          <w:szCs w:val="28"/>
        </w:rPr>
        <w:t>)</w:t>
      </w:r>
      <w:r w:rsidR="00C52F88">
        <w:rPr>
          <w:bCs w:val="0"/>
          <w:sz w:val="28"/>
          <w:szCs w:val="28"/>
        </w:rPr>
        <w:t xml:space="preserve"> </w:t>
      </w:r>
      <w:r w:rsidR="00F818B7">
        <w:rPr>
          <w:bCs w:val="0"/>
          <w:sz w:val="28"/>
          <w:szCs w:val="28"/>
        </w:rPr>
        <w:t>DI PT XX</w:t>
      </w:r>
    </w:p>
    <w:p w14:paraId="4B34FDAD" w14:textId="17B61FBD" w:rsidR="00F30817" w:rsidRPr="00DD4B6F" w:rsidRDefault="004320A1" w:rsidP="00BD0743">
      <w:pPr>
        <w:pStyle w:val="TTPAuthors"/>
        <w:spacing w:before="240" w:after="240"/>
        <w:rPr>
          <w:b/>
          <w:lang w:val="id-ID"/>
        </w:rPr>
      </w:pPr>
      <w:r>
        <w:rPr>
          <w:b/>
          <w:sz w:val="24"/>
          <w:szCs w:val="24"/>
        </w:rPr>
        <w:t>Bobi Septian A Sianipar</w:t>
      </w:r>
      <w:r w:rsidR="003D504F" w:rsidRPr="00DD4B6F">
        <w:rPr>
          <w:b/>
          <w:sz w:val="24"/>
          <w:szCs w:val="24"/>
          <w:vertAlign w:val="superscript"/>
        </w:rPr>
        <w:t>1</w:t>
      </w:r>
      <w:r w:rsidR="00DD4B6F" w:rsidRPr="00DD4B6F">
        <w:rPr>
          <w:b/>
          <w:sz w:val="24"/>
          <w:szCs w:val="24"/>
          <w:vertAlign w:val="superscript"/>
          <w:lang w:val="id-ID"/>
        </w:rPr>
        <w:t>*</w:t>
      </w:r>
      <w:r w:rsidR="00F30817" w:rsidRPr="00DD4B6F">
        <w:rPr>
          <w:b/>
          <w:bCs/>
          <w:sz w:val="24"/>
          <w:szCs w:val="24"/>
        </w:rPr>
        <w:t>,</w:t>
      </w:r>
      <w:r w:rsidR="00F30817" w:rsidRPr="00DD4B6F">
        <w:rPr>
          <w:b/>
          <w:sz w:val="24"/>
          <w:szCs w:val="24"/>
        </w:rPr>
        <w:t xml:space="preserve"> </w:t>
      </w:r>
      <w:r>
        <w:rPr>
          <w:b/>
          <w:sz w:val="24"/>
          <w:szCs w:val="24"/>
        </w:rPr>
        <w:t>Abrar Ridwan</w:t>
      </w:r>
      <w:r w:rsidR="003D504F" w:rsidRPr="00DD4B6F">
        <w:rPr>
          <w:b/>
          <w:sz w:val="24"/>
          <w:szCs w:val="24"/>
          <w:vertAlign w:val="superscript"/>
        </w:rPr>
        <w:t>2</w:t>
      </w:r>
      <w:r w:rsidR="00DD4B6F" w:rsidRPr="00DD4B6F">
        <w:rPr>
          <w:b/>
          <w:sz w:val="24"/>
          <w:szCs w:val="24"/>
          <w:lang w:val="id-ID"/>
        </w:rPr>
        <w:t xml:space="preserve">, </w:t>
      </w:r>
      <w:r>
        <w:rPr>
          <w:b/>
          <w:sz w:val="24"/>
          <w:szCs w:val="24"/>
          <w:lang w:val="id-ID"/>
        </w:rPr>
        <w:t>Sunaryo</w:t>
      </w:r>
      <w:r w:rsidR="007F18B8">
        <w:rPr>
          <w:b/>
          <w:sz w:val="24"/>
          <w:szCs w:val="24"/>
          <w:vertAlign w:val="superscript"/>
        </w:rPr>
        <w:t>3</w:t>
      </w:r>
    </w:p>
    <w:p w14:paraId="4AF4BE26" w14:textId="234FF3E5" w:rsidR="00F30817" w:rsidRPr="004320A1" w:rsidRDefault="00F30817" w:rsidP="007F18B8">
      <w:pPr>
        <w:pStyle w:val="TTPAddress"/>
        <w:spacing w:before="0"/>
        <w:rPr>
          <w:lang w:val="de-DE"/>
        </w:rPr>
      </w:pPr>
      <w:r w:rsidRPr="004320A1">
        <w:rPr>
          <w:vertAlign w:val="superscript"/>
          <w:lang w:val="de-DE"/>
        </w:rPr>
        <w:t>1</w:t>
      </w:r>
      <w:r w:rsidR="004320A1">
        <w:rPr>
          <w:lang w:val="id-ID"/>
        </w:rPr>
        <w:t>Prodi S1 Teknik Mesin, Fakultas Teknik, Universitas Muhammadiyah Riau</w:t>
      </w:r>
    </w:p>
    <w:p w14:paraId="00CEA12D" w14:textId="78DFEC1A" w:rsidR="00D3599A" w:rsidRPr="004320A1" w:rsidRDefault="00F30817" w:rsidP="004320A1">
      <w:pPr>
        <w:pStyle w:val="TTPAddress"/>
        <w:spacing w:before="0"/>
        <w:rPr>
          <w:lang w:val="id-ID"/>
        </w:rPr>
      </w:pPr>
      <w:r w:rsidRPr="004320A1">
        <w:rPr>
          <w:vertAlign w:val="superscript"/>
          <w:lang w:val="id-ID"/>
        </w:rPr>
        <w:t>2</w:t>
      </w:r>
      <w:r w:rsidR="004320A1">
        <w:rPr>
          <w:lang w:val="id-ID"/>
        </w:rPr>
        <w:t>Jurusan Teknik Mesin</w:t>
      </w:r>
      <w:r w:rsidR="00CC00CA" w:rsidRPr="007F18B8">
        <w:rPr>
          <w:lang w:val="id-ID"/>
        </w:rPr>
        <w:t>,</w:t>
      </w:r>
      <w:r w:rsidR="00200D90" w:rsidRPr="004320A1">
        <w:rPr>
          <w:lang w:val="id-ID"/>
        </w:rPr>
        <w:t xml:space="preserve"> </w:t>
      </w:r>
      <w:r w:rsidR="00880E43">
        <w:rPr>
          <w:lang w:val="id-ID"/>
        </w:rPr>
        <w:t>Fakultas Teknik</w:t>
      </w:r>
      <w:r w:rsidR="00CC00CA" w:rsidRPr="007F18B8">
        <w:rPr>
          <w:lang w:val="id-ID"/>
        </w:rPr>
        <w:t xml:space="preserve">, </w:t>
      </w:r>
      <w:r w:rsidR="00880E43" w:rsidRPr="004320A1">
        <w:rPr>
          <w:lang w:val="id-ID"/>
        </w:rPr>
        <w:t xml:space="preserve">Universitas Muhammadiyah </w:t>
      </w:r>
      <w:r w:rsidR="004320A1">
        <w:rPr>
          <w:lang w:val="id-ID"/>
        </w:rPr>
        <w:t>Riau</w:t>
      </w:r>
      <w:r w:rsidR="00E068AD" w:rsidRPr="004320A1">
        <w:rPr>
          <w:lang w:val="id-ID"/>
        </w:rPr>
        <w:t xml:space="preserve"> </w:t>
      </w:r>
    </w:p>
    <w:p w14:paraId="1209EBAE" w14:textId="43F634D1" w:rsidR="00F30817" w:rsidRDefault="00F30817" w:rsidP="007F18B8">
      <w:pPr>
        <w:pStyle w:val="TTPAddress"/>
        <w:spacing w:before="0"/>
        <w:rPr>
          <w:lang w:val="id-ID"/>
        </w:rPr>
      </w:pPr>
      <w:r w:rsidRPr="004320A1">
        <w:rPr>
          <w:vertAlign w:val="superscript"/>
          <w:lang w:val="de-DE"/>
        </w:rPr>
        <w:t>3</w:t>
      </w:r>
      <w:r w:rsidR="00200D90" w:rsidRPr="004320A1">
        <w:rPr>
          <w:lang w:val="de-DE"/>
        </w:rPr>
        <w:t>Jurusan</w:t>
      </w:r>
      <w:r w:rsidR="00CC00CA" w:rsidRPr="007F18B8">
        <w:rPr>
          <w:lang w:val="id-ID"/>
        </w:rPr>
        <w:t xml:space="preserve"> </w:t>
      </w:r>
      <w:r w:rsidR="00D3599A" w:rsidRPr="004320A1">
        <w:rPr>
          <w:lang w:val="de-DE"/>
        </w:rPr>
        <w:t>Teknik Mesin</w:t>
      </w:r>
      <w:r w:rsidR="00D3599A" w:rsidRPr="007F18B8">
        <w:rPr>
          <w:lang w:val="id-ID"/>
        </w:rPr>
        <w:t>,</w:t>
      </w:r>
      <w:r w:rsidR="00D3599A" w:rsidRPr="004320A1">
        <w:rPr>
          <w:lang w:val="de-DE"/>
        </w:rPr>
        <w:t xml:space="preserve"> </w:t>
      </w:r>
      <w:r w:rsidR="00D3599A">
        <w:rPr>
          <w:lang w:val="id-ID"/>
        </w:rPr>
        <w:t>Fakultas Teknik</w:t>
      </w:r>
      <w:r w:rsidR="00D3599A" w:rsidRPr="007F18B8">
        <w:rPr>
          <w:lang w:val="id-ID"/>
        </w:rPr>
        <w:t xml:space="preserve">, </w:t>
      </w:r>
      <w:r w:rsidR="00D3599A" w:rsidRPr="004320A1">
        <w:rPr>
          <w:lang w:val="de-DE"/>
        </w:rPr>
        <w:t>Universitas Muhammadiyah</w:t>
      </w:r>
      <w:r w:rsidR="004320A1" w:rsidRPr="004320A1">
        <w:rPr>
          <w:lang w:val="de-DE"/>
        </w:rPr>
        <w:t xml:space="preserve"> Riau</w:t>
      </w:r>
    </w:p>
    <w:p w14:paraId="21A32BC2" w14:textId="66301F22" w:rsidR="00D3599A" w:rsidRPr="007F18B8" w:rsidRDefault="00D3599A" w:rsidP="007F18B8">
      <w:pPr>
        <w:pStyle w:val="TTPAddress"/>
        <w:spacing w:before="0"/>
        <w:rPr>
          <w:lang w:val="id-ID"/>
        </w:rPr>
      </w:pPr>
      <w:r w:rsidRPr="00D3599A">
        <w:rPr>
          <w:lang w:val="id-ID"/>
        </w:rPr>
        <w:t xml:space="preserve">Jl. </w:t>
      </w:r>
      <w:r w:rsidR="004320A1">
        <w:rPr>
          <w:lang w:val="id-ID"/>
        </w:rPr>
        <w:t>Tuanku Tambusai Kota pekanbaru</w:t>
      </w:r>
      <w:r w:rsidRPr="00D3599A">
        <w:rPr>
          <w:lang w:val="id-ID"/>
        </w:rPr>
        <w:t>, Indonesia</w:t>
      </w:r>
    </w:p>
    <w:p w14:paraId="0BD283A4" w14:textId="29453F17" w:rsidR="00266B6B" w:rsidRPr="002A6DEB" w:rsidRDefault="00A55639" w:rsidP="002A6DEB">
      <w:pPr>
        <w:pStyle w:val="TTPAddress"/>
        <w:spacing w:before="0"/>
        <w:rPr>
          <w:lang w:val="id-ID"/>
        </w:rPr>
      </w:pPr>
      <w:r w:rsidRPr="007F18B8">
        <w:rPr>
          <w:lang w:val="id-ID"/>
        </w:rPr>
        <w:t>*</w:t>
      </w:r>
      <w:r w:rsidRPr="007F18B8">
        <w:rPr>
          <w:i/>
          <w:iCs/>
          <w:lang w:val="id-ID"/>
        </w:rPr>
        <w:t>Corresponding author</w:t>
      </w:r>
      <w:r w:rsidR="00CC00CA" w:rsidRPr="007F18B8">
        <w:rPr>
          <w:lang w:val="id-ID"/>
        </w:rPr>
        <w:t xml:space="preserve">: </w:t>
      </w:r>
      <w:hyperlink r:id="rId8" w:history="1">
        <w:r w:rsidR="004320A1" w:rsidRPr="00431B8E">
          <w:rPr>
            <w:rStyle w:val="Hyperlink"/>
            <w:rFonts w:cs="Arial"/>
            <w:lang w:val="en-ID"/>
          </w:rPr>
          <w:t>210102088@student.umri.ac.id</w:t>
        </w:r>
      </w:hyperlink>
    </w:p>
    <w:p w14:paraId="2610D15B" w14:textId="77777777" w:rsidR="002A6DEB" w:rsidRPr="002A6DEB" w:rsidRDefault="00AF1052" w:rsidP="002A6DEB">
      <w:pPr>
        <w:pStyle w:val="TTPAbstract"/>
        <w:spacing w:before="240" w:after="120"/>
        <w:jc w:val="center"/>
        <w:rPr>
          <w:b/>
          <w:bCs/>
          <w:lang w:val="id-ID"/>
        </w:rPr>
      </w:pPr>
      <w:r w:rsidRPr="002A6DEB">
        <w:rPr>
          <w:b/>
          <w:bCs/>
          <w:i/>
          <w:iCs/>
        </w:rPr>
        <w:t>Abstra</w:t>
      </w:r>
      <w:r w:rsidRPr="002A6DEB">
        <w:rPr>
          <w:b/>
          <w:bCs/>
          <w:i/>
          <w:iCs/>
          <w:lang w:val="id-ID"/>
        </w:rPr>
        <w:t>ct</w:t>
      </w:r>
    </w:p>
    <w:p w14:paraId="682432C2" w14:textId="4B2A797E" w:rsidR="00A85239" w:rsidRPr="00A85239" w:rsidRDefault="00A85239" w:rsidP="00C23314">
      <w:pPr>
        <w:pStyle w:val="TTPAbstract"/>
        <w:spacing w:before="0"/>
        <w:ind w:firstLine="567"/>
        <w:rPr>
          <w:i/>
          <w:sz w:val="20"/>
          <w:szCs w:val="20"/>
          <w:lang w:val="en-ID"/>
        </w:rPr>
      </w:pPr>
      <w:r w:rsidRPr="00A85239">
        <w:rPr>
          <w:i/>
          <w:sz w:val="20"/>
          <w:szCs w:val="20"/>
          <w:lang w:val="en-ID"/>
        </w:rPr>
        <w:t>This study investigated the causes of high vibration in centrifugal pump 211-PM-9B at PT. XX, particularly following bearing replacement. Post-repair vibration measurements recorded a peak value of 3P DE V-VEL (9.77 mm/s) on November 4, 2024. Through vibration data collection using an SKF Microlog Analyzer accelerometer and Fast Fourier Transform (FFT) spectrum analysis, combined with operational data from the DCS and pressure gauges, Blade Pass Frequency (BPF) was identified as the primary indicator. Further analysis revealed impeller unbalance as a significant root cause, supported by calculated force magnitude (1453.85 N) and a strong RPM-amplitude correlation (*k* = 1.244 mm/s per RPM). The effectiveness of dynamic balancing (54.45% vibration reduction) further reinforced these findings. Although NPSH was adequate, potential local cavitation and operational factors were noted. Recommendations include precision impeller balancing per ISO 1940 standards and impeller blade inspection for vibration mitigation.</w:t>
      </w:r>
    </w:p>
    <w:p w14:paraId="1BD61F67" w14:textId="51493458" w:rsidR="002A6DEB" w:rsidRPr="00A85239" w:rsidRDefault="002A6DEB" w:rsidP="00493480">
      <w:pPr>
        <w:pStyle w:val="TTPSectionHeading"/>
        <w:spacing w:before="0"/>
        <w:ind w:left="1134" w:hanging="1134"/>
        <w:rPr>
          <w:sz w:val="20"/>
          <w:szCs w:val="20"/>
          <w:lang w:val="id-ID"/>
        </w:rPr>
      </w:pPr>
      <w:r w:rsidRPr="00A85239">
        <w:rPr>
          <w:i/>
          <w:iCs/>
          <w:sz w:val="20"/>
          <w:szCs w:val="20"/>
          <w:lang w:val="id-ID"/>
        </w:rPr>
        <w:t>Keywords</w:t>
      </w:r>
      <w:r w:rsidRPr="00A85239">
        <w:rPr>
          <w:sz w:val="20"/>
          <w:szCs w:val="20"/>
          <w:lang w:val="id-ID"/>
        </w:rPr>
        <w:t xml:space="preserve">: </w:t>
      </w:r>
      <w:r w:rsidR="00A85239" w:rsidRPr="00A85239">
        <w:rPr>
          <w:b w:val="0"/>
          <w:i/>
          <w:iCs/>
          <w:sz w:val="20"/>
          <w:szCs w:val="20"/>
          <w:lang w:val="en-ID"/>
        </w:rPr>
        <w:t> Vibration, Blade Pass Frequency (BPF), Centrifugal Pump, Unbalance, Fault Diagnosis.</w:t>
      </w:r>
      <w:r w:rsidRPr="00A85239">
        <w:rPr>
          <w:b w:val="0"/>
          <w:i/>
          <w:sz w:val="20"/>
          <w:szCs w:val="20"/>
        </w:rPr>
        <w:t>.</w:t>
      </w:r>
    </w:p>
    <w:p w14:paraId="007F678C" w14:textId="77777777" w:rsidR="002A6DEB" w:rsidRPr="002A6DEB" w:rsidRDefault="00FE39F8" w:rsidP="008E6B41">
      <w:pPr>
        <w:pStyle w:val="TTPAbstract"/>
        <w:spacing w:before="240" w:after="120"/>
        <w:jc w:val="center"/>
        <w:rPr>
          <w:b/>
          <w:bCs/>
          <w:lang w:val="id-ID"/>
        </w:rPr>
      </w:pPr>
      <w:r w:rsidRPr="004320A1">
        <w:rPr>
          <w:b/>
          <w:bCs/>
          <w:iCs/>
          <w:lang w:val="id-ID"/>
        </w:rPr>
        <w:t>Abstrak</w:t>
      </w:r>
    </w:p>
    <w:p w14:paraId="7269EAD4" w14:textId="6B0B1100" w:rsidR="004320A1" w:rsidRPr="00A85239" w:rsidRDefault="004320A1" w:rsidP="00A85239">
      <w:pPr>
        <w:pStyle w:val="TTPAbstract"/>
        <w:spacing w:before="0"/>
        <w:ind w:firstLine="567"/>
        <w:rPr>
          <w:sz w:val="20"/>
          <w:szCs w:val="20"/>
          <w:lang w:val="id-ID"/>
        </w:rPr>
      </w:pPr>
      <w:r w:rsidRPr="00A85239">
        <w:rPr>
          <w:sz w:val="20"/>
          <w:szCs w:val="20"/>
          <w:lang w:val="id-ID"/>
        </w:rPr>
        <w:t xml:space="preserve">Penelitian ini bertujuan untuk menyelidiki penyebab vibrasi tinggi pada pompa sentrifugal 211-PM-9B PT. XX. Terutama </w:t>
      </w:r>
      <w:r w:rsidR="00113C6A" w:rsidRPr="00A85239">
        <w:rPr>
          <w:sz w:val="20"/>
          <w:szCs w:val="20"/>
          <w:lang w:val="id-ID"/>
        </w:rPr>
        <w:t>setelah</w:t>
      </w:r>
      <w:r w:rsidRPr="00A85239">
        <w:rPr>
          <w:sz w:val="20"/>
          <w:szCs w:val="20"/>
          <w:lang w:val="id-ID"/>
        </w:rPr>
        <w:t xml:space="preserve"> perbaikan bearing.</w:t>
      </w:r>
      <w:r w:rsidR="00113C6A" w:rsidRPr="00A85239">
        <w:rPr>
          <w:sz w:val="20"/>
          <w:szCs w:val="20"/>
          <w:lang w:val="id-ID"/>
        </w:rPr>
        <w:t xml:space="preserve"> Pengukuran setelah perbaikan menunjukkan puncak tertinggi 3P DE V-VEL (9,77mm/s) pada 4 november 2024. Melalui pengumpulan data vibrasi menggunakan Accelerometer SKF Microlog Analyzer dan analisis spektrum </w:t>
      </w:r>
      <w:r w:rsidR="00113C6A" w:rsidRPr="00A85239">
        <w:rPr>
          <w:i/>
          <w:iCs/>
          <w:sz w:val="20"/>
          <w:szCs w:val="20"/>
          <w:lang w:val="id-ID"/>
        </w:rPr>
        <w:t>Fast Fourier Transform</w:t>
      </w:r>
      <w:r w:rsidR="00113C6A" w:rsidRPr="00A85239">
        <w:rPr>
          <w:sz w:val="20"/>
          <w:szCs w:val="20"/>
          <w:lang w:val="id-ID"/>
        </w:rPr>
        <w:t xml:space="preserve"> (FFT)</w:t>
      </w:r>
      <w:r w:rsidR="00D13AA9" w:rsidRPr="00A85239">
        <w:rPr>
          <w:sz w:val="20"/>
          <w:szCs w:val="20"/>
          <w:lang w:val="id-ID"/>
        </w:rPr>
        <w:t xml:space="preserve">,serta data operasional dari DCS dan </w:t>
      </w:r>
      <w:r w:rsidR="00D13AA9" w:rsidRPr="00A85239">
        <w:rPr>
          <w:i/>
          <w:iCs/>
          <w:sz w:val="20"/>
          <w:szCs w:val="20"/>
          <w:lang w:val="id-ID"/>
        </w:rPr>
        <w:t>pressure gauge</w:t>
      </w:r>
      <w:r w:rsidR="00D13AA9" w:rsidRPr="00A85239">
        <w:rPr>
          <w:sz w:val="20"/>
          <w:szCs w:val="20"/>
          <w:lang w:val="id-ID"/>
        </w:rPr>
        <w:t xml:space="preserve">, penelitian ini mengidentifikasi </w:t>
      </w:r>
      <w:r w:rsidR="00D13AA9" w:rsidRPr="00A85239">
        <w:rPr>
          <w:i/>
          <w:iCs/>
          <w:sz w:val="20"/>
          <w:szCs w:val="20"/>
          <w:lang w:val="id-ID"/>
        </w:rPr>
        <w:t xml:space="preserve">Blade Pass Frequency </w:t>
      </w:r>
      <w:r w:rsidR="00D13AA9" w:rsidRPr="00A85239">
        <w:rPr>
          <w:sz w:val="20"/>
          <w:szCs w:val="20"/>
          <w:lang w:val="id-ID"/>
        </w:rPr>
        <w:t xml:space="preserve">(BPF) sebagai indikator utama. </w:t>
      </w:r>
      <w:r w:rsidR="00663451" w:rsidRPr="00A85239">
        <w:rPr>
          <w:sz w:val="20"/>
          <w:szCs w:val="20"/>
          <w:lang w:val="id-ID"/>
        </w:rPr>
        <w:t xml:space="preserve">Analisi lebih lanjut mengungkapkan ketidakseimbangan </w:t>
      </w:r>
      <w:r w:rsidR="00663451" w:rsidRPr="00A85239">
        <w:rPr>
          <w:i/>
          <w:iCs/>
          <w:sz w:val="20"/>
          <w:szCs w:val="20"/>
          <w:lang w:val="id-ID"/>
        </w:rPr>
        <w:t>impeller</w:t>
      </w:r>
      <w:r w:rsidR="00663451" w:rsidRPr="00A85239">
        <w:rPr>
          <w:sz w:val="20"/>
          <w:szCs w:val="20"/>
          <w:lang w:val="id-ID"/>
        </w:rPr>
        <w:t xml:space="preserve"> sebagai penyebab signifikan, didukung oleh perhitungan</w:t>
      </w:r>
      <w:r w:rsidR="00FD7ADD" w:rsidRPr="00A85239">
        <w:rPr>
          <w:sz w:val="20"/>
          <w:szCs w:val="20"/>
          <w:lang w:val="id-ID"/>
        </w:rPr>
        <w:t xml:space="preserve"> gaya (1453,85 N)dan korelasi kuat RPM-amplitudo (k = 1,244 mm/s per RPM) efektivitas </w:t>
      </w:r>
      <w:r w:rsidR="00FD7ADD" w:rsidRPr="00A85239">
        <w:rPr>
          <w:i/>
          <w:iCs/>
          <w:sz w:val="20"/>
          <w:szCs w:val="20"/>
          <w:lang w:val="id-ID"/>
        </w:rPr>
        <w:t>dynamic balancing</w:t>
      </w:r>
      <w:r w:rsidR="00FD7ADD" w:rsidRPr="00A85239">
        <w:rPr>
          <w:sz w:val="20"/>
          <w:szCs w:val="20"/>
          <w:lang w:val="id-ID"/>
        </w:rPr>
        <w:t xml:space="preserve">  (54,45%reduksi vibrasi) memperkuat temuan ini. Meskipun NPSH memadai,potensi kavitasi lokal dan faktor operasional. Rekomendasi meliputi </w:t>
      </w:r>
      <w:r w:rsidR="00FD7ADD" w:rsidRPr="00A85239">
        <w:rPr>
          <w:i/>
          <w:iCs/>
          <w:sz w:val="20"/>
          <w:szCs w:val="20"/>
          <w:lang w:val="id-ID"/>
        </w:rPr>
        <w:t>balancing impeller</w:t>
      </w:r>
      <w:r w:rsidR="00FD7ADD" w:rsidRPr="00A85239">
        <w:rPr>
          <w:sz w:val="20"/>
          <w:szCs w:val="20"/>
          <w:lang w:val="id-ID"/>
        </w:rPr>
        <w:t xml:space="preserve"> presisi sesuai standar ISO 1940 dan inpeksi bilah </w:t>
      </w:r>
      <w:r w:rsidR="00FD7ADD" w:rsidRPr="00A85239">
        <w:rPr>
          <w:i/>
          <w:iCs/>
          <w:sz w:val="20"/>
          <w:szCs w:val="20"/>
          <w:lang w:val="id-ID"/>
        </w:rPr>
        <w:t>impeller</w:t>
      </w:r>
      <w:r w:rsidR="00A85239" w:rsidRPr="00A85239">
        <w:rPr>
          <w:sz w:val="20"/>
          <w:szCs w:val="20"/>
          <w:lang w:val="id-ID"/>
        </w:rPr>
        <w:t xml:space="preserve"> untuk mitigasi vibrasi</w:t>
      </w:r>
      <w:r w:rsidR="0016604F">
        <w:rPr>
          <w:sz w:val="20"/>
          <w:szCs w:val="20"/>
          <w:lang w:val="id-ID"/>
        </w:rPr>
        <w:t>.</w:t>
      </w:r>
      <w:r w:rsidR="00D13AA9" w:rsidRPr="00A85239">
        <w:rPr>
          <w:i/>
          <w:iCs/>
          <w:sz w:val="20"/>
          <w:szCs w:val="20"/>
          <w:lang w:val="id-ID"/>
        </w:rPr>
        <w:t xml:space="preserve"> </w:t>
      </w:r>
    </w:p>
    <w:p w14:paraId="40FDB845" w14:textId="535C72CD" w:rsidR="00A24AFB" w:rsidRPr="00A85239" w:rsidRDefault="00A24AFB" w:rsidP="007F18B8">
      <w:pPr>
        <w:pStyle w:val="TTPSectionHeading"/>
        <w:spacing w:before="0" w:after="240"/>
        <w:rPr>
          <w:sz w:val="20"/>
          <w:szCs w:val="20"/>
          <w:lang w:val="id-ID"/>
        </w:rPr>
      </w:pPr>
      <w:r w:rsidRPr="00A85239">
        <w:rPr>
          <w:iCs/>
          <w:sz w:val="20"/>
          <w:szCs w:val="20"/>
          <w:lang w:val="id-ID"/>
        </w:rPr>
        <w:t>Kata kunci</w:t>
      </w:r>
      <w:r w:rsidRPr="00A85239">
        <w:rPr>
          <w:sz w:val="20"/>
          <w:szCs w:val="20"/>
          <w:lang w:val="id-ID"/>
        </w:rPr>
        <w:t xml:space="preserve">: </w:t>
      </w:r>
      <w:r w:rsidR="00A85239" w:rsidRPr="00A85239">
        <w:rPr>
          <w:b w:val="0"/>
          <w:bCs w:val="0"/>
          <w:sz w:val="20"/>
          <w:szCs w:val="20"/>
          <w:lang w:val="id-ID"/>
        </w:rPr>
        <w:t xml:space="preserve">Vibrasi, </w:t>
      </w:r>
      <w:r w:rsidR="00A85239" w:rsidRPr="00A85239">
        <w:rPr>
          <w:b w:val="0"/>
          <w:bCs w:val="0"/>
          <w:i/>
          <w:iCs/>
          <w:sz w:val="20"/>
          <w:szCs w:val="20"/>
          <w:lang w:val="id-ID"/>
        </w:rPr>
        <w:t xml:space="preserve">Blade pass Frequency </w:t>
      </w:r>
      <w:r w:rsidR="00A85239" w:rsidRPr="00A85239">
        <w:rPr>
          <w:b w:val="0"/>
          <w:bCs w:val="0"/>
          <w:sz w:val="20"/>
          <w:szCs w:val="20"/>
          <w:lang w:val="id-ID"/>
        </w:rPr>
        <w:t>(BPF), Pompa Sentrifugal, ketidakseimbangan</w:t>
      </w:r>
      <w:r w:rsidR="006577AC" w:rsidRPr="00A85239">
        <w:rPr>
          <w:b w:val="0"/>
          <w:sz w:val="20"/>
          <w:szCs w:val="20"/>
          <w:lang w:val="id-ID"/>
        </w:rPr>
        <w:t>,</w:t>
      </w:r>
      <w:r w:rsidR="00A85239" w:rsidRPr="00A85239">
        <w:rPr>
          <w:b w:val="0"/>
          <w:sz w:val="20"/>
          <w:szCs w:val="20"/>
          <w:lang w:val="id-ID"/>
        </w:rPr>
        <w:t xml:space="preserve"> Diagnosis</w:t>
      </w:r>
      <w:r w:rsidR="006577AC" w:rsidRPr="00A85239">
        <w:rPr>
          <w:b w:val="0"/>
          <w:sz w:val="20"/>
          <w:szCs w:val="20"/>
          <w:lang w:val="id-ID"/>
        </w:rPr>
        <w:t xml:space="preserve"> </w:t>
      </w:r>
    </w:p>
    <w:p w14:paraId="60931109" w14:textId="77777777" w:rsidR="00AF1052" w:rsidRPr="00A85239" w:rsidRDefault="00AF1052" w:rsidP="00AF1052">
      <w:pPr>
        <w:pStyle w:val="TTPParagraphothers"/>
        <w:ind w:firstLine="0"/>
        <w:rPr>
          <w:sz w:val="22"/>
          <w:szCs w:val="22"/>
          <w:lang w:val="id-ID"/>
        </w:rPr>
      </w:pPr>
      <w:r>
        <w:rPr>
          <w:noProof/>
          <w:sz w:val="22"/>
          <w:szCs w:val="22"/>
          <w:lang w:val="id-ID" w:eastAsia="id-ID"/>
        </w:rPr>
        <mc:AlternateContent>
          <mc:Choice Requires="wps">
            <w:drawing>
              <wp:anchor distT="0" distB="0" distL="114300" distR="114300" simplePos="0" relativeHeight="251659264" behindDoc="0" locked="0" layoutInCell="1" allowOverlap="1" wp14:anchorId="3BD81C0D" wp14:editId="6CB8E933">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EDF49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14:paraId="05015FE3" w14:textId="77777777" w:rsidR="00AF1052" w:rsidRPr="00A85239" w:rsidRDefault="00AF1052" w:rsidP="00AF1052">
      <w:pPr>
        <w:pStyle w:val="TTPParagraphothers"/>
        <w:ind w:firstLine="0"/>
        <w:rPr>
          <w:sz w:val="22"/>
          <w:szCs w:val="22"/>
          <w:lang w:val="id-ID"/>
        </w:rPr>
        <w:sectPr w:rsidR="00AF1052" w:rsidRPr="00A85239" w:rsidSect="00D93872">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09" w:footer="709" w:gutter="0"/>
          <w:cols w:space="709"/>
          <w:noEndnote/>
          <w:titlePg/>
          <w:docGrid w:linePitch="272"/>
        </w:sectPr>
      </w:pPr>
    </w:p>
    <w:p w14:paraId="20C8443C" w14:textId="34F99506" w:rsidR="00F30817" w:rsidRPr="002A6DEB" w:rsidRDefault="00EA14ED" w:rsidP="001E087C">
      <w:pPr>
        <w:pStyle w:val="TTPSectionHeading"/>
        <w:numPr>
          <w:ilvl w:val="0"/>
          <w:numId w:val="4"/>
        </w:numPr>
        <w:spacing w:before="0"/>
        <w:ind w:left="284" w:hanging="284"/>
        <w:rPr>
          <w:b w:val="0"/>
        </w:rPr>
      </w:pPr>
      <w:r w:rsidRPr="002A6DEB">
        <w:t>Pendahuluan</w:t>
      </w:r>
    </w:p>
    <w:p w14:paraId="65909E86" w14:textId="7A289E5F" w:rsidR="00113C6A" w:rsidRDefault="00113C6A" w:rsidP="0013720E">
      <w:pPr>
        <w:pStyle w:val="00textwithouttab"/>
        <w:ind w:firstLine="709"/>
        <w:rPr>
          <w:i/>
          <w:iCs/>
          <w:sz w:val="24"/>
          <w:szCs w:val="24"/>
          <w:lang w:val="de-DE"/>
        </w:rPr>
      </w:pPr>
      <w:r w:rsidRPr="00972B6C">
        <w:rPr>
          <w:sz w:val="24"/>
          <w:szCs w:val="24"/>
          <w:lang w:val="en-US"/>
        </w:rPr>
        <w:t xml:space="preserve">Industri minyak dan gas </w:t>
      </w:r>
      <w:r w:rsidR="00972B6C" w:rsidRPr="00972B6C">
        <w:rPr>
          <w:sz w:val="24"/>
          <w:szCs w:val="24"/>
          <w:lang w:val="en-US"/>
        </w:rPr>
        <w:t>berperan strategis dalam pemenuhan dan kebutuhan energi nasional terutama di indonesia. Pompa sentrifugal yang merupakan salah satu peralatan vital di P</w:t>
      </w:r>
      <w:r w:rsidR="00972B6C">
        <w:rPr>
          <w:sz w:val="24"/>
          <w:szCs w:val="24"/>
          <w:lang w:val="en-US"/>
        </w:rPr>
        <w:t xml:space="preserve">T. XX. </w:t>
      </w:r>
      <w:r w:rsidR="00972B6C" w:rsidRPr="002D0E16">
        <w:rPr>
          <w:sz w:val="24"/>
          <w:szCs w:val="24"/>
          <w:lang w:val="de-DE"/>
        </w:rPr>
        <w:t>Oleh karena itu, pengetahuan dan pemahaman tentang perilaku jenis pompa sangat penting</w:t>
      </w:r>
      <w:sdt>
        <w:sdtPr>
          <w:rPr>
            <w:color w:val="000000"/>
            <w:sz w:val="24"/>
            <w:szCs w:val="24"/>
            <w:lang w:val="en-US"/>
          </w:rPr>
          <w:tag w:val="MENDELEY_CITATION_v3_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"/>
          <w:id w:val="-1676644317"/>
          <w:placeholder>
            <w:docPart w:val="DefaultPlaceholder_-1854013440"/>
          </w:placeholder>
        </w:sdtPr>
        <w:sdtContent>
          <w:r w:rsidR="00C10033" w:rsidRPr="00C10033">
            <w:rPr>
              <w:color w:val="000000"/>
              <w:sz w:val="24"/>
              <w:szCs w:val="24"/>
              <w:lang w:val="de-DE"/>
            </w:rPr>
            <w:t>[1]</w:t>
          </w:r>
        </w:sdtContent>
      </w:sdt>
      <w:r w:rsidR="00972B6C" w:rsidRPr="002D0E16">
        <w:rPr>
          <w:sz w:val="24"/>
          <w:szCs w:val="24"/>
          <w:lang w:val="de-DE"/>
        </w:rPr>
        <w:t>.</w:t>
      </w:r>
      <w:r w:rsidR="007C2B8F" w:rsidRPr="002D0E16">
        <w:rPr>
          <w:sz w:val="24"/>
          <w:szCs w:val="24"/>
          <w:lang w:val="de-DE"/>
        </w:rPr>
        <w:t xml:space="preserve"> </w:t>
      </w:r>
      <w:r w:rsidR="007C2B8F" w:rsidRPr="007C2B8F">
        <w:rPr>
          <w:sz w:val="24"/>
          <w:szCs w:val="24"/>
          <w:lang w:val="de-DE"/>
        </w:rPr>
        <w:t>Juga pentingnya mengukur dan mengidentifikasi frekuensi getaran yang berbeda te</w:t>
      </w:r>
      <w:r w:rsidR="007C2B8F">
        <w:rPr>
          <w:sz w:val="24"/>
          <w:szCs w:val="24"/>
          <w:lang w:val="de-DE"/>
        </w:rPr>
        <w:t>rkait dengan impeler pompa, poros berputar dan bantalan.</w:t>
      </w:r>
      <w:r w:rsidR="00AB16BB">
        <w:rPr>
          <w:sz w:val="24"/>
          <w:szCs w:val="24"/>
          <w:lang w:val="de-DE"/>
        </w:rPr>
        <w:t xml:space="preserve"> </w:t>
      </w:r>
      <w:r w:rsidR="00AB16BB" w:rsidRPr="00AB16BB">
        <w:rPr>
          <w:sz w:val="24"/>
          <w:szCs w:val="24"/>
          <w:lang w:val="de-DE"/>
        </w:rPr>
        <w:t xml:space="preserve">Tantangan utama  dalam proses mengoprasikan pompa yang menyebabkan getaran pada pompa ,yang di indikasikan oleh </w:t>
      </w:r>
      <w:r w:rsidR="00AB16BB" w:rsidRPr="00AB16BB">
        <w:rPr>
          <w:i/>
          <w:iCs/>
          <w:sz w:val="24"/>
          <w:szCs w:val="24"/>
          <w:lang w:val="de-DE"/>
        </w:rPr>
        <w:t>Blade Pass Frequency (BP</w:t>
      </w:r>
      <w:r w:rsidR="00AB16BB">
        <w:rPr>
          <w:i/>
          <w:iCs/>
          <w:sz w:val="24"/>
          <w:szCs w:val="24"/>
          <w:lang w:val="de-DE"/>
        </w:rPr>
        <w:t>F)</w:t>
      </w:r>
      <w:sdt>
        <w:sdtPr>
          <w:rPr>
            <w:color w:val="000000"/>
            <w:sz w:val="24"/>
            <w:szCs w:val="24"/>
            <w:lang w:val="de-DE"/>
          </w:rPr>
          <w:tag w:val="MENDELEY_CITATION_v3_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"/>
          <w:id w:val="312150918"/>
          <w:placeholder>
            <w:docPart w:val="DefaultPlaceholder_-1854013440"/>
          </w:placeholder>
        </w:sdtPr>
        <w:sdtContent>
          <w:r w:rsidR="00C10033" w:rsidRPr="00C10033">
            <w:rPr>
              <w:color w:val="000000"/>
              <w:sz w:val="24"/>
              <w:szCs w:val="24"/>
              <w:lang w:val="de-DE"/>
            </w:rPr>
            <w:t>[2]</w:t>
          </w:r>
        </w:sdtContent>
      </w:sdt>
      <w:r w:rsidR="00AB16BB">
        <w:rPr>
          <w:i/>
          <w:iCs/>
          <w:sz w:val="24"/>
          <w:szCs w:val="24"/>
          <w:lang w:val="de-DE"/>
        </w:rPr>
        <w:t>.</w:t>
      </w:r>
      <w:r w:rsidR="0013720E">
        <w:rPr>
          <w:i/>
          <w:iCs/>
          <w:sz w:val="24"/>
          <w:szCs w:val="24"/>
          <w:lang w:val="de-DE"/>
        </w:rPr>
        <w:t xml:space="preserve"> </w:t>
      </w:r>
    </w:p>
    <w:p w14:paraId="2CF360E3" w14:textId="771ED346" w:rsidR="00A35033" w:rsidRDefault="0013720E" w:rsidP="0013720E">
      <w:pPr>
        <w:jc w:val="both"/>
        <w:rPr>
          <w:sz w:val="24"/>
          <w:szCs w:val="24"/>
        </w:rPr>
      </w:pPr>
      <w:r>
        <w:rPr>
          <w:sz w:val="24"/>
          <w:szCs w:val="24"/>
          <w:lang w:eastAsia="ar-SA"/>
        </w:rPr>
        <w:tab/>
      </w:r>
      <w:r w:rsidRPr="0013720E">
        <w:rPr>
          <w:sz w:val="24"/>
          <w:szCs w:val="24"/>
          <w:lang w:eastAsia="ar-SA"/>
        </w:rPr>
        <w:t>Fenomena vibrasi pada pompa umumnya berka</w:t>
      </w:r>
      <w:r>
        <w:rPr>
          <w:sz w:val="24"/>
          <w:szCs w:val="24"/>
          <w:lang w:eastAsia="ar-SA"/>
        </w:rPr>
        <w:t xml:space="preserve">itan dengan berbagai faktor mekanis. </w:t>
      </w:r>
      <w:r w:rsidRPr="0013720E">
        <w:rPr>
          <w:sz w:val="24"/>
          <w:szCs w:val="24"/>
          <w:lang w:val="en-ID" w:eastAsia="ar-SA"/>
        </w:rPr>
        <w:t>Seperti</w:t>
      </w:r>
      <w:r w:rsidR="00A35033">
        <w:rPr>
          <w:sz w:val="24"/>
          <w:szCs w:val="24"/>
          <w:lang w:val="en-ID" w:eastAsia="ar-SA"/>
        </w:rPr>
        <w:t xml:space="preserve"> pada</w:t>
      </w:r>
      <w:r w:rsidRPr="0013720E">
        <w:rPr>
          <w:sz w:val="24"/>
          <w:szCs w:val="24"/>
          <w:lang w:val="en-ID" w:eastAsia="ar-SA"/>
        </w:rPr>
        <w:t xml:space="preserve"> ketidakseimbangan impeler, gangguan aliaran, hingga keausan pada bagian bagian</w:t>
      </w:r>
      <w:r>
        <w:rPr>
          <w:sz w:val="24"/>
          <w:szCs w:val="24"/>
          <w:lang w:val="en-ID" w:eastAsia="ar-SA"/>
        </w:rPr>
        <w:t xml:space="preserve"> tertentu. Salah satu vibrasi yang sering muncul adalah </w:t>
      </w:r>
      <w:r w:rsidRPr="0013720E">
        <w:rPr>
          <w:i/>
          <w:iCs/>
          <w:sz w:val="24"/>
          <w:szCs w:val="24"/>
          <w:lang w:val="en-ID"/>
        </w:rPr>
        <w:t>Blade Pass Frequency (BPF</w:t>
      </w:r>
      <w:r>
        <w:rPr>
          <w:i/>
          <w:iCs/>
          <w:sz w:val="24"/>
          <w:szCs w:val="24"/>
          <w:lang w:val="en-ID"/>
        </w:rPr>
        <w:t xml:space="preserve">). </w:t>
      </w:r>
      <w:r w:rsidRPr="0011395B">
        <w:rPr>
          <w:sz w:val="24"/>
          <w:szCs w:val="24"/>
        </w:rPr>
        <w:t xml:space="preserve">Yakni frekuensi yang di hasilkan akibat interaksi antara </w:t>
      </w:r>
      <w:r w:rsidR="0011395B" w:rsidRPr="0011395B">
        <w:rPr>
          <w:sz w:val="24"/>
          <w:szCs w:val="24"/>
        </w:rPr>
        <w:t>bilah imp</w:t>
      </w:r>
      <w:r w:rsidR="0011395B">
        <w:rPr>
          <w:sz w:val="24"/>
          <w:szCs w:val="24"/>
        </w:rPr>
        <w:t>eler dengan aliran fluida. Vibrasi pada frekuensi ini menjadi indikator adaya ketidak normalan pada kondisi impeler atau sistem aliran.</w:t>
      </w:r>
      <w:r w:rsidR="00A35033">
        <w:rPr>
          <w:sz w:val="24"/>
          <w:szCs w:val="24"/>
        </w:rPr>
        <w:t xml:space="preserve"> </w:t>
      </w:r>
    </w:p>
    <w:p w14:paraId="4CE44193" w14:textId="79F05E12" w:rsidR="001E087C" w:rsidRPr="00BC53E9" w:rsidRDefault="00A35033" w:rsidP="00BC53E9">
      <w:pPr>
        <w:ind w:firstLine="709"/>
        <w:jc w:val="both"/>
        <w:rPr>
          <w:sz w:val="24"/>
          <w:szCs w:val="24"/>
          <w:lang w:eastAsia="ar-SA"/>
        </w:rPr>
      </w:pPr>
      <w:r w:rsidRPr="00A35033">
        <w:rPr>
          <w:sz w:val="24"/>
          <w:szCs w:val="24"/>
        </w:rPr>
        <w:t xml:space="preserve">Vibrasi yang terjadi secara </w:t>
      </w:r>
      <w:r w:rsidR="0013720E" w:rsidRPr="00A35033">
        <w:rPr>
          <w:sz w:val="24"/>
          <w:szCs w:val="24"/>
        </w:rPr>
        <w:t xml:space="preserve"> </w:t>
      </w:r>
      <w:r w:rsidRPr="00A35033">
        <w:rPr>
          <w:sz w:val="24"/>
          <w:szCs w:val="24"/>
        </w:rPr>
        <w:t>secara terus menerus tanpa penanganan dapat menimbulkan da</w:t>
      </w:r>
      <w:r>
        <w:rPr>
          <w:sz w:val="24"/>
          <w:szCs w:val="24"/>
        </w:rPr>
        <w:t xml:space="preserve">mpak serius. </w:t>
      </w:r>
      <w:r w:rsidRPr="00A35033">
        <w:rPr>
          <w:sz w:val="24"/>
          <w:szCs w:val="24"/>
        </w:rPr>
        <w:t xml:space="preserve">Penting untuk </w:t>
      </w:r>
      <w:r w:rsidR="00A85239" w:rsidRPr="00216F90">
        <w:rPr>
          <w:noProof/>
        </w:rPr>
        <w:lastRenderedPageBreak/>
        <w:drawing>
          <wp:anchor distT="0" distB="0" distL="114300" distR="114300" simplePos="0" relativeHeight="251665408" behindDoc="0" locked="0" layoutInCell="1" allowOverlap="1" wp14:anchorId="4B8D0977" wp14:editId="4621DA3D">
            <wp:simplePos x="0" y="0"/>
            <wp:positionH relativeFrom="margin">
              <wp:posOffset>3048000</wp:posOffset>
            </wp:positionH>
            <wp:positionV relativeFrom="paragraph">
              <wp:posOffset>0</wp:posOffset>
            </wp:positionV>
            <wp:extent cx="2636520" cy="1574800"/>
            <wp:effectExtent l="0" t="0" r="0" b="6350"/>
            <wp:wrapTopAndBottom/>
            <wp:docPr id="513000415"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00415" name="Gambar 51300041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36520" cy="1574800"/>
                    </a:xfrm>
                    <a:prstGeom prst="rect">
                      <a:avLst/>
                    </a:prstGeom>
                  </pic:spPr>
                </pic:pic>
              </a:graphicData>
            </a:graphic>
            <wp14:sizeRelH relativeFrom="margin">
              <wp14:pctWidth>0</wp14:pctWidth>
            </wp14:sizeRelH>
            <wp14:sizeRelV relativeFrom="margin">
              <wp14:pctHeight>0</wp14:pctHeight>
            </wp14:sizeRelV>
          </wp:anchor>
        </w:drawing>
      </w:r>
      <w:r w:rsidRPr="00A35033">
        <w:rPr>
          <w:sz w:val="24"/>
          <w:szCs w:val="24"/>
        </w:rPr>
        <w:t>melalukan identifikasi secara menyeluruh terhadap penyebab vibrasi khusunya freku</w:t>
      </w:r>
      <w:r>
        <w:rPr>
          <w:sz w:val="24"/>
          <w:szCs w:val="24"/>
        </w:rPr>
        <w:t>ensi BPF agar dapat dilalukan tindakan yang pasti.</w:t>
      </w:r>
      <w:r w:rsidR="00BC53E9">
        <w:rPr>
          <w:sz w:val="24"/>
          <w:szCs w:val="24"/>
        </w:rPr>
        <w:t xml:space="preserve"> Penelitian ini difokuskan pada pompa 211-PM-9B.</w:t>
      </w:r>
    </w:p>
    <w:p w14:paraId="41A524A4" w14:textId="7941E0D8" w:rsidR="00F30817" w:rsidRPr="002A6DEB" w:rsidRDefault="00036594" w:rsidP="001E087C">
      <w:pPr>
        <w:pStyle w:val="TTPSectionHeading"/>
        <w:numPr>
          <w:ilvl w:val="0"/>
          <w:numId w:val="4"/>
        </w:numPr>
        <w:spacing w:before="0"/>
        <w:ind w:left="284" w:hanging="284"/>
      </w:pPr>
      <w:r w:rsidRPr="002A6DEB">
        <w:rPr>
          <w:lang w:val="id-ID"/>
        </w:rPr>
        <w:t>Metode Penelitian</w:t>
      </w:r>
    </w:p>
    <w:p w14:paraId="0424C527" w14:textId="6F366C72" w:rsidR="00BC53E9" w:rsidRPr="00BC53E9" w:rsidRDefault="00BC53E9" w:rsidP="00BC53E9">
      <w:pPr>
        <w:pStyle w:val="TTPParagraphothers"/>
        <w:numPr>
          <w:ilvl w:val="0"/>
          <w:numId w:val="7"/>
        </w:numPr>
        <w:ind w:left="426"/>
        <w:rPr>
          <w:b/>
          <w:bCs/>
        </w:rPr>
      </w:pPr>
      <w:r w:rsidRPr="00BC53E9">
        <w:rPr>
          <w:b/>
          <w:bCs/>
        </w:rPr>
        <w:t xml:space="preserve">Sistem Pengukuran </w:t>
      </w:r>
    </w:p>
    <w:p w14:paraId="170747C2" w14:textId="0036AC28" w:rsidR="00BC53E9" w:rsidRDefault="00A85239" w:rsidP="002A6DEB">
      <w:pPr>
        <w:pStyle w:val="TTPParagraphothers"/>
        <w:ind w:firstLine="709"/>
        <w:rPr>
          <w:lang w:val="de-DE"/>
        </w:rPr>
      </w:pPr>
      <w:r>
        <w:rPr>
          <w:noProof/>
        </w:rPr>
        <mc:AlternateContent>
          <mc:Choice Requires="wps">
            <w:drawing>
              <wp:anchor distT="0" distB="0" distL="114300" distR="114300" simplePos="0" relativeHeight="251667456" behindDoc="0" locked="0" layoutInCell="1" allowOverlap="1" wp14:anchorId="3838D789" wp14:editId="34156C5B">
                <wp:simplePos x="0" y="0"/>
                <wp:positionH relativeFrom="column">
                  <wp:posOffset>3252470</wp:posOffset>
                </wp:positionH>
                <wp:positionV relativeFrom="paragraph">
                  <wp:posOffset>-990600</wp:posOffset>
                </wp:positionV>
                <wp:extent cx="2636520" cy="635"/>
                <wp:effectExtent l="0" t="0" r="0" b="0"/>
                <wp:wrapTopAndBottom/>
                <wp:docPr id="1059599559" name="Kotak Teks 1"/>
                <wp:cNvGraphicFramePr/>
                <a:graphic xmlns:a="http://schemas.openxmlformats.org/drawingml/2006/main">
                  <a:graphicData uri="http://schemas.microsoft.com/office/word/2010/wordprocessingShape">
                    <wps:wsp>
                      <wps:cNvSpPr txBox="1"/>
                      <wps:spPr>
                        <a:xfrm>
                          <a:off x="0" y="0"/>
                          <a:ext cx="2636520" cy="635"/>
                        </a:xfrm>
                        <a:prstGeom prst="rect">
                          <a:avLst/>
                        </a:prstGeom>
                        <a:solidFill>
                          <a:prstClr val="white"/>
                        </a:solidFill>
                        <a:ln>
                          <a:noFill/>
                        </a:ln>
                      </wps:spPr>
                      <wps:txbx>
                        <w:txbxContent>
                          <w:p w14:paraId="610DB5B6" w14:textId="577541DB" w:rsidR="00913909" w:rsidRPr="00913909" w:rsidRDefault="00913909" w:rsidP="00913909">
                            <w:pPr>
                              <w:pStyle w:val="Keterangan"/>
                              <w:spacing w:after="120"/>
                              <w:jc w:val="center"/>
                              <w:rPr>
                                <w:i w:val="0"/>
                                <w:iCs w:val="0"/>
                                <w:noProof/>
                                <w:color w:val="auto"/>
                                <w:sz w:val="24"/>
                                <w:szCs w:val="24"/>
                                <w:lang w:val="en-US"/>
                              </w:rPr>
                            </w:pPr>
                            <w:r w:rsidRPr="00913909">
                              <w:rPr>
                                <w:i w:val="0"/>
                                <w:iCs w:val="0"/>
                                <w:color w:val="auto"/>
                                <w:sz w:val="24"/>
                                <w:szCs w:val="24"/>
                              </w:rPr>
                              <w:t xml:space="preserve">Gambar 2. </w:t>
                            </w:r>
                            <w:r w:rsidRPr="00913909">
                              <w:rPr>
                                <w:i w:val="0"/>
                                <w:iCs w:val="0"/>
                                <w:color w:val="auto"/>
                                <w:sz w:val="24"/>
                                <w:szCs w:val="24"/>
                              </w:rPr>
                              <w:fldChar w:fldCharType="begin"/>
                            </w:r>
                            <w:r w:rsidRPr="00913909">
                              <w:rPr>
                                <w:i w:val="0"/>
                                <w:iCs w:val="0"/>
                                <w:color w:val="auto"/>
                                <w:sz w:val="24"/>
                                <w:szCs w:val="24"/>
                              </w:rPr>
                              <w:instrText xml:space="preserve"> SEQ Gambar_2. \* ARABIC </w:instrText>
                            </w:r>
                            <w:r w:rsidRPr="00913909">
                              <w:rPr>
                                <w:i w:val="0"/>
                                <w:iCs w:val="0"/>
                                <w:color w:val="auto"/>
                                <w:sz w:val="24"/>
                                <w:szCs w:val="24"/>
                              </w:rPr>
                              <w:fldChar w:fldCharType="separate"/>
                            </w:r>
                            <w:r w:rsidR="00F818B7">
                              <w:rPr>
                                <w:i w:val="0"/>
                                <w:iCs w:val="0"/>
                                <w:noProof/>
                                <w:color w:val="auto"/>
                                <w:sz w:val="24"/>
                                <w:szCs w:val="24"/>
                              </w:rPr>
                              <w:t>1</w:t>
                            </w:r>
                            <w:r w:rsidRPr="00913909">
                              <w:rPr>
                                <w:i w:val="0"/>
                                <w:iCs w:val="0"/>
                                <w:color w:val="auto"/>
                                <w:sz w:val="24"/>
                                <w:szCs w:val="24"/>
                              </w:rPr>
                              <w:fldChar w:fldCharType="end"/>
                            </w:r>
                            <w:r w:rsidRPr="00913909">
                              <w:rPr>
                                <w:i w:val="0"/>
                                <w:iCs w:val="0"/>
                                <w:color w:val="auto"/>
                                <w:sz w:val="24"/>
                                <w:szCs w:val="24"/>
                              </w:rPr>
                              <w:t xml:space="preserve"> SKF Microlog Analyzer</w:t>
                            </w:r>
                            <w:sdt>
                              <w:sdtPr>
                                <w:rPr>
                                  <w:i w:val="0"/>
                                  <w:iCs w:val="0"/>
                                  <w:color w:val="000000"/>
                                  <w:sz w:val="24"/>
                                  <w:szCs w:val="24"/>
                                </w:rPr>
                                <w:tag w:val="MENDELEY_CITATION_v3_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"/>
                                <w:id w:val="-986855987"/>
                                <w:placeholder>
                                  <w:docPart w:val="DefaultPlaceholder_-1854013440"/>
                                </w:placeholder>
                              </w:sdtPr>
                              <w:sdtContent>
                                <w:r w:rsidR="00C10033" w:rsidRPr="00C10033">
                                  <w:rPr>
                                    <w:i w:val="0"/>
                                    <w:iCs w:val="0"/>
                                    <w:color w:val="000000"/>
                                    <w:sz w:val="24"/>
                                    <w:szCs w:val="24"/>
                                  </w:rPr>
                                  <w:t>[3]</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838D789" id="_x0000_t202" coordsize="21600,21600" o:spt="202" path="m,l,21600r21600,l21600,xe">
                <v:stroke joinstyle="miter"/>
                <v:path gradientshapeok="t" o:connecttype="rect"/>
              </v:shapetype>
              <v:shape id="Kotak Teks 1" o:spid="_x0000_s1026" type="#_x0000_t202" style="position:absolute;left:0;text-align:left;margin-left:256.1pt;margin-top:-78pt;width:207.6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" stroked="f">
                <v:textbox style="mso-fit-shape-to-text:t" inset="0,0,0,0">
                  <w:txbxContent>
                    <w:p w14:paraId="610DB5B6" w14:textId="577541DB" w:rsidR="00913909" w:rsidRPr="00913909" w:rsidRDefault="00913909" w:rsidP="00913909">
                      <w:pPr>
                        <w:pStyle w:val="Keterangan"/>
                        <w:spacing w:after="120"/>
                        <w:jc w:val="center"/>
                        <w:rPr>
                          <w:i w:val="0"/>
                          <w:iCs w:val="0"/>
                          <w:noProof/>
                          <w:color w:val="auto"/>
                          <w:sz w:val="24"/>
                          <w:szCs w:val="24"/>
                          <w:lang w:val="en-US"/>
                        </w:rPr>
                      </w:pPr>
                      <w:r w:rsidRPr="00913909">
                        <w:rPr>
                          <w:i w:val="0"/>
                          <w:iCs w:val="0"/>
                          <w:color w:val="auto"/>
                          <w:sz w:val="24"/>
                          <w:szCs w:val="24"/>
                        </w:rPr>
                        <w:t xml:space="preserve">Gambar 2. </w:t>
                      </w:r>
                      <w:r w:rsidRPr="00913909">
                        <w:rPr>
                          <w:i w:val="0"/>
                          <w:iCs w:val="0"/>
                          <w:color w:val="auto"/>
                          <w:sz w:val="24"/>
                          <w:szCs w:val="24"/>
                        </w:rPr>
                        <w:fldChar w:fldCharType="begin"/>
                      </w:r>
                      <w:r w:rsidRPr="00913909">
                        <w:rPr>
                          <w:i w:val="0"/>
                          <w:iCs w:val="0"/>
                          <w:color w:val="auto"/>
                          <w:sz w:val="24"/>
                          <w:szCs w:val="24"/>
                        </w:rPr>
                        <w:instrText xml:space="preserve"> SEQ Gambar_2. \* ARABIC </w:instrText>
                      </w:r>
                      <w:r w:rsidRPr="00913909">
                        <w:rPr>
                          <w:i w:val="0"/>
                          <w:iCs w:val="0"/>
                          <w:color w:val="auto"/>
                          <w:sz w:val="24"/>
                          <w:szCs w:val="24"/>
                        </w:rPr>
                        <w:fldChar w:fldCharType="separate"/>
                      </w:r>
                      <w:r w:rsidR="00F818B7">
                        <w:rPr>
                          <w:i w:val="0"/>
                          <w:iCs w:val="0"/>
                          <w:noProof/>
                          <w:color w:val="auto"/>
                          <w:sz w:val="24"/>
                          <w:szCs w:val="24"/>
                        </w:rPr>
                        <w:t>1</w:t>
                      </w:r>
                      <w:r w:rsidRPr="00913909">
                        <w:rPr>
                          <w:i w:val="0"/>
                          <w:iCs w:val="0"/>
                          <w:color w:val="auto"/>
                          <w:sz w:val="24"/>
                          <w:szCs w:val="24"/>
                        </w:rPr>
                        <w:fldChar w:fldCharType="end"/>
                      </w:r>
                      <w:r w:rsidRPr="00913909">
                        <w:rPr>
                          <w:i w:val="0"/>
                          <w:iCs w:val="0"/>
                          <w:color w:val="auto"/>
                          <w:sz w:val="24"/>
                          <w:szCs w:val="24"/>
                        </w:rPr>
                        <w:t xml:space="preserve"> SKF Microlog Analyzer</w:t>
                      </w:r>
                      <w:sdt>
                        <w:sdtPr>
                          <w:rPr>
                            <w:i w:val="0"/>
                            <w:iCs w:val="0"/>
                            <w:color w:val="000000"/>
                            <w:sz w:val="24"/>
                            <w:szCs w:val="24"/>
                          </w:rPr>
                          <w:tag w:val="MENDELEY_CITATION_v3_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"/>
                          <w:id w:val="-986855987"/>
                          <w:placeholder>
                            <w:docPart w:val="DefaultPlaceholder_-1854013440"/>
                          </w:placeholder>
                        </w:sdtPr>
                        <w:sdtEndPr/>
                        <w:sdtContent>
                          <w:r w:rsidR="00C10033" w:rsidRPr="00C10033">
                            <w:rPr>
                              <w:i w:val="0"/>
                              <w:iCs w:val="0"/>
                              <w:color w:val="000000"/>
                              <w:sz w:val="24"/>
                              <w:szCs w:val="24"/>
                            </w:rPr>
                            <w:t>[3]</w:t>
                          </w:r>
                        </w:sdtContent>
                      </w:sdt>
                    </w:p>
                  </w:txbxContent>
                </v:textbox>
                <w10:wrap type="topAndBottom"/>
              </v:shape>
            </w:pict>
          </mc:Fallback>
        </mc:AlternateContent>
      </w:r>
      <w:r w:rsidR="00BC53E9" w:rsidRPr="00BC53E9">
        <w:rPr>
          <w:lang w:val="de-DE"/>
        </w:rPr>
        <w:t>Untuk mengukur vibrasi pompa, SK</w:t>
      </w:r>
      <w:r w:rsidR="00BC53E9">
        <w:rPr>
          <w:lang w:val="de-DE"/>
        </w:rPr>
        <w:t xml:space="preserve">F </w:t>
      </w:r>
      <w:r w:rsidR="00BC53E9" w:rsidRPr="00BC53E9">
        <w:rPr>
          <w:lang w:val="de-DE"/>
        </w:rPr>
        <w:t>Microlog Analyzer GX digunakan dengan menempelkan pen pada titik-titik DE dan NDE. Pengambilan data dilakukan di setiap arah aksial, vertikal, dan horizontal.</w:t>
      </w:r>
    </w:p>
    <w:p w14:paraId="5CA60000" w14:textId="57B76FCC" w:rsidR="00BC53E9" w:rsidRDefault="00952EEC" w:rsidP="002A6DEB">
      <w:pPr>
        <w:pStyle w:val="TTPParagraphothers"/>
        <w:ind w:firstLine="709"/>
        <w:rPr>
          <w:lang w:val="de-DE"/>
        </w:rPr>
      </w:pPr>
      <w:r>
        <w:rPr>
          <w:noProof/>
        </w:rPr>
        <mc:AlternateContent>
          <mc:Choice Requires="wps">
            <w:drawing>
              <wp:anchor distT="0" distB="0" distL="114300" distR="114300" simplePos="0" relativeHeight="251663360" behindDoc="0" locked="0" layoutInCell="1" allowOverlap="1" wp14:anchorId="3348B6C8" wp14:editId="03C7FF36">
                <wp:simplePos x="0" y="0"/>
                <wp:positionH relativeFrom="column">
                  <wp:posOffset>152400</wp:posOffset>
                </wp:positionH>
                <wp:positionV relativeFrom="paragraph">
                  <wp:posOffset>1463675</wp:posOffset>
                </wp:positionV>
                <wp:extent cx="2148840" cy="635"/>
                <wp:effectExtent l="0" t="0" r="3810" b="0"/>
                <wp:wrapTopAndBottom/>
                <wp:docPr id="1196816580" name="Kotak Teks 1"/>
                <wp:cNvGraphicFramePr/>
                <a:graphic xmlns:a="http://schemas.openxmlformats.org/drawingml/2006/main">
                  <a:graphicData uri="http://schemas.microsoft.com/office/word/2010/wordprocessingShape">
                    <wps:wsp>
                      <wps:cNvSpPr txBox="1"/>
                      <wps:spPr>
                        <a:xfrm>
                          <a:off x="0" y="0"/>
                          <a:ext cx="2148840" cy="635"/>
                        </a:xfrm>
                        <a:prstGeom prst="rect">
                          <a:avLst/>
                        </a:prstGeom>
                        <a:solidFill>
                          <a:prstClr val="white"/>
                        </a:solidFill>
                        <a:ln>
                          <a:noFill/>
                        </a:ln>
                      </wps:spPr>
                      <wps:txbx>
                        <w:txbxContent>
                          <w:p w14:paraId="6F4A3CCA" w14:textId="1B3C0C24" w:rsidR="00952EEC" w:rsidRPr="00952EEC" w:rsidRDefault="00952EEC" w:rsidP="00952EEC">
                            <w:pPr>
                              <w:pStyle w:val="Keterangan"/>
                              <w:spacing w:after="120"/>
                              <w:jc w:val="center"/>
                              <w:rPr>
                                <w:i w:val="0"/>
                                <w:iCs w:val="0"/>
                                <w:noProof/>
                                <w:color w:val="auto"/>
                                <w:sz w:val="24"/>
                                <w:szCs w:val="24"/>
                                <w:lang w:val="id-ID"/>
                              </w:rPr>
                            </w:pPr>
                            <w:r w:rsidRPr="00952EEC">
                              <w:rPr>
                                <w:i w:val="0"/>
                                <w:iCs w:val="0"/>
                                <w:color w:val="auto"/>
                                <w:sz w:val="24"/>
                                <w:szCs w:val="24"/>
                              </w:rPr>
                              <w:t xml:space="preserve">Gambar 2. </w:t>
                            </w:r>
                            <w:r w:rsidRPr="00952EEC">
                              <w:rPr>
                                <w:i w:val="0"/>
                                <w:iCs w:val="0"/>
                                <w:color w:val="auto"/>
                                <w:sz w:val="24"/>
                                <w:szCs w:val="24"/>
                              </w:rPr>
                              <w:fldChar w:fldCharType="begin"/>
                            </w:r>
                            <w:r w:rsidRPr="00952EEC">
                              <w:rPr>
                                <w:i w:val="0"/>
                                <w:iCs w:val="0"/>
                                <w:color w:val="auto"/>
                                <w:sz w:val="24"/>
                                <w:szCs w:val="24"/>
                              </w:rPr>
                              <w:instrText xml:space="preserve"> SEQ Gambar_2. \* ARABIC </w:instrText>
                            </w:r>
                            <w:r w:rsidRPr="00952EEC">
                              <w:rPr>
                                <w:i w:val="0"/>
                                <w:iCs w:val="0"/>
                                <w:color w:val="auto"/>
                                <w:sz w:val="24"/>
                                <w:szCs w:val="24"/>
                              </w:rPr>
                              <w:fldChar w:fldCharType="separate"/>
                            </w:r>
                            <w:r w:rsidR="00F818B7">
                              <w:rPr>
                                <w:i w:val="0"/>
                                <w:iCs w:val="0"/>
                                <w:noProof/>
                                <w:color w:val="auto"/>
                                <w:sz w:val="24"/>
                                <w:szCs w:val="24"/>
                              </w:rPr>
                              <w:t>2</w:t>
                            </w:r>
                            <w:r w:rsidRPr="00952EEC">
                              <w:rPr>
                                <w:i w:val="0"/>
                                <w:iCs w:val="0"/>
                                <w:color w:val="auto"/>
                                <w:sz w:val="24"/>
                                <w:szCs w:val="24"/>
                              </w:rPr>
                              <w:fldChar w:fldCharType="end"/>
                            </w:r>
                            <w:r w:rsidRPr="00952EEC">
                              <w:rPr>
                                <w:i w:val="0"/>
                                <w:iCs w:val="0"/>
                                <w:color w:val="auto"/>
                                <w:sz w:val="24"/>
                                <w:szCs w:val="24"/>
                              </w:rPr>
                              <w:t xml:space="preserve"> </w:t>
                            </w:r>
                            <w:r w:rsidRPr="00952EEC">
                              <w:rPr>
                                <w:i w:val="0"/>
                                <w:iCs w:val="0"/>
                                <w:color w:val="auto"/>
                                <w:sz w:val="24"/>
                                <w:szCs w:val="24"/>
                                <w:lang w:val="en-ID"/>
                              </w:rPr>
                              <w:t>Sistem pengukuran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348B6C8" id="_x0000_s1027" type="#_x0000_t202" style="position:absolute;left:0;text-align:left;margin-left:12pt;margin-top:115.25pt;width:169.2pt;height:.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" stroked="f">
                <v:textbox style="mso-fit-shape-to-text:t" inset="0,0,0,0">
                  <w:txbxContent>
                    <w:p w14:paraId="6F4A3CCA" w14:textId="1B3C0C24" w:rsidR="00952EEC" w:rsidRPr="00952EEC" w:rsidRDefault="00952EEC" w:rsidP="00952EEC">
                      <w:pPr>
                        <w:pStyle w:val="Keterangan"/>
                        <w:spacing w:after="120"/>
                        <w:jc w:val="center"/>
                        <w:rPr>
                          <w:i w:val="0"/>
                          <w:iCs w:val="0"/>
                          <w:noProof/>
                          <w:color w:val="auto"/>
                          <w:sz w:val="24"/>
                          <w:szCs w:val="24"/>
                          <w:lang w:val="id-ID"/>
                        </w:rPr>
                      </w:pPr>
                      <w:r w:rsidRPr="00952EEC">
                        <w:rPr>
                          <w:i w:val="0"/>
                          <w:iCs w:val="0"/>
                          <w:color w:val="auto"/>
                          <w:sz w:val="24"/>
                          <w:szCs w:val="24"/>
                        </w:rPr>
                        <w:t xml:space="preserve">Gambar 2. </w:t>
                      </w:r>
                      <w:r w:rsidRPr="00952EEC">
                        <w:rPr>
                          <w:i w:val="0"/>
                          <w:iCs w:val="0"/>
                          <w:color w:val="auto"/>
                          <w:sz w:val="24"/>
                          <w:szCs w:val="24"/>
                        </w:rPr>
                        <w:fldChar w:fldCharType="begin"/>
                      </w:r>
                      <w:r w:rsidRPr="00952EEC">
                        <w:rPr>
                          <w:i w:val="0"/>
                          <w:iCs w:val="0"/>
                          <w:color w:val="auto"/>
                          <w:sz w:val="24"/>
                          <w:szCs w:val="24"/>
                        </w:rPr>
                        <w:instrText xml:space="preserve"> SEQ Gambar_2. \* ARABIC </w:instrText>
                      </w:r>
                      <w:r w:rsidRPr="00952EEC">
                        <w:rPr>
                          <w:i w:val="0"/>
                          <w:iCs w:val="0"/>
                          <w:color w:val="auto"/>
                          <w:sz w:val="24"/>
                          <w:szCs w:val="24"/>
                        </w:rPr>
                        <w:fldChar w:fldCharType="separate"/>
                      </w:r>
                      <w:r w:rsidR="00F818B7">
                        <w:rPr>
                          <w:i w:val="0"/>
                          <w:iCs w:val="0"/>
                          <w:noProof/>
                          <w:color w:val="auto"/>
                          <w:sz w:val="24"/>
                          <w:szCs w:val="24"/>
                        </w:rPr>
                        <w:t>2</w:t>
                      </w:r>
                      <w:r w:rsidRPr="00952EEC">
                        <w:rPr>
                          <w:i w:val="0"/>
                          <w:iCs w:val="0"/>
                          <w:color w:val="auto"/>
                          <w:sz w:val="24"/>
                          <w:szCs w:val="24"/>
                        </w:rPr>
                        <w:fldChar w:fldCharType="end"/>
                      </w:r>
                      <w:r w:rsidRPr="00952EEC">
                        <w:rPr>
                          <w:i w:val="0"/>
                          <w:iCs w:val="0"/>
                          <w:color w:val="auto"/>
                          <w:sz w:val="24"/>
                          <w:szCs w:val="24"/>
                        </w:rPr>
                        <w:t xml:space="preserve"> </w:t>
                      </w:r>
                      <w:r w:rsidRPr="00952EEC">
                        <w:rPr>
                          <w:i w:val="0"/>
                          <w:iCs w:val="0"/>
                          <w:color w:val="auto"/>
                          <w:sz w:val="24"/>
                          <w:szCs w:val="24"/>
                          <w:lang w:val="en-ID"/>
                        </w:rPr>
                        <w:t>Sistem pengukuran</w:t>
                      </w:r>
                    </w:p>
                  </w:txbxContent>
                </v:textbox>
                <w10:wrap type="topAndBottom"/>
              </v:shape>
            </w:pict>
          </mc:Fallback>
        </mc:AlternateContent>
      </w:r>
      <w:r w:rsidR="00BC53E9" w:rsidRPr="0059173E">
        <w:rPr>
          <w:noProof/>
          <w:lang w:val="id-ID"/>
        </w:rPr>
        <w:drawing>
          <wp:anchor distT="0" distB="0" distL="114300" distR="114300" simplePos="0" relativeHeight="251661312" behindDoc="0" locked="0" layoutInCell="1" allowOverlap="1" wp14:anchorId="5F56F072" wp14:editId="2A967C68">
            <wp:simplePos x="0" y="0"/>
            <wp:positionH relativeFrom="column">
              <wp:posOffset>0</wp:posOffset>
            </wp:positionH>
            <wp:positionV relativeFrom="paragraph">
              <wp:posOffset>175260</wp:posOffset>
            </wp:positionV>
            <wp:extent cx="2475230" cy="1280160"/>
            <wp:effectExtent l="0" t="0" r="1270" b="0"/>
            <wp:wrapTopAndBottom/>
            <wp:docPr id="151219670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196706" name=""/>
                    <pic:cNvPicPr/>
                  </pic:nvPicPr>
                  <pic:blipFill>
                    <a:blip r:embed="rId16"/>
                    <a:stretch>
                      <a:fillRect/>
                    </a:stretch>
                  </pic:blipFill>
                  <pic:spPr>
                    <a:xfrm>
                      <a:off x="0" y="0"/>
                      <a:ext cx="2475230" cy="1280160"/>
                    </a:xfrm>
                    <a:prstGeom prst="rect">
                      <a:avLst/>
                    </a:prstGeom>
                  </pic:spPr>
                </pic:pic>
              </a:graphicData>
            </a:graphic>
            <wp14:sizeRelH relativeFrom="margin">
              <wp14:pctWidth>0</wp14:pctWidth>
            </wp14:sizeRelH>
            <wp14:sizeRelV relativeFrom="margin">
              <wp14:pctHeight>0</wp14:pctHeight>
            </wp14:sizeRelV>
          </wp:anchor>
        </w:drawing>
      </w:r>
    </w:p>
    <w:p w14:paraId="5B962B15" w14:textId="10C52EE5" w:rsidR="00BC53E9" w:rsidRPr="00F818B7" w:rsidRDefault="00952EEC" w:rsidP="00952EEC">
      <w:pPr>
        <w:pStyle w:val="TTPParagraphothers"/>
        <w:spacing w:after="120"/>
        <w:ind w:firstLine="0"/>
        <w:rPr>
          <w:lang w:val="de-DE"/>
        </w:rPr>
      </w:pPr>
      <w:r w:rsidRPr="00F818B7">
        <w:rPr>
          <w:lang w:val="de-DE"/>
        </w:rPr>
        <w:tab/>
        <w:t>Pengukuran DE (Drive End) dilakukan di lokasi yang dekat dengan penggerak mesin, pada housing bearing yang paling dekat dengan sumber gerak. Pengukuran NDE (Non-Drive End) dilakukan di lokasi yang lebih jauh dari penggerak, biasanya pada housing bearing yang terletak di sisi yang berlawanan.</w:t>
      </w:r>
    </w:p>
    <w:p w14:paraId="5EF70B1E" w14:textId="753B703B" w:rsidR="00952EEC" w:rsidRDefault="00952EEC" w:rsidP="00952EEC">
      <w:pPr>
        <w:pStyle w:val="TTPParagraphothers"/>
        <w:numPr>
          <w:ilvl w:val="0"/>
          <w:numId w:val="7"/>
        </w:numPr>
        <w:ind w:left="426"/>
        <w:rPr>
          <w:b/>
          <w:bCs/>
          <w:lang w:val="en-ID"/>
        </w:rPr>
      </w:pPr>
      <w:r w:rsidRPr="00952EEC">
        <w:rPr>
          <w:b/>
          <w:bCs/>
          <w:lang w:val="en-ID"/>
        </w:rPr>
        <w:t>Alat Ukur</w:t>
      </w:r>
    </w:p>
    <w:p w14:paraId="226189DB" w14:textId="19188CE6" w:rsidR="00913909" w:rsidRDefault="00952EEC" w:rsidP="00D3460E">
      <w:pPr>
        <w:pStyle w:val="TTPParagraphothers"/>
        <w:spacing w:after="120"/>
        <w:ind w:firstLine="709"/>
        <w:rPr>
          <w:lang w:val="en-ID"/>
        </w:rPr>
      </w:pPr>
      <w:r w:rsidRPr="00913909">
        <w:rPr>
          <w:lang w:val="en-ID"/>
        </w:rPr>
        <w:t>Pengukuran vibrasi dilaksanakan</w:t>
      </w:r>
      <w:r w:rsidR="00913909" w:rsidRPr="00913909">
        <w:rPr>
          <w:lang w:val="en-ID"/>
        </w:rPr>
        <w:t xml:space="preserve"> </w:t>
      </w:r>
      <w:r w:rsidRPr="00913909">
        <w:rPr>
          <w:lang w:val="en-ID"/>
        </w:rPr>
        <w:t>secara</w:t>
      </w:r>
      <w:r w:rsidR="00913909" w:rsidRPr="00913909">
        <w:rPr>
          <w:lang w:val="en-ID"/>
        </w:rPr>
        <w:t xml:space="preserve"> berkala dengan instrumen SKF Microlog Analyzer GX CMXA 75</w:t>
      </w:r>
      <w:r w:rsidR="00913909">
        <w:rPr>
          <w:lang w:val="en-ID"/>
        </w:rPr>
        <w:t xml:space="preserve"> yang terhubung dengan sensor CMSS2111</w:t>
      </w:r>
      <w:sdt>
        <w:sdtPr>
          <w:rPr>
            <w:color w:val="000000"/>
            <w:lang w:val="en-ID"/>
          </w:rPr>
          <w:tag w:val="MENDELEY_CITATION_v3_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"/>
          <w:id w:val="1386221801"/>
          <w:placeholder>
            <w:docPart w:val="DefaultPlaceholder_-1854013440"/>
          </w:placeholder>
        </w:sdtPr>
        <w:sdtContent>
          <w:r w:rsidR="00C10033" w:rsidRPr="00C10033">
            <w:rPr>
              <w:color w:val="000000"/>
              <w:lang w:val="en-ID"/>
            </w:rPr>
            <w:t>[3]</w:t>
          </w:r>
        </w:sdtContent>
      </w:sdt>
      <w:r w:rsidR="00913909">
        <w:rPr>
          <w:lang w:val="en-ID"/>
        </w:rPr>
        <w:t>. Parameter getaran yang di ukur meliputi yaitu simpangan (</w:t>
      </w:r>
      <w:r w:rsidR="00913909" w:rsidRPr="00913909">
        <w:rPr>
          <w:lang w:val="en-ID"/>
        </w:rPr>
        <w:t>displacement), kecepatan (velocity), dan percepatan (acceleration)</w:t>
      </w:r>
      <w:r w:rsidR="00913909">
        <w:rPr>
          <w:lang w:val="en-ID"/>
        </w:rPr>
        <w:t xml:space="preserve">. </w:t>
      </w:r>
      <w:r w:rsidR="00913909" w:rsidRPr="00913909">
        <w:rPr>
          <w:lang w:val="en-ID"/>
        </w:rPr>
        <w:t>Pengukuran ini dilakukan dengan menentukan titik ukur, yaitu DE (Driven-End) dan NDE (Non</w:t>
      </w:r>
      <w:r w:rsidR="00D91363">
        <w:rPr>
          <w:lang w:val="en-ID"/>
        </w:rPr>
        <w:t xml:space="preserve"> </w:t>
      </w:r>
      <w:r w:rsidR="00913909" w:rsidRPr="00913909">
        <w:rPr>
          <w:lang w:val="en-ID"/>
        </w:rPr>
        <w:t>Driven-End). DE adalah titik yang dekat dengan penggerak atau menerima beban, sedangkan NDE adalah bagian yang tidak menerima beban.</w:t>
      </w:r>
    </w:p>
    <w:p w14:paraId="759BBB17" w14:textId="1E07D3A7" w:rsidR="00913909" w:rsidRDefault="00913909" w:rsidP="00913909">
      <w:pPr>
        <w:pStyle w:val="TTPParagraphothers"/>
        <w:numPr>
          <w:ilvl w:val="0"/>
          <w:numId w:val="7"/>
        </w:numPr>
        <w:ind w:left="426"/>
        <w:rPr>
          <w:b/>
          <w:bCs/>
          <w:lang w:val="en-ID"/>
        </w:rPr>
      </w:pPr>
      <w:r w:rsidRPr="00913909">
        <w:rPr>
          <w:b/>
          <w:bCs/>
          <w:lang w:val="en-ID"/>
        </w:rPr>
        <w:t>Proses Pengambilan Data</w:t>
      </w:r>
    </w:p>
    <w:p w14:paraId="0A119A7B" w14:textId="48F25B6B" w:rsidR="00D91363" w:rsidRDefault="00014539" w:rsidP="00D91363">
      <w:pPr>
        <w:pStyle w:val="TTPParagraphothers"/>
        <w:ind w:firstLine="709"/>
        <w:rPr>
          <w:lang w:val="en-ID"/>
        </w:rPr>
      </w:pPr>
      <w:r>
        <w:rPr>
          <w:lang w:val="en-ID"/>
        </w:rPr>
        <w:t xml:space="preserve">Untuk mengukur vibrasi, tahap-tahapan di bawah ini perlu di ikuti </w:t>
      </w:r>
      <w:r w:rsidR="00D91363" w:rsidRPr="00D91363">
        <w:rPr>
          <w:lang w:val="en-ID"/>
        </w:rPr>
        <w:t xml:space="preserve">pada pompa sentrifugal pada DE dan NDE: </w:t>
      </w:r>
    </w:p>
    <w:p w14:paraId="7EC2E27F" w14:textId="2A39A333" w:rsidR="00D91363" w:rsidRDefault="00D91363" w:rsidP="00D91363">
      <w:pPr>
        <w:pStyle w:val="TTPParagraphothers"/>
        <w:numPr>
          <w:ilvl w:val="1"/>
          <w:numId w:val="8"/>
        </w:numPr>
        <w:ind w:left="426" w:hanging="306"/>
        <w:rPr>
          <w:lang w:val="en-ID"/>
        </w:rPr>
      </w:pPr>
      <w:r w:rsidRPr="00D91363">
        <w:rPr>
          <w:lang w:val="en-ID"/>
        </w:rPr>
        <w:t>Menggunakan APD (Alat Pelindung Diri) seperti Coveral, sepatu safety,</w:t>
      </w:r>
      <w:r>
        <w:rPr>
          <w:lang w:val="en-ID"/>
        </w:rPr>
        <w:t xml:space="preserve"> </w:t>
      </w:r>
      <w:r w:rsidRPr="00D91363">
        <w:rPr>
          <w:lang w:val="en-ID"/>
        </w:rPr>
        <w:t>dan Helm.</w:t>
      </w:r>
    </w:p>
    <w:p w14:paraId="0EF5425F" w14:textId="0E671E32" w:rsidR="00D91363" w:rsidRDefault="00D91363" w:rsidP="00D91363">
      <w:pPr>
        <w:pStyle w:val="TTPParagraphothers"/>
        <w:numPr>
          <w:ilvl w:val="0"/>
          <w:numId w:val="9"/>
        </w:numPr>
        <w:ind w:left="426" w:hanging="284"/>
        <w:rPr>
          <w:lang w:val="en-ID"/>
        </w:rPr>
      </w:pPr>
      <w:r w:rsidRPr="00D91363">
        <w:rPr>
          <w:lang w:val="en-ID"/>
        </w:rPr>
        <w:t>Menyiapkan alat SKF Microlog Analyzer GX.</w:t>
      </w:r>
    </w:p>
    <w:p w14:paraId="241E80BD" w14:textId="77777777" w:rsidR="00D91363" w:rsidRPr="00D91363" w:rsidRDefault="00D91363" w:rsidP="00D91363">
      <w:pPr>
        <w:pStyle w:val="TTPParagraphothers"/>
        <w:numPr>
          <w:ilvl w:val="0"/>
          <w:numId w:val="9"/>
        </w:numPr>
        <w:ind w:left="426" w:hanging="284"/>
        <w:rPr>
          <w:lang w:val="de-DE"/>
        </w:rPr>
      </w:pPr>
      <w:r w:rsidRPr="00D91363">
        <w:rPr>
          <w:lang w:val="en-ID"/>
        </w:rPr>
        <w:t xml:space="preserve">Setting alat SKF Microlog Analyzer GX. </w:t>
      </w:r>
    </w:p>
    <w:p w14:paraId="56641372" w14:textId="7317205C" w:rsidR="00D91363" w:rsidRPr="00D91363" w:rsidRDefault="00D91363" w:rsidP="00D91363">
      <w:pPr>
        <w:pStyle w:val="TTPParagraphothers"/>
        <w:numPr>
          <w:ilvl w:val="0"/>
          <w:numId w:val="9"/>
        </w:numPr>
        <w:ind w:left="426" w:hanging="284"/>
        <w:rPr>
          <w:lang w:val="de-DE"/>
        </w:rPr>
      </w:pPr>
      <w:r w:rsidRPr="00D91363">
        <w:rPr>
          <w:lang w:val="de-DE"/>
        </w:rPr>
        <w:t>Memastikan keamanan saat mengukur Vibrasi.</w:t>
      </w:r>
    </w:p>
    <w:p w14:paraId="219BB22B" w14:textId="34F26590" w:rsidR="00D91363" w:rsidRDefault="00D91363" w:rsidP="00D91363">
      <w:pPr>
        <w:pStyle w:val="TTPParagraphothers"/>
        <w:numPr>
          <w:ilvl w:val="0"/>
          <w:numId w:val="9"/>
        </w:numPr>
        <w:ind w:left="426" w:hanging="284"/>
        <w:rPr>
          <w:lang w:val="de-DE"/>
        </w:rPr>
      </w:pPr>
      <w:r w:rsidRPr="00D91363">
        <w:rPr>
          <w:lang w:val="de-DE"/>
        </w:rPr>
        <w:t>Menentukan lokasi posisi yang aman dalam mengukur vibrasi pada DE, NDE, dan letak arah Vertikal, Horizontal, dan Aksial pada pompa sentrifugal yang akan diukur vibrasinya.</w:t>
      </w:r>
    </w:p>
    <w:p w14:paraId="6E64EA25" w14:textId="6DB42485" w:rsidR="00D91363" w:rsidRDefault="00D91363" w:rsidP="00D91363">
      <w:pPr>
        <w:pStyle w:val="TTPParagraphothers"/>
        <w:numPr>
          <w:ilvl w:val="0"/>
          <w:numId w:val="9"/>
        </w:numPr>
        <w:ind w:left="426" w:hanging="284"/>
        <w:rPr>
          <w:lang w:val="de-DE"/>
        </w:rPr>
      </w:pPr>
      <w:r w:rsidRPr="00D91363">
        <w:rPr>
          <w:lang w:val="de-DE"/>
        </w:rPr>
        <w:t xml:space="preserve">Melakukan pengukuran dengan menempelkan pen pada alat SKF Microlog Analyzer GX ke Equipment yang diukur dan data virasinya akan muncul. </w:t>
      </w:r>
    </w:p>
    <w:p w14:paraId="08074451" w14:textId="77777777" w:rsidR="00D91363" w:rsidRDefault="00D91363" w:rsidP="00D91363">
      <w:pPr>
        <w:pStyle w:val="TTPParagraphothers"/>
        <w:numPr>
          <w:ilvl w:val="0"/>
          <w:numId w:val="9"/>
        </w:numPr>
        <w:ind w:left="426" w:hanging="284"/>
        <w:rPr>
          <w:lang w:val="de-DE"/>
        </w:rPr>
      </w:pPr>
      <w:r w:rsidRPr="00D91363">
        <w:rPr>
          <w:lang w:val="de-DE"/>
        </w:rPr>
        <w:t xml:space="preserve">Jika pengukuran disemua titik sudah dilakukan, nilai vibrasinya disimpan pada memori alat SKF Microlog Analyzer GX. </w:t>
      </w:r>
    </w:p>
    <w:p w14:paraId="09CDF6FE" w14:textId="1F711F0D" w:rsidR="00913909" w:rsidRPr="00D91363" w:rsidRDefault="00D91363" w:rsidP="00D91363">
      <w:pPr>
        <w:pStyle w:val="TTPParagraphothers"/>
        <w:numPr>
          <w:ilvl w:val="0"/>
          <w:numId w:val="9"/>
        </w:numPr>
        <w:ind w:left="426" w:hanging="284"/>
        <w:rPr>
          <w:lang w:val="de-DE"/>
        </w:rPr>
      </w:pPr>
      <w:r w:rsidRPr="00D91363">
        <w:rPr>
          <w:lang w:val="de-DE"/>
        </w:rPr>
        <w:t>Melakukan upload data hasil pengukuran ke software SKF Aptitute Analyst dan dilakukan analisa.</w:t>
      </w:r>
    </w:p>
    <w:p w14:paraId="3BF83195" w14:textId="7E4BBC06" w:rsidR="001E087C" w:rsidRPr="00D91363" w:rsidRDefault="00D91363" w:rsidP="001E087C">
      <w:pPr>
        <w:pStyle w:val="TTPParagraphothers"/>
        <w:numPr>
          <w:ilvl w:val="1"/>
          <w:numId w:val="4"/>
        </w:numPr>
        <w:ind w:left="426" w:hanging="426"/>
        <w:rPr>
          <w:b/>
          <w:color w:val="FF0000"/>
          <w:lang w:val="id-ID"/>
        </w:rPr>
      </w:pPr>
      <w:r>
        <w:rPr>
          <w:b/>
          <w:bCs/>
        </w:rPr>
        <w:t xml:space="preserve">Pompa </w:t>
      </w:r>
    </w:p>
    <w:p w14:paraId="58B97250" w14:textId="2173A646" w:rsidR="00D91363" w:rsidRDefault="00D91363" w:rsidP="00B77A91">
      <w:pPr>
        <w:pStyle w:val="TTPParagraphothers"/>
        <w:spacing w:after="120"/>
        <w:ind w:firstLine="709"/>
        <w:rPr>
          <w:bCs/>
          <w:color w:val="000000"/>
          <w:lang w:val="id-ID"/>
        </w:rPr>
      </w:pPr>
      <w:r>
        <w:rPr>
          <w:bCs/>
          <w:lang w:val="id-ID"/>
        </w:rPr>
        <w:t>Pompa merupakan jenis mesin fluida yang tugas utamanya adalah memindahkan zat cair dari satu lokasi ke lokasi yang dituju</w:t>
      </w:r>
      <w:sdt>
        <w:sdtPr>
          <w:rPr>
            <w:bCs/>
            <w:color w:val="000000"/>
            <w:lang w:val="id-ID"/>
          </w:rPr>
          <w:tag w:val="MENDELEY_CITATION_v3_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"/>
          <w:id w:val="-1296207822"/>
          <w:placeholder>
            <w:docPart w:val="DefaultPlaceholder_-1854013440"/>
          </w:placeholder>
        </w:sdtPr>
        <w:sdtContent>
          <w:r w:rsidR="00C10033" w:rsidRPr="00C10033">
            <w:rPr>
              <w:bCs/>
              <w:color w:val="000000"/>
              <w:lang w:val="id-ID"/>
            </w:rPr>
            <w:t>[4]</w:t>
          </w:r>
        </w:sdtContent>
      </w:sdt>
      <w:r w:rsidR="00B77A91">
        <w:rPr>
          <w:bCs/>
          <w:lang w:val="id-ID"/>
        </w:rPr>
        <w:t xml:space="preserve">. Pompa sentrifugal bekerja berdasarkan prisip gaya sentrifugal yang timbul dari rotasi impeler. Fluida memasuki pompa melalui saluran masuk </w:t>
      </w:r>
      <w:r w:rsidR="00B77A91" w:rsidRPr="00B77A91">
        <w:rPr>
          <w:bCs/>
          <w:i/>
          <w:iCs/>
          <w:lang w:val="id-ID"/>
        </w:rPr>
        <w:t>(inlet)</w:t>
      </w:r>
      <w:r w:rsidR="00B77A91">
        <w:rPr>
          <w:bCs/>
          <w:lang w:val="id-ID"/>
        </w:rPr>
        <w:t xml:space="preserve">,lalu diarahkan ke ruang </w:t>
      </w:r>
      <w:r w:rsidR="00B77A91" w:rsidRPr="00B77A91">
        <w:rPr>
          <w:bCs/>
          <w:i/>
          <w:iCs/>
          <w:lang w:val="id-ID"/>
        </w:rPr>
        <w:t>impeller</w:t>
      </w:r>
      <w:r w:rsidR="00B77A91">
        <w:rPr>
          <w:bCs/>
          <w:lang w:val="id-ID"/>
        </w:rPr>
        <w:t xml:space="preserve">. Rotasi </w:t>
      </w:r>
      <w:r w:rsidR="00B77A91" w:rsidRPr="00B77A91">
        <w:rPr>
          <w:bCs/>
          <w:i/>
          <w:iCs/>
          <w:lang w:val="id-ID"/>
        </w:rPr>
        <w:t>impeller</w:t>
      </w:r>
      <w:r w:rsidR="00B77A91">
        <w:rPr>
          <w:bCs/>
          <w:i/>
          <w:iCs/>
          <w:lang w:val="id-ID"/>
        </w:rPr>
        <w:t xml:space="preserve"> </w:t>
      </w:r>
      <w:r w:rsidR="00B77A91">
        <w:rPr>
          <w:bCs/>
          <w:lang w:val="id-ID"/>
        </w:rPr>
        <w:t xml:space="preserve">kemudian menarik cairan ke sudu-sudu dan mendorongnya keluar melalui saluran keluar </w:t>
      </w:r>
      <w:r w:rsidR="00B77A91" w:rsidRPr="00B77A91">
        <w:rPr>
          <w:bCs/>
          <w:i/>
          <w:iCs/>
          <w:lang w:val="id-ID"/>
        </w:rPr>
        <w:t>(outlet)</w:t>
      </w:r>
      <w:sdt>
        <w:sdtPr>
          <w:rPr>
            <w:bCs/>
            <w:i/>
            <w:iCs/>
            <w:color w:val="000000"/>
            <w:lang w:val="id-ID"/>
          </w:rPr>
          <w:tag w:val="MENDELEY_CITATION_v3_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"/>
          <w:id w:val="-936752747"/>
          <w:placeholder>
            <w:docPart w:val="DefaultPlaceholder_-1854013440"/>
          </w:placeholder>
        </w:sdtPr>
        <w:sdtEndPr>
          <w:rPr>
            <w:i w:val="0"/>
            <w:iCs w:val="0"/>
          </w:rPr>
        </w:sdtEndPr>
        <w:sdtContent>
          <w:r w:rsidR="00C10033" w:rsidRPr="00C10033">
            <w:rPr>
              <w:bCs/>
              <w:i/>
              <w:iCs/>
              <w:color w:val="000000"/>
              <w:lang w:val="id-ID"/>
            </w:rPr>
            <w:t>[5]</w:t>
          </w:r>
        </w:sdtContent>
      </w:sdt>
      <w:r w:rsidR="000B120B">
        <w:rPr>
          <w:bCs/>
          <w:color w:val="000000"/>
          <w:lang w:val="id-ID"/>
        </w:rPr>
        <w:t>.</w:t>
      </w:r>
    </w:p>
    <w:p w14:paraId="7A208B5B" w14:textId="77777777" w:rsidR="00F818B7" w:rsidRPr="000B120B" w:rsidRDefault="00F818B7" w:rsidP="00B77A91">
      <w:pPr>
        <w:pStyle w:val="TTPParagraphothers"/>
        <w:spacing w:after="120"/>
        <w:ind w:firstLine="709"/>
        <w:rPr>
          <w:bCs/>
          <w:lang w:val="id-ID"/>
        </w:rPr>
      </w:pPr>
    </w:p>
    <w:p w14:paraId="0ABEA887" w14:textId="580EBDCC" w:rsidR="00D91363" w:rsidRPr="00B77A91" w:rsidRDefault="00B77A91" w:rsidP="001E087C">
      <w:pPr>
        <w:pStyle w:val="TTPParagraphothers"/>
        <w:numPr>
          <w:ilvl w:val="1"/>
          <w:numId w:val="4"/>
        </w:numPr>
        <w:ind w:left="426" w:hanging="426"/>
        <w:rPr>
          <w:b/>
          <w:color w:val="FF0000"/>
          <w:lang w:val="id-ID"/>
        </w:rPr>
      </w:pPr>
      <w:r>
        <w:rPr>
          <w:b/>
          <w:lang w:val="id-ID"/>
        </w:rPr>
        <w:lastRenderedPageBreak/>
        <w:t>Pompa Sentrifugal</w:t>
      </w:r>
    </w:p>
    <w:p w14:paraId="74D1D5FD" w14:textId="318ED9DB" w:rsidR="00B77A91" w:rsidRPr="00E075B4" w:rsidRDefault="00E075B4" w:rsidP="005730B6">
      <w:pPr>
        <w:pStyle w:val="TTPParagraphothers"/>
        <w:spacing w:after="120"/>
        <w:ind w:firstLine="709"/>
        <w:rPr>
          <w:bCs/>
          <w:color w:val="FF0000"/>
          <w:lang w:val="id-ID"/>
        </w:rPr>
      </w:pPr>
      <w:r>
        <w:rPr>
          <w:bCs/>
          <w:lang w:val="id-ID"/>
        </w:rPr>
        <w:t xml:space="preserve">Sebuah pompa sentrifugal dicirikan  oleh keberadaan </w:t>
      </w:r>
      <w:r w:rsidRPr="00E075B4">
        <w:rPr>
          <w:bCs/>
          <w:i/>
          <w:iCs/>
          <w:lang w:val="id-ID"/>
        </w:rPr>
        <w:t>impeller</w:t>
      </w:r>
      <w:r>
        <w:rPr>
          <w:bCs/>
          <w:lang w:val="id-ID"/>
        </w:rPr>
        <w:t xml:space="preserve"> dan </w:t>
      </w:r>
      <w:r w:rsidRPr="00B77A91">
        <w:rPr>
          <w:bCs/>
          <w:i/>
          <w:iCs/>
          <w:lang w:val="id-ID"/>
        </w:rPr>
        <w:t>inlet</w:t>
      </w:r>
      <w:r>
        <w:rPr>
          <w:bCs/>
          <w:i/>
          <w:iCs/>
          <w:lang w:val="id-ID"/>
        </w:rPr>
        <w:t xml:space="preserve"> </w:t>
      </w:r>
      <w:r w:rsidRPr="00E075B4">
        <w:rPr>
          <w:bCs/>
          <w:lang w:val="id-ID"/>
        </w:rPr>
        <w:t>sentral</w:t>
      </w:r>
      <w:r>
        <w:rPr>
          <w:bCs/>
          <w:lang w:val="id-ID"/>
        </w:rPr>
        <w:t xml:space="preserve"> yang membentuk stukturnya. Desain ini memungkinkan gaya sentrifugal untuk mendorong cairan bergerak melingkar mengikuti bentuk </w:t>
      </w:r>
      <w:r w:rsidRPr="00E075B4">
        <w:rPr>
          <w:bCs/>
          <w:i/>
          <w:iCs/>
          <w:lang w:val="id-ID"/>
        </w:rPr>
        <w:t>casing</w:t>
      </w:r>
      <w:r>
        <w:rPr>
          <w:bCs/>
          <w:lang w:val="id-ID"/>
        </w:rPr>
        <w:t xml:space="preserve">. Fungsi utama </w:t>
      </w:r>
      <w:r>
        <w:rPr>
          <w:bCs/>
          <w:i/>
          <w:iCs/>
          <w:lang w:val="id-ID"/>
        </w:rPr>
        <w:t>casing</w:t>
      </w:r>
      <w:r>
        <w:rPr>
          <w:bCs/>
          <w:lang w:val="id-ID"/>
        </w:rPr>
        <w:t xml:space="preserve"> adalah menurunkan kecepatan aliran fluida, dan mempertahankan kecepatan rotasi fluida. Kecepatan cairan diubah menjadi tekanan oleh </w:t>
      </w:r>
      <w:r w:rsidRPr="00E075B4">
        <w:rPr>
          <w:bCs/>
          <w:i/>
          <w:iCs/>
          <w:lang w:val="id-ID"/>
        </w:rPr>
        <w:t>casing</w:t>
      </w:r>
      <w:r>
        <w:rPr>
          <w:bCs/>
          <w:i/>
          <w:iCs/>
          <w:lang w:val="id-ID"/>
        </w:rPr>
        <w:t xml:space="preserve">, </w:t>
      </w:r>
      <w:r>
        <w:rPr>
          <w:bCs/>
          <w:lang w:val="id-ID"/>
        </w:rPr>
        <w:t>se</w:t>
      </w:r>
      <w:r w:rsidR="005730B6">
        <w:rPr>
          <w:bCs/>
          <w:lang w:val="id-ID"/>
        </w:rPr>
        <w:t>h</w:t>
      </w:r>
      <w:r>
        <w:rPr>
          <w:bCs/>
          <w:lang w:val="id-ID"/>
        </w:rPr>
        <w:t xml:space="preserve">ingga cairan bisa dialirkan menuju </w:t>
      </w:r>
      <w:r w:rsidRPr="005730B6">
        <w:rPr>
          <w:bCs/>
          <w:i/>
          <w:iCs/>
          <w:lang w:val="id-ID"/>
        </w:rPr>
        <w:t>outlet</w:t>
      </w:r>
      <w:r w:rsidR="000B120B">
        <w:rPr>
          <w:bCs/>
          <w:i/>
          <w:iCs/>
          <w:lang w:val="id-ID"/>
        </w:rPr>
        <w:t xml:space="preserve"> </w:t>
      </w:r>
      <w:sdt>
        <w:sdtPr>
          <w:rPr>
            <w:bCs/>
            <w:color w:val="000000"/>
            <w:lang w:val="id-ID"/>
          </w:rPr>
          <w:tag w:val="MENDELEY_CITATION_v3_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"/>
          <w:id w:val="1400640820"/>
          <w:placeholder>
            <w:docPart w:val="DefaultPlaceholder_-1854013440"/>
          </w:placeholder>
        </w:sdtPr>
        <w:sdtContent>
          <w:r w:rsidR="00C10033" w:rsidRPr="00C10033">
            <w:rPr>
              <w:bCs/>
              <w:color w:val="000000"/>
              <w:lang w:val="id-ID"/>
            </w:rPr>
            <w:t>[6]</w:t>
          </w:r>
        </w:sdtContent>
      </w:sdt>
      <w:r w:rsidR="005730B6" w:rsidRPr="000B120B">
        <w:rPr>
          <w:bCs/>
          <w:lang w:val="id-ID"/>
        </w:rPr>
        <w:t>.</w:t>
      </w:r>
    </w:p>
    <w:p w14:paraId="20C3CF69" w14:textId="135D4B9B" w:rsidR="00B77A91" w:rsidRDefault="005730B6" w:rsidP="001E087C">
      <w:pPr>
        <w:pStyle w:val="TTPParagraphothers"/>
        <w:numPr>
          <w:ilvl w:val="1"/>
          <w:numId w:val="4"/>
        </w:numPr>
        <w:ind w:left="426" w:hanging="426"/>
        <w:rPr>
          <w:b/>
          <w:lang w:val="id-ID"/>
        </w:rPr>
      </w:pPr>
      <w:r w:rsidRPr="005730B6">
        <w:rPr>
          <w:b/>
          <w:lang w:val="id-ID"/>
        </w:rPr>
        <w:t>Getaran</w:t>
      </w:r>
      <w:r>
        <w:rPr>
          <w:b/>
          <w:lang w:val="id-ID"/>
        </w:rPr>
        <w:t xml:space="preserve"> </w:t>
      </w:r>
      <w:r>
        <w:rPr>
          <w:b/>
          <w:i/>
          <w:iCs/>
          <w:lang w:val="id-ID"/>
        </w:rPr>
        <w:t>(Vibration)</w:t>
      </w:r>
    </w:p>
    <w:p w14:paraId="56E80279" w14:textId="261579B4" w:rsidR="005730B6" w:rsidRPr="005730B6" w:rsidRDefault="005730B6" w:rsidP="00014539">
      <w:pPr>
        <w:pStyle w:val="TTPParagraphothers"/>
        <w:spacing w:after="120"/>
        <w:ind w:firstLine="709"/>
        <w:rPr>
          <w:bCs/>
          <w:lang w:val="id-ID"/>
        </w:rPr>
      </w:pPr>
      <w:r>
        <w:rPr>
          <w:bCs/>
          <w:lang w:val="id-ID"/>
        </w:rPr>
        <w:t xml:space="preserve">Getaran atau vibrasi didefinisikan sebagai gerakan osilasi suatu objek dari posisi diamnya. Getaran ini menghasilkan sinyal yang di kenal sebagai </w:t>
      </w:r>
      <w:r w:rsidRPr="005730B6">
        <w:rPr>
          <w:bCs/>
          <w:i/>
          <w:iCs/>
          <w:lang w:val="id-ID"/>
        </w:rPr>
        <w:t>waveform</w:t>
      </w:r>
      <w:r w:rsidR="000B120B">
        <w:rPr>
          <w:bCs/>
          <w:i/>
          <w:iCs/>
          <w:lang w:val="id-ID"/>
        </w:rPr>
        <w:t xml:space="preserve"> </w:t>
      </w:r>
      <w:sdt>
        <w:sdtPr>
          <w:rPr>
            <w:bCs/>
            <w:i/>
            <w:iCs/>
            <w:color w:val="000000"/>
            <w:lang w:val="id-ID"/>
          </w:rPr>
          <w:tag w:val="MENDELEY_CITATION_v3_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"/>
          <w:id w:val="-77445395"/>
          <w:placeholder>
            <w:docPart w:val="DefaultPlaceholder_-1854013440"/>
          </w:placeholder>
        </w:sdtPr>
        <w:sdtContent>
          <w:r w:rsidR="00C10033" w:rsidRPr="00C10033">
            <w:rPr>
              <w:bCs/>
              <w:color w:val="000000"/>
              <w:lang w:val="id-ID"/>
            </w:rPr>
            <w:t>[7]</w:t>
          </w:r>
        </w:sdtContent>
      </w:sdt>
      <w:r>
        <w:rPr>
          <w:bCs/>
          <w:i/>
          <w:iCs/>
          <w:lang w:val="id-ID"/>
        </w:rPr>
        <w:t>.</w:t>
      </w:r>
      <w:r>
        <w:rPr>
          <w:bCs/>
          <w:lang w:val="id-ID"/>
        </w:rPr>
        <w:t xml:space="preserve"> Dalam konteks analisis vibrasi, spektrum yang terbentuk memberikan informasi mengenai penyebab vibrasi yang terjadi pada pompa sentrifugal.</w:t>
      </w:r>
      <w:sdt>
        <w:sdtPr>
          <w:rPr>
            <w:bCs/>
            <w:color w:val="000000"/>
            <w:lang w:val="id-ID"/>
          </w:rPr>
          <w:tag w:val="MENDELEY_CITATION_v3_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"/>
          <w:id w:val="943495837"/>
          <w:placeholder>
            <w:docPart w:val="DefaultPlaceholder_-1854013440"/>
          </w:placeholder>
        </w:sdtPr>
        <w:sdtContent>
          <w:r w:rsidR="00C10033" w:rsidRPr="00C10033">
            <w:rPr>
              <w:bCs/>
              <w:color w:val="000000"/>
              <w:lang w:val="id-ID"/>
            </w:rPr>
            <w:t>[8]</w:t>
          </w:r>
        </w:sdtContent>
      </w:sdt>
    </w:p>
    <w:p w14:paraId="586BB406" w14:textId="4C41B6B0" w:rsidR="00B77A91" w:rsidRPr="00014539" w:rsidRDefault="00014539" w:rsidP="001E087C">
      <w:pPr>
        <w:pStyle w:val="TTPParagraphothers"/>
        <w:numPr>
          <w:ilvl w:val="1"/>
          <w:numId w:val="4"/>
        </w:numPr>
        <w:ind w:left="426" w:hanging="426"/>
        <w:rPr>
          <w:b/>
          <w:color w:val="FF0000"/>
          <w:lang w:val="id-ID"/>
        </w:rPr>
      </w:pPr>
      <w:r w:rsidRPr="00014539">
        <w:rPr>
          <w:b/>
          <w:lang w:val="id-ID"/>
        </w:rPr>
        <w:t>ketidakseimbangan</w:t>
      </w:r>
      <w:r>
        <w:rPr>
          <w:b/>
          <w:lang w:val="id-ID"/>
        </w:rPr>
        <w:t xml:space="preserve"> </w:t>
      </w:r>
      <w:r w:rsidRPr="00014539">
        <w:rPr>
          <w:b/>
          <w:i/>
          <w:iCs/>
          <w:lang w:val="id-ID"/>
        </w:rPr>
        <w:t>(Unbalance)</w:t>
      </w:r>
    </w:p>
    <w:p w14:paraId="24B71776" w14:textId="33C974FC" w:rsidR="00014539" w:rsidRDefault="00FE1592" w:rsidP="007F6160">
      <w:pPr>
        <w:pStyle w:val="TTPParagraphothers"/>
        <w:spacing w:after="120"/>
        <w:ind w:firstLine="709"/>
        <w:rPr>
          <w:bCs/>
          <w:lang w:val="id-ID"/>
        </w:rPr>
      </w:pPr>
      <w:r w:rsidRPr="000321DF">
        <w:rPr>
          <w:b/>
          <w:bCs/>
          <w:i/>
          <w:iCs/>
          <w:noProof/>
        </w:rPr>
        <w:drawing>
          <wp:anchor distT="0" distB="0" distL="114300" distR="114300" simplePos="0" relativeHeight="251669504" behindDoc="0" locked="0" layoutInCell="1" allowOverlap="1" wp14:anchorId="66BA03BB" wp14:editId="61F52214">
            <wp:simplePos x="0" y="0"/>
            <wp:positionH relativeFrom="margin">
              <wp:posOffset>3025140</wp:posOffset>
            </wp:positionH>
            <wp:positionV relativeFrom="page">
              <wp:posOffset>4975860</wp:posOffset>
            </wp:positionV>
            <wp:extent cx="2773680" cy="1574165"/>
            <wp:effectExtent l="0" t="0" r="7620" b="6985"/>
            <wp:wrapTopAndBottom/>
            <wp:docPr id="1900015416"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83391" name="Gambar 553183391"/>
                    <pic:cNvPicPr/>
                  </pic:nvPicPr>
                  <pic:blipFill>
                    <a:blip r:embed="rId17">
                      <a:extLst>
                        <a:ext uri="{28A0092B-C50C-407E-A947-70E740481C1C}">
                          <a14:useLocalDpi xmlns:a14="http://schemas.microsoft.com/office/drawing/2010/main" val="0"/>
                        </a:ext>
                      </a:extLst>
                    </a:blip>
                    <a:stretch>
                      <a:fillRect/>
                    </a:stretch>
                  </pic:blipFill>
                  <pic:spPr>
                    <a:xfrm>
                      <a:off x="0" y="0"/>
                      <a:ext cx="2773680" cy="1574165"/>
                    </a:xfrm>
                    <a:prstGeom prst="rect">
                      <a:avLst/>
                    </a:prstGeom>
                  </pic:spPr>
                </pic:pic>
              </a:graphicData>
            </a:graphic>
            <wp14:sizeRelH relativeFrom="margin">
              <wp14:pctWidth>0</wp14:pctWidth>
            </wp14:sizeRelH>
            <wp14:sizeRelV relativeFrom="margin">
              <wp14:pctHeight>0</wp14:pctHeight>
            </wp14:sizeRelV>
          </wp:anchor>
        </w:drawing>
      </w:r>
      <w:r w:rsidR="00014539">
        <w:rPr>
          <w:bCs/>
          <w:lang w:val="id-ID"/>
        </w:rPr>
        <w:t xml:space="preserve">Berbagai kerusakan dapat memicu vibrasi tinggi, salah satunya ketidakseimbangan </w:t>
      </w:r>
      <w:r w:rsidR="00014539">
        <w:rPr>
          <w:bCs/>
          <w:i/>
          <w:iCs/>
          <w:lang w:val="id-ID"/>
        </w:rPr>
        <w:t xml:space="preserve">(unbalance). </w:t>
      </w:r>
      <w:r w:rsidR="00014539">
        <w:rPr>
          <w:bCs/>
          <w:lang w:val="id-ID"/>
        </w:rPr>
        <w:t xml:space="preserve">Kondisi ini muncul ketika distribusi massa komponen tidak merata, menyebabkan pusat massa </w:t>
      </w:r>
      <w:r w:rsidR="007F6160">
        <w:rPr>
          <w:bCs/>
          <w:lang w:val="id-ID"/>
        </w:rPr>
        <w:t>tidak sejajar dengan sumbu rotasi.</w:t>
      </w:r>
      <w:r w:rsidR="007F6160">
        <w:rPr>
          <w:bCs/>
          <w:i/>
          <w:iCs/>
          <w:lang w:val="id-ID"/>
        </w:rPr>
        <w:t xml:space="preserve"> </w:t>
      </w:r>
      <w:r w:rsidR="007F6160" w:rsidRPr="007F6160">
        <w:rPr>
          <w:bCs/>
          <w:i/>
          <w:iCs/>
          <w:lang w:val="id-ID"/>
        </w:rPr>
        <w:t xml:space="preserve">Unbalance </w:t>
      </w:r>
      <w:r w:rsidR="007F6160" w:rsidRPr="007F6160">
        <w:rPr>
          <w:bCs/>
          <w:lang w:val="id-ID"/>
        </w:rPr>
        <w:t>adalah suatu kondisi saat garis tengah geometri suatu poros dan garis tengah massa tidak berimpitan</w:t>
      </w:r>
      <w:r w:rsidR="000A00BD">
        <w:rPr>
          <w:bCs/>
          <w:lang w:val="id-ID"/>
        </w:rPr>
        <w:t xml:space="preserve"> </w:t>
      </w:r>
      <w:sdt>
        <w:sdtPr>
          <w:rPr>
            <w:bCs/>
            <w:color w:val="000000"/>
            <w:lang w:val="id-ID"/>
          </w:rPr>
          <w:tag w:val="MENDELEY_CITATION_v3_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"/>
          <w:id w:val="-219831985"/>
          <w:placeholder>
            <w:docPart w:val="DefaultPlaceholder_-1854013440"/>
          </w:placeholder>
        </w:sdtPr>
        <w:sdtContent>
          <w:r w:rsidR="00C10033" w:rsidRPr="00C10033">
            <w:rPr>
              <w:bCs/>
              <w:color w:val="000000"/>
              <w:lang w:val="id-ID"/>
            </w:rPr>
            <w:t>[9]</w:t>
          </w:r>
        </w:sdtContent>
      </w:sdt>
      <w:r w:rsidR="007F6160" w:rsidRPr="007F6160">
        <w:rPr>
          <w:bCs/>
          <w:lang w:val="id-ID"/>
        </w:rPr>
        <w:t>.</w:t>
      </w:r>
      <w:r w:rsidR="007F6160">
        <w:rPr>
          <w:bCs/>
          <w:lang w:val="id-ID"/>
        </w:rPr>
        <w:t xml:space="preserve"> </w:t>
      </w:r>
      <w:r w:rsidR="007F6160" w:rsidRPr="007F6160">
        <w:rPr>
          <w:bCs/>
          <w:lang w:val="id-ID"/>
        </w:rPr>
        <w:t>Garis geometri merupakan garis yang melewati antara poros dan bearing, sedangkan pusat massa adalah titik di mana massa terdistribusi secara merata</w:t>
      </w:r>
      <w:r w:rsidR="007F6160">
        <w:rPr>
          <w:bCs/>
          <w:lang w:val="id-ID"/>
        </w:rPr>
        <w:t>.</w:t>
      </w:r>
    </w:p>
    <w:p w14:paraId="778C8FB6" w14:textId="5D624CDF" w:rsidR="00FE1592" w:rsidRPr="00FE1592" w:rsidRDefault="00D3460E" w:rsidP="00FE1592">
      <w:pPr>
        <w:pStyle w:val="TTPParagraphothers"/>
        <w:spacing w:after="120"/>
        <w:ind w:firstLine="709"/>
        <w:rPr>
          <w:lang w:val="de-DE"/>
        </w:rPr>
      </w:pPr>
      <m:oMath>
        <m:r>
          <w:rPr>
            <w:rFonts w:ascii="Cambria Math" w:hAnsi="Cambria Math"/>
          </w:rPr>
          <m:t>F=m.r.</m:t>
        </m:r>
        <m:sSup>
          <m:sSupPr>
            <m:ctrlPr>
              <w:rPr>
                <w:rFonts w:ascii="Cambria Math" w:hAnsi="Cambria Math"/>
                <w:sz w:val="20"/>
                <w:szCs w:val="20"/>
              </w:rPr>
            </m:ctrlPr>
          </m:sSupPr>
          <m:e>
            <m:r>
              <w:rPr>
                <w:rFonts w:ascii="Cambria Math" w:hAnsi="Cambria Math"/>
                <w:sz w:val="20"/>
                <w:szCs w:val="20"/>
              </w:rPr>
              <m:t>w</m:t>
            </m:r>
          </m:e>
          <m:sup>
            <m:r>
              <w:rPr>
                <w:rFonts w:ascii="Cambria Math" w:hAnsi="Cambria Math"/>
                <w:sz w:val="20"/>
                <w:szCs w:val="20"/>
              </w:rPr>
              <m:t>2</m:t>
            </m:r>
          </m:sup>
        </m:sSup>
      </m:oMath>
      <w:r>
        <w:t xml:space="preserve"> </w:t>
      </w:r>
      <w:r w:rsidR="00FE1592">
        <w:tab/>
      </w:r>
      <w:r w:rsidR="00FE1592">
        <w:tab/>
      </w:r>
      <w:r>
        <w:t xml:space="preserve"> </w:t>
      </w:r>
      <w:r>
        <w:tab/>
      </w:r>
      <w:r w:rsidR="00FE1592" w:rsidRPr="00D3460E">
        <w:rPr>
          <w:lang w:val="de-DE"/>
        </w:rPr>
        <w:t>(1)</w:t>
      </w:r>
    </w:p>
    <w:p w14:paraId="7AB16008" w14:textId="40D23ACA" w:rsidR="005730B6" w:rsidRPr="007F6160" w:rsidRDefault="007F6160" w:rsidP="001E087C">
      <w:pPr>
        <w:pStyle w:val="TTPParagraphothers"/>
        <w:numPr>
          <w:ilvl w:val="1"/>
          <w:numId w:val="4"/>
        </w:numPr>
        <w:ind w:left="426" w:hanging="426"/>
        <w:rPr>
          <w:b/>
          <w:color w:val="FF0000"/>
          <w:lang w:val="id-ID"/>
        </w:rPr>
      </w:pPr>
      <w:r w:rsidRPr="007F6160">
        <w:rPr>
          <w:b/>
          <w:lang w:val="id-ID"/>
        </w:rPr>
        <w:t xml:space="preserve">Blade pass </w:t>
      </w:r>
      <w:r w:rsidRPr="007F6160">
        <w:rPr>
          <w:b/>
          <w:lang w:val="de-DE"/>
        </w:rPr>
        <w:t>Frequency</w:t>
      </w:r>
      <w:r>
        <w:rPr>
          <w:b/>
          <w:i/>
          <w:iCs/>
          <w:lang w:val="de-DE"/>
        </w:rPr>
        <w:t xml:space="preserve"> (BPF)</w:t>
      </w:r>
    </w:p>
    <w:p w14:paraId="4001ABF7" w14:textId="7BBC8690" w:rsidR="007F6160" w:rsidRDefault="007F6160" w:rsidP="00156C5A">
      <w:pPr>
        <w:pStyle w:val="TTPParagraphothers"/>
        <w:ind w:firstLine="709"/>
        <w:rPr>
          <w:bCs/>
          <w:lang w:val="id-ID"/>
        </w:rPr>
      </w:pPr>
      <w:r>
        <w:rPr>
          <w:bCs/>
          <w:lang w:val="id-ID"/>
        </w:rPr>
        <w:t xml:space="preserve">Vibrasi pada pompa dapat ditimbulkan oleh pulsasi tekanan, terkait erat dengan </w:t>
      </w:r>
      <w:r w:rsidRPr="007F6160">
        <w:rPr>
          <w:bCs/>
          <w:i/>
          <w:iCs/>
          <w:lang w:val="id-ID"/>
        </w:rPr>
        <w:t xml:space="preserve">Blade pass </w:t>
      </w:r>
      <w:r w:rsidRPr="00156C5A">
        <w:rPr>
          <w:bCs/>
          <w:i/>
          <w:iCs/>
          <w:lang w:val="id-ID"/>
        </w:rPr>
        <w:t>Frequency</w:t>
      </w:r>
      <w:r w:rsidR="00156C5A" w:rsidRPr="00156C5A">
        <w:rPr>
          <w:bCs/>
          <w:i/>
          <w:iCs/>
          <w:lang w:val="id-ID"/>
        </w:rPr>
        <w:t xml:space="preserve"> (BPF</w:t>
      </w:r>
      <w:r w:rsidR="00156C5A">
        <w:rPr>
          <w:bCs/>
          <w:i/>
          <w:iCs/>
          <w:lang w:val="id-ID"/>
        </w:rPr>
        <w:t>)</w:t>
      </w:r>
      <w:r w:rsidR="00156C5A">
        <w:rPr>
          <w:bCs/>
          <w:lang w:val="id-ID"/>
        </w:rPr>
        <w:t>. BPF adalah getaran yang di timbulakan karena reaksi hidrodinamik antara</w:t>
      </w:r>
      <w:r w:rsidR="00156C5A" w:rsidRPr="00156C5A">
        <w:rPr>
          <w:bCs/>
          <w:i/>
          <w:iCs/>
          <w:lang w:val="id-ID"/>
        </w:rPr>
        <w:t xml:space="preserve"> impeller</w:t>
      </w:r>
      <w:r w:rsidR="00156C5A">
        <w:rPr>
          <w:bCs/>
          <w:i/>
          <w:iCs/>
          <w:lang w:val="id-ID"/>
        </w:rPr>
        <w:t xml:space="preserve"> </w:t>
      </w:r>
      <w:r w:rsidR="00156C5A">
        <w:rPr>
          <w:bCs/>
          <w:lang w:val="id-ID"/>
        </w:rPr>
        <w:t xml:space="preserve"> dan disufer</w:t>
      </w:r>
      <w:r w:rsidR="000A00BD">
        <w:rPr>
          <w:bCs/>
          <w:lang w:val="id-ID"/>
        </w:rPr>
        <w:t xml:space="preserve"> </w:t>
      </w:r>
      <w:sdt>
        <w:sdtPr>
          <w:rPr>
            <w:bCs/>
            <w:color w:val="000000"/>
            <w:lang w:val="id-ID"/>
          </w:rPr>
          <w:tag w:val="MENDELEY_CITATION_v3_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"/>
          <w:id w:val="-913318356"/>
          <w:placeholder>
            <w:docPart w:val="DefaultPlaceholder_-1854013440"/>
          </w:placeholder>
        </w:sdtPr>
        <w:sdtContent>
          <w:r w:rsidR="00C10033" w:rsidRPr="00C10033">
            <w:rPr>
              <w:bCs/>
              <w:color w:val="000000"/>
              <w:lang w:val="id-ID"/>
            </w:rPr>
            <w:t>[10]</w:t>
          </w:r>
        </w:sdtContent>
      </w:sdt>
      <w:r w:rsidR="00156C5A">
        <w:rPr>
          <w:bCs/>
          <w:lang w:val="id-ID"/>
        </w:rPr>
        <w:t xml:space="preserve">. Radial </w:t>
      </w:r>
      <w:r w:rsidR="00156C5A">
        <w:rPr>
          <w:bCs/>
          <w:i/>
          <w:iCs/>
          <w:lang w:val="id-ID"/>
        </w:rPr>
        <w:t>clearance</w:t>
      </w:r>
      <w:r w:rsidR="00156C5A">
        <w:rPr>
          <w:bCs/>
          <w:lang w:val="id-ID"/>
        </w:rPr>
        <w:t xml:space="preserve"> yang kecil memang bisa mengoptimalkan performa, </w:t>
      </w:r>
      <w:r w:rsidR="00156C5A">
        <w:rPr>
          <w:bCs/>
          <w:i/>
          <w:iCs/>
          <w:lang w:val="id-ID"/>
        </w:rPr>
        <w:t xml:space="preserve">head, </w:t>
      </w:r>
      <w:r w:rsidR="00156C5A" w:rsidRPr="00156C5A">
        <w:rPr>
          <w:bCs/>
          <w:lang w:val="id-ID"/>
        </w:rPr>
        <w:t>dan</w:t>
      </w:r>
      <w:r w:rsidR="00156C5A">
        <w:rPr>
          <w:bCs/>
          <w:lang w:val="id-ID"/>
        </w:rPr>
        <w:t xml:space="preserve"> efisiensi pompa, namun hal ini bisa menyebabkan gesekan intens antara </w:t>
      </w:r>
      <w:r w:rsidR="00156C5A">
        <w:rPr>
          <w:bCs/>
          <w:i/>
          <w:iCs/>
          <w:lang w:val="id-ID"/>
        </w:rPr>
        <w:t>impeller</w:t>
      </w:r>
      <w:r w:rsidR="00156C5A">
        <w:rPr>
          <w:bCs/>
          <w:lang w:val="id-ID"/>
        </w:rPr>
        <w:t xml:space="preserve"> dan  </w:t>
      </w:r>
      <w:r w:rsidR="00156C5A">
        <w:rPr>
          <w:bCs/>
          <w:i/>
          <w:iCs/>
          <w:lang w:val="id-ID"/>
        </w:rPr>
        <w:t>volute.</w:t>
      </w:r>
      <w:r w:rsidR="00156C5A" w:rsidRPr="00156C5A">
        <w:rPr>
          <w:bCs/>
          <w:lang w:val="id-ID"/>
        </w:rPr>
        <w:t xml:space="preserve"> </w:t>
      </w:r>
    </w:p>
    <w:p w14:paraId="26326CAB" w14:textId="173F8B0F" w:rsidR="00D3460E" w:rsidRPr="00FE1592" w:rsidRDefault="00D3460E" w:rsidP="00FE1592">
      <w:pPr>
        <w:spacing w:line="360" w:lineRule="auto"/>
        <w:ind w:left="567" w:firstLine="306"/>
        <w:jc w:val="both"/>
        <w:rPr>
          <w:sz w:val="24"/>
          <w:szCs w:val="24"/>
        </w:rPr>
      </w:pPr>
      <m:oMath>
        <m:r>
          <w:rPr>
            <w:rFonts w:ascii="Cambria Math" w:hAnsi="Cambria Math"/>
            <w:sz w:val="24"/>
            <w:szCs w:val="24"/>
          </w:rPr>
          <m:t>BPF=RPM×Z</m:t>
        </m:r>
      </m:oMath>
      <w:r>
        <w:rPr>
          <w:sz w:val="24"/>
          <w:szCs w:val="24"/>
        </w:rPr>
        <w:t xml:space="preserve">  </w:t>
      </w:r>
      <w:r>
        <w:rPr>
          <w:sz w:val="24"/>
          <w:szCs w:val="24"/>
        </w:rPr>
        <w:tab/>
      </w:r>
      <w:r>
        <w:rPr>
          <w:sz w:val="24"/>
          <w:szCs w:val="24"/>
        </w:rPr>
        <w:tab/>
        <w:t xml:space="preserve">  </w:t>
      </w:r>
      <w:r w:rsidRPr="00D3460E">
        <w:rPr>
          <w:sz w:val="24"/>
          <w:szCs w:val="24"/>
        </w:rPr>
        <w:t>(</w:t>
      </w:r>
      <w:r w:rsidR="00FE1592">
        <w:rPr>
          <w:sz w:val="24"/>
          <w:szCs w:val="24"/>
        </w:rPr>
        <w:t>2</w:t>
      </w:r>
      <w:r w:rsidRPr="00D3460E">
        <w:rPr>
          <w:sz w:val="24"/>
          <w:szCs w:val="24"/>
        </w:rPr>
        <w:t>)</w:t>
      </w:r>
    </w:p>
    <w:p w14:paraId="400CD69A" w14:textId="4D6205A3" w:rsidR="004C6DF5" w:rsidRDefault="008F14E9" w:rsidP="00D3460E">
      <w:pPr>
        <w:pStyle w:val="TTPParagraphothers"/>
        <w:numPr>
          <w:ilvl w:val="1"/>
          <w:numId w:val="4"/>
        </w:numPr>
        <w:spacing w:before="120" w:after="120"/>
        <w:ind w:left="426" w:hanging="426"/>
        <w:rPr>
          <w:b/>
          <w:lang w:val="id-ID"/>
        </w:rPr>
      </w:pPr>
      <w:r>
        <w:rPr>
          <w:b/>
          <w:lang w:val="id-ID"/>
        </w:rPr>
        <w:t>Kavitasi</w:t>
      </w:r>
    </w:p>
    <w:p w14:paraId="5CDE6AD5" w14:textId="41ACCFF2" w:rsidR="008F14E9" w:rsidRDefault="008F14E9" w:rsidP="009E42CD">
      <w:pPr>
        <w:pStyle w:val="TTPParagraphothers"/>
        <w:spacing w:after="120"/>
        <w:ind w:firstLine="709"/>
        <w:rPr>
          <w:bCs/>
          <w:lang w:val="id-ID"/>
        </w:rPr>
      </w:pPr>
      <w:r>
        <w:rPr>
          <w:bCs/>
          <w:lang w:val="id-ID"/>
        </w:rPr>
        <w:t>Kavitasi adalah ketika gelembung uap terbentuk dalam cairan yang di pompa .ini disebabkan oleh penurunan tekanan cairan hingga di bawah tekanan uap jenuh pada suhu operasional pompa.</w:t>
      </w:r>
      <w:r w:rsidR="0049710B">
        <w:rPr>
          <w:bCs/>
          <w:lang w:val="id-ID"/>
        </w:rPr>
        <w:t xml:space="preserve"> G</w:t>
      </w:r>
      <w:r>
        <w:rPr>
          <w:bCs/>
          <w:lang w:val="id-ID"/>
        </w:rPr>
        <w:t>elembung</w:t>
      </w:r>
      <w:r w:rsidR="0049710B">
        <w:rPr>
          <w:bCs/>
          <w:lang w:val="id-ID"/>
        </w:rPr>
        <w:t>-</w:t>
      </w:r>
      <w:r>
        <w:rPr>
          <w:bCs/>
          <w:lang w:val="id-ID"/>
        </w:rPr>
        <w:t xml:space="preserve">gelembung uap ini memiliki siklus yang sangat singkat </w:t>
      </w:r>
      <w:sdt>
        <w:sdtPr>
          <w:rPr>
            <w:bCs/>
            <w:color w:val="000000"/>
            <w:lang w:val="id-ID"/>
          </w:rPr>
          <w:tag w:val="MENDELEY_CITATION_v3_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"/>
          <w:id w:val="506712357"/>
          <w:placeholder>
            <w:docPart w:val="DefaultPlaceholder_-1854013440"/>
          </w:placeholder>
        </w:sdtPr>
        <w:sdtContent>
          <w:r w:rsidR="00C10033" w:rsidRPr="00C10033">
            <w:rPr>
              <w:bCs/>
              <w:color w:val="000000"/>
              <w:lang w:val="id-ID"/>
            </w:rPr>
            <w:t>[11]</w:t>
          </w:r>
        </w:sdtContent>
      </w:sdt>
      <w:r>
        <w:rPr>
          <w:bCs/>
          <w:lang w:val="id-ID"/>
        </w:rPr>
        <w:t>.</w:t>
      </w:r>
    </w:p>
    <w:p w14:paraId="3E45D175" w14:textId="6F24ABDB" w:rsidR="00FE1592" w:rsidRPr="00FE1592" w:rsidRDefault="00FE1592" w:rsidP="00FE1592">
      <w:pPr>
        <w:pStyle w:val="DaftarParagraf"/>
        <w:spacing w:before="240" w:after="240" w:line="480" w:lineRule="auto"/>
        <w:ind w:left="567"/>
        <w:jc w:val="both"/>
        <w:rPr>
          <w:rFonts w:eastAsiaTheme="minorEastAsia"/>
        </w:rPr>
      </w:pPr>
      <m:oMathPara>
        <m:oMath>
          <m:r>
            <w:rPr>
              <w:rFonts w:ascii="Cambria Math" w:hAnsi="Cambria Math"/>
            </w:rPr>
            <m:t>NPSHa=Psuction+</m:t>
          </m:r>
          <m:f>
            <m:fPr>
              <m:ctrlPr>
                <w:rPr>
                  <w:rFonts w:ascii="Cambria Math" w:hAnsi="Cambria Math"/>
                </w:rPr>
              </m:ctrlPr>
            </m:fPr>
            <m:num>
              <m:sSup>
                <m:sSupPr>
                  <m:ctrlPr>
                    <w:rPr>
                      <w:rFonts w:ascii="Cambria Math" w:hAnsi="Cambria Math"/>
                    </w:rPr>
                  </m:ctrlPr>
                </m:sSupPr>
                <m:e>
                  <m:r>
                    <w:rPr>
                      <w:rFonts w:ascii="Cambria Math" w:hAnsi="Cambria Math"/>
                    </w:rPr>
                    <m:t>v</m:t>
                  </m:r>
                </m:e>
                <m:sup>
                  <m:r>
                    <w:rPr>
                      <w:rFonts w:ascii="Cambria Math" w:hAnsi="Cambria Math"/>
                    </w:rPr>
                    <m:t>2</m:t>
                  </m:r>
                </m:sup>
              </m:sSup>
            </m:num>
            <m:den>
              <m:r>
                <w:rPr>
                  <w:rFonts w:ascii="Cambria Math" w:hAnsi="Cambria Math"/>
                </w:rPr>
                <m:t>2g</m:t>
              </m:r>
            </m:den>
          </m:f>
          <m:r>
            <w:rPr>
              <w:rFonts w:ascii="Cambria Math" w:hAnsi="Cambria Math"/>
            </w:rPr>
            <m:t xml:space="preserve"> -Pvapor</m:t>
          </m:r>
        </m:oMath>
      </m:oMathPara>
    </w:p>
    <w:p w14:paraId="189F0190" w14:textId="3D893D7D" w:rsidR="00156C5A" w:rsidRDefault="00156C5A" w:rsidP="009E42CD">
      <w:pPr>
        <w:pStyle w:val="TTPParagraphothers"/>
        <w:numPr>
          <w:ilvl w:val="1"/>
          <w:numId w:val="4"/>
        </w:numPr>
        <w:ind w:left="426" w:hanging="426"/>
        <w:rPr>
          <w:b/>
          <w:lang w:val="id-ID"/>
        </w:rPr>
      </w:pPr>
      <w:r w:rsidRPr="00156C5A">
        <w:rPr>
          <w:b/>
          <w:lang w:val="de-DE"/>
        </w:rPr>
        <w:t>Vibration Analysis and Standards</w:t>
      </w:r>
    </w:p>
    <w:p w14:paraId="74214736" w14:textId="5234C649" w:rsidR="009E42CD" w:rsidRPr="009E42CD" w:rsidRDefault="009E42CD" w:rsidP="00FE2028">
      <w:pPr>
        <w:pStyle w:val="TTPParagraphothers"/>
        <w:ind w:firstLine="709"/>
        <w:rPr>
          <w:bCs/>
          <w:lang w:val="id-ID"/>
        </w:rPr>
      </w:pPr>
      <w:r>
        <w:rPr>
          <w:bCs/>
          <w:lang w:val="id-ID"/>
        </w:rPr>
        <w:t xml:space="preserve">Untuk mengidentifikasi berbagai jenis kerusakan mesin berdasarkan analisa getaran, dapat menggunakan ISO 10816 </w:t>
      </w:r>
      <w:r w:rsidRPr="009E42CD">
        <w:rPr>
          <w:bCs/>
          <w:i/>
          <w:iCs/>
          <w:lang w:val="id-ID"/>
        </w:rPr>
        <w:t>Velocity</w:t>
      </w:r>
      <w:r>
        <w:rPr>
          <w:bCs/>
          <w:lang w:val="id-ID"/>
        </w:rPr>
        <w:t xml:space="preserve"> dan </w:t>
      </w:r>
      <w:r w:rsidRPr="009E42CD">
        <w:rPr>
          <w:lang w:val="id-ID"/>
        </w:rPr>
        <w:t>ISO Enveloping Severity Chart. ISO 10816 Velocity</w:t>
      </w:r>
      <w:r>
        <w:rPr>
          <w:bCs/>
          <w:lang w:val="id-ID"/>
        </w:rPr>
        <w:t xml:space="preserve"> haya memberikan standar baku untuk kecepatan dan getaran yang merusak </w:t>
      </w:r>
      <w:sdt>
        <w:sdtPr>
          <w:rPr>
            <w:bCs/>
            <w:color w:val="000000"/>
            <w:lang w:val="id-ID"/>
          </w:rPr>
          <w:tag w:val="MENDELEY_CITATION_v3_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"/>
          <w:id w:val="1901403053"/>
          <w:placeholder>
            <w:docPart w:val="DefaultPlaceholder_-1854013440"/>
          </w:placeholder>
        </w:sdtPr>
        <w:sdtContent>
          <w:r w:rsidR="00C10033" w:rsidRPr="00C10033">
            <w:rPr>
              <w:bCs/>
              <w:color w:val="000000"/>
              <w:lang w:val="id-ID"/>
            </w:rPr>
            <w:t>[12]</w:t>
          </w:r>
        </w:sdtContent>
      </w:sdt>
      <w:r>
        <w:rPr>
          <w:bCs/>
          <w:lang w:val="id-ID"/>
        </w:rPr>
        <w:t>. untuk kecepatan getaran yang merusak. Dapat di lihat gambar di bawah ini :</w:t>
      </w:r>
    </w:p>
    <w:p w14:paraId="7D4C3E41" w14:textId="7F957CD7" w:rsidR="001E087C" w:rsidRPr="00FE1592" w:rsidRDefault="000D1664" w:rsidP="00FE1592">
      <w:pPr>
        <w:pStyle w:val="Keterangan"/>
        <w:jc w:val="center"/>
        <w:rPr>
          <w:b/>
          <w:i w:val="0"/>
          <w:iCs w:val="0"/>
          <w:color w:val="auto"/>
          <w:sz w:val="24"/>
          <w:szCs w:val="24"/>
          <w:lang w:val="id-ID"/>
        </w:rPr>
      </w:pPr>
      <w:r w:rsidRPr="000D1664">
        <w:rPr>
          <w:i w:val="0"/>
          <w:iCs w:val="0"/>
          <w:color w:val="auto"/>
          <w:sz w:val="24"/>
          <w:szCs w:val="24"/>
        </w:rPr>
        <w:t xml:space="preserve">Gambar 2. </w:t>
      </w:r>
      <w:r w:rsidRPr="000D1664">
        <w:rPr>
          <w:i w:val="0"/>
          <w:iCs w:val="0"/>
          <w:color w:val="auto"/>
          <w:sz w:val="24"/>
          <w:szCs w:val="24"/>
        </w:rPr>
        <w:fldChar w:fldCharType="begin"/>
      </w:r>
      <w:r w:rsidRPr="000D1664">
        <w:rPr>
          <w:i w:val="0"/>
          <w:iCs w:val="0"/>
          <w:color w:val="auto"/>
          <w:sz w:val="24"/>
          <w:szCs w:val="24"/>
        </w:rPr>
        <w:instrText xml:space="preserve"> SEQ Gambar_2. \* ARABIC </w:instrText>
      </w:r>
      <w:r w:rsidRPr="000D1664">
        <w:rPr>
          <w:i w:val="0"/>
          <w:iCs w:val="0"/>
          <w:color w:val="auto"/>
          <w:sz w:val="24"/>
          <w:szCs w:val="24"/>
        </w:rPr>
        <w:fldChar w:fldCharType="separate"/>
      </w:r>
      <w:r w:rsidR="00F818B7">
        <w:rPr>
          <w:i w:val="0"/>
          <w:iCs w:val="0"/>
          <w:noProof/>
          <w:color w:val="auto"/>
          <w:sz w:val="24"/>
          <w:szCs w:val="24"/>
        </w:rPr>
        <w:t>3</w:t>
      </w:r>
      <w:r w:rsidRPr="000D1664">
        <w:rPr>
          <w:i w:val="0"/>
          <w:iCs w:val="0"/>
          <w:color w:val="auto"/>
          <w:sz w:val="24"/>
          <w:szCs w:val="24"/>
        </w:rPr>
        <w:fldChar w:fldCharType="end"/>
      </w:r>
      <w:r w:rsidRPr="000D1664">
        <w:rPr>
          <w:i w:val="0"/>
          <w:iCs w:val="0"/>
          <w:color w:val="auto"/>
          <w:sz w:val="24"/>
          <w:szCs w:val="24"/>
        </w:rPr>
        <w:t xml:space="preserve"> Velocity10816</w:t>
      </w:r>
    </w:p>
    <w:p w14:paraId="44A0A08A" w14:textId="23FD3244" w:rsidR="00036594" w:rsidRPr="002A6DEB" w:rsidRDefault="00036594" w:rsidP="001E087C">
      <w:pPr>
        <w:pStyle w:val="TTPSectionHeading"/>
        <w:numPr>
          <w:ilvl w:val="0"/>
          <w:numId w:val="4"/>
        </w:numPr>
        <w:spacing w:before="0"/>
        <w:ind w:left="284" w:hanging="284"/>
      </w:pPr>
      <w:r w:rsidRPr="002A6DEB">
        <w:rPr>
          <w:lang w:val="id-ID"/>
        </w:rPr>
        <w:t xml:space="preserve">Hasil </w:t>
      </w:r>
      <w:r w:rsidRPr="0040261E">
        <w:t>dan</w:t>
      </w:r>
      <w:r w:rsidRPr="002A6DEB">
        <w:rPr>
          <w:lang w:val="id-ID"/>
        </w:rPr>
        <w:t xml:space="preserve"> Pembahasan</w:t>
      </w:r>
    </w:p>
    <w:p w14:paraId="248A86DB" w14:textId="1CA1F21A" w:rsidR="00B33482" w:rsidRDefault="00B33482" w:rsidP="00B33482">
      <w:pPr>
        <w:pStyle w:val="TTPParagraphothers"/>
        <w:spacing w:after="120"/>
        <w:ind w:firstLine="709"/>
      </w:pPr>
      <w:r w:rsidRPr="00B33482">
        <w:t xml:space="preserve">Pada bagian ini, menyajikan data pengukuran dan hasil perhitungan, dan dilanjukan dengan diskusi tentang </w:t>
      </w:r>
      <w:r>
        <w:t>penyebab vibrasi pada pompa 211-PM-9B.</w:t>
      </w:r>
    </w:p>
    <w:p w14:paraId="023BEB05" w14:textId="0E98BE15" w:rsidR="00B33482" w:rsidRDefault="00B33482" w:rsidP="00B33482">
      <w:pPr>
        <w:pStyle w:val="TTPParagraphothers"/>
        <w:numPr>
          <w:ilvl w:val="0"/>
          <w:numId w:val="10"/>
        </w:numPr>
        <w:ind w:left="426" w:hanging="426"/>
        <w:rPr>
          <w:b/>
          <w:bCs/>
        </w:rPr>
      </w:pPr>
      <w:r w:rsidRPr="00B33482">
        <w:rPr>
          <w:b/>
          <w:bCs/>
        </w:rPr>
        <w:t>Hasil Pengukuran pompa</w:t>
      </w:r>
    </w:p>
    <w:p w14:paraId="35436F63" w14:textId="4CD63140" w:rsidR="00533E94" w:rsidRPr="00533E94" w:rsidRDefault="00533E94" w:rsidP="00533E94">
      <w:pPr>
        <w:pStyle w:val="TTPParagraphothers"/>
        <w:spacing w:before="120" w:after="120"/>
        <w:ind w:firstLine="0"/>
        <w:jc w:val="left"/>
      </w:pPr>
      <w:r>
        <w:t>Table3.1 hasil pengukuran</w:t>
      </w:r>
    </w:p>
    <w:tbl>
      <w:tblPr>
        <w:tblStyle w:val="KisiTabel"/>
        <w:tblW w:w="0" w:type="auto"/>
        <w:tblLayout w:type="fixed"/>
        <w:tblLook w:val="04A0" w:firstRow="1" w:lastRow="0" w:firstColumn="1" w:lastColumn="0" w:noHBand="0" w:noVBand="1"/>
      </w:tblPr>
      <w:tblGrid>
        <w:gridCol w:w="1696"/>
        <w:gridCol w:w="1134"/>
        <w:gridCol w:w="1390"/>
      </w:tblGrid>
      <w:tr w:rsidR="00D13AA9" w14:paraId="1BA6327C" w14:textId="77777777" w:rsidTr="00D13AA9">
        <w:tc>
          <w:tcPr>
            <w:tcW w:w="1696" w:type="dxa"/>
          </w:tcPr>
          <w:p w14:paraId="62F313AA" w14:textId="6FC60BCC" w:rsidR="00D13AA9" w:rsidRPr="00D13AA9" w:rsidRDefault="00D13AA9" w:rsidP="00D13AA9">
            <w:pPr>
              <w:pStyle w:val="TTPParagraphothers"/>
              <w:ind w:firstLine="0"/>
              <w:jc w:val="center"/>
              <w:rPr>
                <w:rFonts w:ascii="Times New Roman" w:hAnsi="Times New Roman"/>
                <w:sz w:val="20"/>
                <w:szCs w:val="20"/>
              </w:rPr>
            </w:pPr>
            <w:r w:rsidRPr="00D13AA9">
              <w:rPr>
                <w:rFonts w:ascii="Times New Roman" w:hAnsi="Times New Roman"/>
                <w:sz w:val="20"/>
                <w:szCs w:val="20"/>
              </w:rPr>
              <w:t>Titik pengukuran</w:t>
            </w:r>
          </w:p>
        </w:tc>
        <w:tc>
          <w:tcPr>
            <w:tcW w:w="1134" w:type="dxa"/>
          </w:tcPr>
          <w:p w14:paraId="22464ED4" w14:textId="4E7F6247" w:rsidR="00D13AA9" w:rsidRPr="00D13AA9" w:rsidRDefault="000D1664" w:rsidP="00D13AA9">
            <w:pPr>
              <w:pStyle w:val="TTPParagraphothers"/>
              <w:ind w:firstLine="0"/>
              <w:jc w:val="center"/>
              <w:rPr>
                <w:rFonts w:ascii="Times New Roman" w:hAnsi="Times New Roman"/>
                <w:sz w:val="20"/>
                <w:szCs w:val="20"/>
              </w:rPr>
            </w:pPr>
            <w:r>
              <w:rPr>
                <w:rFonts w:ascii="Times New Roman" w:hAnsi="Times New Roman"/>
                <w:sz w:val="20"/>
                <w:szCs w:val="20"/>
              </w:rPr>
              <w:t>tanggal</w:t>
            </w:r>
          </w:p>
        </w:tc>
        <w:tc>
          <w:tcPr>
            <w:tcW w:w="1390" w:type="dxa"/>
          </w:tcPr>
          <w:p w14:paraId="7E4AEE55" w14:textId="5140FCA2" w:rsidR="00D13AA9" w:rsidRPr="00D13AA9" w:rsidRDefault="00D13AA9" w:rsidP="00D13AA9">
            <w:pPr>
              <w:pStyle w:val="TTPParagraphothers"/>
              <w:ind w:firstLine="0"/>
              <w:jc w:val="center"/>
              <w:rPr>
                <w:rFonts w:ascii="Times New Roman" w:hAnsi="Times New Roman"/>
                <w:sz w:val="20"/>
                <w:szCs w:val="20"/>
              </w:rPr>
            </w:pPr>
            <w:r w:rsidRPr="00D13AA9">
              <w:rPr>
                <w:rFonts w:ascii="Times New Roman" w:hAnsi="Times New Roman"/>
                <w:sz w:val="20"/>
                <w:szCs w:val="20"/>
              </w:rPr>
              <w:t>Amplitudo</w:t>
            </w:r>
          </w:p>
        </w:tc>
      </w:tr>
      <w:tr w:rsidR="00D13AA9" w:rsidRPr="00533E94" w14:paraId="44F70B18" w14:textId="77777777" w:rsidTr="00D13AA9">
        <w:tc>
          <w:tcPr>
            <w:tcW w:w="1696" w:type="dxa"/>
          </w:tcPr>
          <w:p w14:paraId="51EB7F69" w14:textId="31CEE476" w:rsidR="00D13AA9" w:rsidRPr="00533E94" w:rsidRDefault="000D1664" w:rsidP="00B33482">
            <w:pPr>
              <w:pStyle w:val="TTPParagraphothers"/>
              <w:ind w:firstLine="0"/>
            </w:pPr>
            <w:r w:rsidRPr="00533E94">
              <w:rPr>
                <w:lang w:val="de-DE"/>
              </w:rPr>
              <w:t>3P DE V-VEL</w:t>
            </w:r>
          </w:p>
        </w:tc>
        <w:tc>
          <w:tcPr>
            <w:tcW w:w="1134" w:type="dxa"/>
          </w:tcPr>
          <w:p w14:paraId="5283BA1B" w14:textId="2A00FD5C" w:rsidR="00D13AA9" w:rsidRPr="00533E94" w:rsidRDefault="000D1664" w:rsidP="00B33482">
            <w:pPr>
              <w:pStyle w:val="TTPParagraphothers"/>
              <w:ind w:firstLine="0"/>
            </w:pPr>
            <w:r w:rsidRPr="00533E94">
              <w:rPr>
                <w:lang w:val="de-DE"/>
              </w:rPr>
              <w:t>4-Nov-24</w:t>
            </w:r>
          </w:p>
        </w:tc>
        <w:tc>
          <w:tcPr>
            <w:tcW w:w="1390" w:type="dxa"/>
          </w:tcPr>
          <w:p w14:paraId="22878B48" w14:textId="72FF08A5" w:rsidR="00D13AA9" w:rsidRPr="00533E94" w:rsidRDefault="00533E94" w:rsidP="00533E94">
            <w:pPr>
              <w:autoSpaceDE/>
              <w:autoSpaceDN/>
              <w:jc w:val="both"/>
              <w:rPr>
                <w:rFonts w:ascii="SKF Chevin Light" w:hAnsi="SKF Chevin Light" w:cs="Arial"/>
                <w:b/>
                <w:bCs/>
                <w:color w:val="F79646"/>
                <w:lang w:val="en-ID"/>
              </w:rPr>
            </w:pPr>
            <w:r>
              <w:rPr>
                <w:rFonts w:ascii="SKF Chevin Light" w:hAnsi="SKF Chevin Light" w:cs="Arial"/>
                <w:b/>
                <w:bCs/>
                <w:color w:val="F79646"/>
              </w:rPr>
              <w:t xml:space="preserve">10,64 </w:t>
            </w:r>
            <w:r>
              <w:rPr>
                <w:rFonts w:ascii="Times New Roman" w:hAnsi="Times New Roman"/>
              </w:rPr>
              <w:t>mm/s</w:t>
            </w:r>
          </w:p>
        </w:tc>
      </w:tr>
      <w:tr w:rsidR="00D13AA9" w:rsidRPr="00533E94" w14:paraId="62201B2C" w14:textId="77777777" w:rsidTr="00D13AA9">
        <w:tc>
          <w:tcPr>
            <w:tcW w:w="1696" w:type="dxa"/>
          </w:tcPr>
          <w:p w14:paraId="54716B90" w14:textId="6DBF20DD" w:rsidR="00D13AA9" w:rsidRPr="00533E94" w:rsidRDefault="000D1664" w:rsidP="00B33482">
            <w:pPr>
              <w:pStyle w:val="TTPParagraphothers"/>
              <w:ind w:firstLine="0"/>
            </w:pPr>
            <w:r w:rsidRPr="00533E94">
              <w:rPr>
                <w:lang w:val="de-DE"/>
              </w:rPr>
              <w:t>4P NDE V-VEL</w:t>
            </w:r>
          </w:p>
        </w:tc>
        <w:tc>
          <w:tcPr>
            <w:tcW w:w="1134" w:type="dxa"/>
          </w:tcPr>
          <w:p w14:paraId="1E3856F8" w14:textId="128E54CD" w:rsidR="00D13AA9" w:rsidRPr="00533E94" w:rsidRDefault="000D1664" w:rsidP="00B33482">
            <w:pPr>
              <w:pStyle w:val="TTPParagraphothers"/>
              <w:ind w:firstLine="0"/>
            </w:pPr>
            <w:r w:rsidRPr="00533E94">
              <w:rPr>
                <w:lang w:val="de-DE"/>
              </w:rPr>
              <w:t>4-Nov-24</w:t>
            </w:r>
          </w:p>
        </w:tc>
        <w:tc>
          <w:tcPr>
            <w:tcW w:w="1390" w:type="dxa"/>
          </w:tcPr>
          <w:p w14:paraId="726D31E5" w14:textId="7A098527" w:rsidR="00D13AA9" w:rsidRPr="00533E94" w:rsidRDefault="00533E94" w:rsidP="00533E94">
            <w:pPr>
              <w:autoSpaceDE/>
              <w:autoSpaceDN/>
              <w:jc w:val="both"/>
              <w:rPr>
                <w:rFonts w:ascii="SKF Chevin Light" w:hAnsi="SKF Chevin Light" w:cs="Arial"/>
                <w:b/>
                <w:bCs/>
                <w:color w:val="F79646"/>
                <w:lang w:val="en-ID"/>
              </w:rPr>
            </w:pPr>
            <w:r>
              <w:rPr>
                <w:rFonts w:ascii="SKF Chevin Light" w:hAnsi="SKF Chevin Light" w:cs="Arial"/>
                <w:b/>
                <w:bCs/>
                <w:color w:val="F79646"/>
              </w:rPr>
              <w:t xml:space="preserve">10,69 </w:t>
            </w:r>
            <w:r>
              <w:rPr>
                <w:rFonts w:ascii="Times New Roman" w:hAnsi="Times New Roman"/>
              </w:rPr>
              <w:t>mm/s</w:t>
            </w:r>
          </w:p>
        </w:tc>
      </w:tr>
      <w:tr w:rsidR="00D13AA9" w:rsidRPr="00533E94" w14:paraId="02E3954B" w14:textId="77777777" w:rsidTr="00D13AA9">
        <w:tc>
          <w:tcPr>
            <w:tcW w:w="1696" w:type="dxa"/>
          </w:tcPr>
          <w:p w14:paraId="04BF3FEE" w14:textId="0FF0903F" w:rsidR="00D13AA9" w:rsidRPr="00533E94" w:rsidRDefault="000D1664" w:rsidP="00B33482">
            <w:pPr>
              <w:pStyle w:val="TTPParagraphothers"/>
              <w:ind w:firstLine="0"/>
            </w:pPr>
            <w:r w:rsidRPr="00533E94">
              <w:rPr>
                <w:lang w:val="de-DE"/>
              </w:rPr>
              <w:t>4P NDE H-ENV</w:t>
            </w:r>
          </w:p>
        </w:tc>
        <w:tc>
          <w:tcPr>
            <w:tcW w:w="1134" w:type="dxa"/>
          </w:tcPr>
          <w:p w14:paraId="380431E0" w14:textId="39A597DE" w:rsidR="00D13AA9" w:rsidRPr="00533E94" w:rsidRDefault="000D1664" w:rsidP="00B33482">
            <w:pPr>
              <w:pStyle w:val="TTPParagraphothers"/>
              <w:ind w:firstLine="0"/>
            </w:pPr>
            <w:r w:rsidRPr="00533E94">
              <w:rPr>
                <w:lang w:val="de-DE"/>
              </w:rPr>
              <w:t>4-Sep-24</w:t>
            </w:r>
          </w:p>
        </w:tc>
        <w:tc>
          <w:tcPr>
            <w:tcW w:w="1390" w:type="dxa"/>
          </w:tcPr>
          <w:p w14:paraId="13FA42DB" w14:textId="3BB2E9CC" w:rsidR="00D13AA9" w:rsidRPr="00533E94" w:rsidRDefault="00533E94" w:rsidP="00533E94">
            <w:pPr>
              <w:autoSpaceDE/>
              <w:autoSpaceDN/>
              <w:jc w:val="both"/>
              <w:rPr>
                <w:rFonts w:ascii="SKF Chevin Light" w:hAnsi="SKF Chevin Light" w:cs="Arial"/>
                <w:b/>
                <w:bCs/>
                <w:lang w:val="en-ID"/>
              </w:rPr>
            </w:pPr>
            <w:r>
              <w:rPr>
                <w:rFonts w:ascii="SKF Chevin Light" w:hAnsi="SKF Chevin Light" w:cs="Arial"/>
                <w:b/>
                <w:bCs/>
                <w:color w:val="FF0000"/>
              </w:rPr>
              <w:t xml:space="preserve">25,39 </w:t>
            </w:r>
            <w:r>
              <w:rPr>
                <w:rFonts w:ascii="Times New Roman" w:hAnsi="Times New Roman"/>
              </w:rPr>
              <w:t>mm/s</w:t>
            </w:r>
          </w:p>
        </w:tc>
      </w:tr>
    </w:tbl>
    <w:p w14:paraId="5F9E4CEE" w14:textId="7FDC5D40" w:rsidR="00FE2028" w:rsidRPr="002654C0" w:rsidRDefault="00FE2028" w:rsidP="00FE2028">
      <w:pPr>
        <w:pStyle w:val="TTPParagraph1st"/>
        <w:ind w:firstLine="709"/>
        <w:rPr>
          <w:lang w:val="en-ID"/>
        </w:rPr>
      </w:pPr>
      <w:r w:rsidRPr="00FE2028">
        <w:rPr>
          <w:lang w:val="de-DE"/>
        </w:rPr>
        <w:t xml:space="preserve">Pada tanggal 4 September 2024 mengidentifikasi level vibrasi yang sangat tinggi di posisi 4P NDE H-ENV, mencapai </w:t>
      </w:r>
      <w:r w:rsidRPr="00FE2028">
        <w:rPr>
          <w:lang w:val="de-DE"/>
        </w:rPr>
        <w:lastRenderedPageBreak/>
        <w:t xml:space="preserve">amplitudo 23,54 mm/s. Nilai ini secara signifikan melampaui batas </w:t>
      </w:r>
      <w:r w:rsidRPr="00FE2028">
        <w:rPr>
          <w:i/>
          <w:iCs/>
          <w:lang w:val="de-DE"/>
        </w:rPr>
        <w:t>danger</w:t>
      </w:r>
      <w:r w:rsidRPr="00FE2028">
        <w:rPr>
          <w:lang w:val="de-DE"/>
        </w:rPr>
        <w:t xml:space="preserve"> yang ditetapkan, mengindikasikan adanya kerusakan pada komponen </w:t>
      </w:r>
      <w:r w:rsidRPr="00FE2028">
        <w:rPr>
          <w:i/>
          <w:iCs/>
          <w:lang w:val="de-DE"/>
        </w:rPr>
        <w:t>bearing</w:t>
      </w:r>
      <w:r>
        <w:rPr>
          <w:lang w:val="de-DE"/>
        </w:rPr>
        <w:t xml:space="preserve">. </w:t>
      </w:r>
      <w:r w:rsidRPr="00A61ACF">
        <w:rPr>
          <w:lang w:val="en-ID"/>
        </w:rPr>
        <w:t xml:space="preserve">Sebagai respons terhadap temuan tersebut, perbaikan berupa penggantian </w:t>
      </w:r>
      <w:r w:rsidRPr="00A61ACF">
        <w:rPr>
          <w:i/>
          <w:iCs/>
          <w:lang w:val="en-ID"/>
        </w:rPr>
        <w:t>bearing</w:t>
      </w:r>
      <w:r w:rsidRPr="00A61ACF">
        <w:rPr>
          <w:lang w:val="en-ID"/>
        </w:rPr>
        <w:t xml:space="preserve"> telah dilakukan. Setelah perbaikan ini, pengukuran vibrasi kembali dilaksanakan pada 4 November 2024. Data menunjukkan bahwa vibrasi tertinggi bergeser ke posisi 3P DE V-VEL, dengan amplitudo tercatat 9,77 mm/s. Meskipun terjadi penurunan</w:t>
      </w:r>
      <w:r>
        <w:rPr>
          <w:lang w:val="en-ID"/>
        </w:rPr>
        <w:t>. R</w:t>
      </w:r>
      <w:r w:rsidRPr="002654C0">
        <w:rPr>
          <w:lang w:val="en-ID"/>
        </w:rPr>
        <w:t>eduksi vibrasi sebesar 54,45% pasca-</w:t>
      </w:r>
      <w:r w:rsidRPr="002654C0">
        <w:rPr>
          <w:i/>
          <w:iCs/>
          <w:lang w:val="en-ID"/>
        </w:rPr>
        <w:t>balancing</w:t>
      </w:r>
      <w:r w:rsidRPr="002654C0">
        <w:rPr>
          <w:lang w:val="en-ID"/>
        </w:rPr>
        <w:t>.</w:t>
      </w:r>
    </w:p>
    <w:p w14:paraId="56FA2099" w14:textId="77777777" w:rsidR="00FE2028" w:rsidRPr="002654C0" w:rsidRDefault="00FE2028" w:rsidP="00FE2028">
      <w:pPr>
        <w:pStyle w:val="TTPParagraph1st"/>
        <w:rPr>
          <w:lang w:val="de-DE"/>
        </w:rPr>
      </w:pPr>
      <w:r w:rsidRPr="002654C0">
        <w:rPr>
          <w:i/>
          <w:iCs/>
          <w:lang w:val="en-ID"/>
        </w:rPr>
        <w:t>Blade Pass Frequency</w:t>
      </w:r>
      <w:r w:rsidRPr="002654C0">
        <w:rPr>
          <w:lang w:val="en-ID"/>
        </w:rPr>
        <w:t xml:space="preserve"> (BPF) yang signifikan (8700 CPM) mengindikasikan masalah hidraulik atau bilah </w:t>
      </w:r>
      <w:r w:rsidRPr="002654C0">
        <w:rPr>
          <w:i/>
          <w:iCs/>
          <w:lang w:val="en-ID"/>
        </w:rPr>
        <w:t>impeller</w:t>
      </w:r>
      <w:r w:rsidRPr="002654C0">
        <w:rPr>
          <w:lang w:val="en-ID"/>
        </w:rPr>
        <w:t xml:space="preserve">. </w:t>
      </w:r>
      <w:r w:rsidRPr="002654C0">
        <w:rPr>
          <w:lang w:val="de-DE"/>
        </w:rPr>
        <w:t>Meskipun</w:t>
      </w:r>
      <w:r w:rsidRPr="00F818B7">
        <w:rPr>
          <w:lang w:val="de-DE"/>
        </w:rPr>
        <w:t xml:space="preserve"> </w:t>
      </w:r>
      <w:r w:rsidRPr="002654C0">
        <w:rPr>
          <w:lang w:val="de-DE"/>
        </w:rPr>
        <w:t>kavitasi sistemik</w:t>
      </w:r>
      <w:r w:rsidRPr="00F818B7">
        <w:rPr>
          <w:lang w:val="de-DE"/>
        </w:rPr>
        <w:t xml:space="preserve"> </w:t>
      </w:r>
      <w:r w:rsidRPr="002654C0">
        <w:rPr>
          <w:lang w:val="de-DE"/>
        </w:rPr>
        <w:t xml:space="preserve">dikesampingkan </w:t>
      </w:r>
    </w:p>
    <w:p w14:paraId="76EA872B" w14:textId="43F252E4" w:rsidR="00533E94" w:rsidRPr="00FE2028" w:rsidRDefault="00FE2028" w:rsidP="00FE2028">
      <w:pPr>
        <w:pStyle w:val="TTPParagraph1st"/>
        <w:spacing w:after="120"/>
        <w:rPr>
          <w:lang w:val="de-DE"/>
        </w:rPr>
      </w:pPr>
      <w:r w:rsidRPr="002654C0">
        <w:rPr>
          <w:i/>
          <w:iCs/>
          <w:lang w:val="de-DE"/>
        </w:rPr>
        <w:t>kavitasi lokal</w:t>
      </w:r>
      <w:r w:rsidRPr="002654C0">
        <w:rPr>
          <w:lang w:val="de-DE"/>
        </w:rPr>
        <w:t xml:space="preserve"> merupakan faktor kontribusi potensial. </w:t>
      </w:r>
    </w:p>
    <w:p w14:paraId="3B459F06" w14:textId="53C128CA" w:rsidR="00B33482" w:rsidRDefault="003F520E" w:rsidP="00B33482">
      <w:pPr>
        <w:pStyle w:val="TTPParagraphothers"/>
        <w:numPr>
          <w:ilvl w:val="0"/>
          <w:numId w:val="10"/>
        </w:numPr>
        <w:ind w:left="426" w:hanging="426"/>
        <w:rPr>
          <w:b/>
          <w:bCs/>
        </w:rPr>
      </w:pPr>
      <w:r>
        <w:rPr>
          <w:b/>
          <w:bCs/>
        </w:rPr>
        <w:t>Analisis Blade Pass Frequency (BPF)</w:t>
      </w:r>
    </w:p>
    <w:p w14:paraId="0F69A4C4" w14:textId="3E352B73" w:rsidR="003F520E" w:rsidRDefault="003F520E" w:rsidP="003F520E">
      <w:pPr>
        <w:pStyle w:val="TTPParagraphothers"/>
        <w:ind w:firstLine="0"/>
        <w:rPr>
          <w:lang w:val="de-DE"/>
        </w:rPr>
      </w:pPr>
      <w:r w:rsidRPr="003F520E">
        <w:rPr>
          <w:lang w:val="de-DE"/>
        </w:rPr>
        <w:t>Perhitungan BPF sangat fundamental d</w:t>
      </w:r>
      <w:r>
        <w:rPr>
          <w:lang w:val="de-DE"/>
        </w:rPr>
        <w:t>alam analisa vibrasi pompa</w:t>
      </w:r>
    </w:p>
    <w:p w14:paraId="7EFB38F9" w14:textId="77777777" w:rsidR="003F520E" w:rsidRPr="00131D26" w:rsidRDefault="003F520E" w:rsidP="003F520E">
      <w:pPr>
        <w:spacing w:line="360" w:lineRule="auto"/>
        <w:ind w:left="567" w:firstLine="306"/>
        <w:jc w:val="center"/>
        <w:rPr>
          <w:sz w:val="24"/>
          <w:szCs w:val="24"/>
        </w:rPr>
      </w:pPr>
      <m:oMathPara>
        <m:oMath>
          <m:r>
            <w:rPr>
              <w:rFonts w:ascii="Cambria Math" w:hAnsi="Cambria Math"/>
              <w:sz w:val="24"/>
              <w:szCs w:val="24"/>
            </w:rPr>
            <m:t>BPF=RPM×Z</m:t>
          </m:r>
        </m:oMath>
      </m:oMathPara>
    </w:p>
    <w:p w14:paraId="06C592C9" w14:textId="77777777" w:rsidR="003F520E" w:rsidRPr="000321DF" w:rsidRDefault="003F520E" w:rsidP="003F520E">
      <w:pPr>
        <w:spacing w:line="360" w:lineRule="auto"/>
        <w:ind w:right="-23"/>
        <w:jc w:val="center"/>
        <w:rPr>
          <w:sz w:val="24"/>
          <w:szCs w:val="24"/>
        </w:rPr>
      </w:pPr>
      <m:oMathPara>
        <m:oMath>
          <m:r>
            <w:rPr>
              <w:rFonts w:ascii="Cambria Math" w:hAnsi="Cambria Math"/>
              <w:sz w:val="24"/>
              <w:szCs w:val="24"/>
            </w:rPr>
            <m:t>BPF = 2900 RPM X 3 = 8700 CPM</m:t>
          </m:r>
        </m:oMath>
      </m:oMathPara>
    </w:p>
    <w:p w14:paraId="1A321D20" w14:textId="1373F9FE" w:rsidR="003F520E" w:rsidRPr="00C05E64" w:rsidRDefault="003F520E" w:rsidP="00C05E64">
      <w:pPr>
        <w:pStyle w:val="TTPParagraphothers"/>
        <w:spacing w:after="120"/>
        <w:ind w:firstLine="0"/>
        <w:rPr>
          <w:lang w:val="en-ID"/>
        </w:rPr>
      </w:pPr>
      <w:r w:rsidRPr="003F520E">
        <w:rPr>
          <w:lang w:val="en-ID"/>
        </w:rPr>
        <w:t xml:space="preserve">Hasil perhitungan menunjukkan bahwa </w:t>
      </w:r>
      <w:r w:rsidRPr="003F520E">
        <w:rPr>
          <w:i/>
          <w:iCs/>
          <w:lang w:val="en-ID"/>
        </w:rPr>
        <w:t xml:space="preserve">Blade Pass Frequency </w:t>
      </w:r>
      <w:r>
        <w:rPr>
          <w:lang w:val="en-ID"/>
        </w:rPr>
        <w:t>(</w:t>
      </w:r>
      <w:r w:rsidRPr="003F520E">
        <w:rPr>
          <w:lang w:val="en-ID"/>
        </w:rPr>
        <w:t>BPF)</w:t>
      </w:r>
      <w:r w:rsidR="00C05E64">
        <w:rPr>
          <w:lang w:val="en-ID"/>
        </w:rPr>
        <w:t xml:space="preserve"> untuk pompa 211-PM-9B adalah 8700 CPM. Nilai ini menjadi acuan penting dalam analisis spektrum vibrasi.</w:t>
      </w:r>
    </w:p>
    <w:p w14:paraId="28B6A467" w14:textId="46DFF260" w:rsidR="003F520E" w:rsidRDefault="00C05E64" w:rsidP="00B33482">
      <w:pPr>
        <w:pStyle w:val="TTPParagraphothers"/>
        <w:numPr>
          <w:ilvl w:val="0"/>
          <w:numId w:val="10"/>
        </w:numPr>
        <w:ind w:left="426" w:hanging="426"/>
        <w:rPr>
          <w:b/>
          <w:bCs/>
        </w:rPr>
      </w:pPr>
      <w:r>
        <w:rPr>
          <w:b/>
          <w:bCs/>
        </w:rPr>
        <w:t>Perhitungan ketidakseimbangan Impeler</w:t>
      </w:r>
      <w:r w:rsidR="00826579">
        <w:rPr>
          <w:b/>
          <w:bCs/>
        </w:rPr>
        <w:t xml:space="preserve"> </w:t>
      </w:r>
      <w:r w:rsidR="00826579" w:rsidRPr="00014539">
        <w:rPr>
          <w:b/>
          <w:i/>
          <w:iCs/>
          <w:lang w:val="id-ID"/>
        </w:rPr>
        <w:t>(Unbalance)</w:t>
      </w:r>
    </w:p>
    <w:p w14:paraId="0C359957" w14:textId="77777777" w:rsidR="00C05E64" w:rsidRDefault="00C05E64" w:rsidP="00C05E64">
      <w:pPr>
        <w:pStyle w:val="TTPParagraphothers"/>
        <w:ind w:firstLine="0"/>
        <w:rPr>
          <w:b/>
          <w:bCs/>
        </w:rPr>
      </w:pPr>
    </w:p>
    <w:p w14:paraId="3CBD98DB" w14:textId="77777777" w:rsidR="00826579" w:rsidRPr="00826579" w:rsidRDefault="00826579" w:rsidP="00826579">
      <w:pPr>
        <w:spacing w:before="240"/>
        <w:jc w:val="center"/>
        <w:rPr>
          <w:rFonts w:ascii="Cambria Math" w:hAnsi="Cambria Math"/>
          <w:sz w:val="24"/>
          <w:szCs w:val="24"/>
        </w:rPr>
      </w:pPr>
      <m:oMathPara>
        <m:oMath>
          <m:r>
            <w:rPr>
              <w:rFonts w:ascii="Cambria Math" w:eastAsiaTheme="minorEastAsia" w:hAnsi="Cambria Math"/>
              <w:sz w:val="24"/>
              <w:szCs w:val="24"/>
            </w:rPr>
            <m:t>F=m.r.ω2</m:t>
          </m:r>
        </m:oMath>
      </m:oMathPara>
    </w:p>
    <w:p w14:paraId="509DDF80" w14:textId="77777777" w:rsidR="00826579" w:rsidRPr="00826579" w:rsidRDefault="00826579" w:rsidP="00826579">
      <w:pPr>
        <w:spacing w:before="240"/>
        <w:ind w:left="567"/>
        <w:jc w:val="both"/>
        <w:rPr>
          <w:rFonts w:eastAsiaTheme="minorEastAsia"/>
          <w:sz w:val="24"/>
          <w:szCs w:val="24"/>
        </w:rPr>
      </w:pPr>
      <m:oMathPara>
        <m:oMath>
          <m:r>
            <w:rPr>
              <w:rFonts w:ascii="Cambria Math" w:hAnsi="Cambria Math"/>
              <w:sz w:val="24"/>
              <w:szCs w:val="24"/>
            </w:rPr>
            <m:t>ω=</m:t>
          </m:r>
          <m:f>
            <m:fPr>
              <m:ctrlPr>
                <w:rPr>
                  <w:rFonts w:ascii="Cambria Math" w:hAnsi="Cambria Math"/>
                  <w:sz w:val="24"/>
                  <w:szCs w:val="24"/>
                </w:rPr>
              </m:ctrlPr>
            </m:fPr>
            <m:num>
              <m:r>
                <w:rPr>
                  <w:rFonts w:ascii="Cambria Math" w:hAnsi="Cambria Math"/>
                  <w:sz w:val="24"/>
                  <w:szCs w:val="24"/>
                </w:rPr>
                <m:t>2π⋅2973 RPM</m:t>
              </m:r>
            </m:num>
            <m:den>
              <m:r>
                <w:rPr>
                  <w:rFonts w:ascii="Cambria Math" w:hAnsi="Cambria Math"/>
                  <w:sz w:val="24"/>
                  <w:szCs w:val="24"/>
                </w:rPr>
                <m:t>60</m:t>
              </m:r>
            </m:den>
          </m:f>
          <m:r>
            <m:rPr>
              <m:sty m:val="p"/>
            </m:rPr>
            <w:rPr>
              <w:rFonts w:ascii="Cambria Math" w:hAnsi="Cambria Math"/>
              <w:sz w:val="24"/>
              <w:szCs w:val="24"/>
            </w:rPr>
            <m:t>≈311</m:t>
          </m:r>
          <m:r>
            <w:rPr>
              <w:rFonts w:ascii="Cambria Math" w:hAnsi="Cambria Math"/>
              <w:sz w:val="24"/>
              <w:szCs w:val="24"/>
            </w:rPr>
            <m:t>,</m:t>
          </m:r>
          <m:r>
            <m:rPr>
              <m:sty m:val="p"/>
            </m:rPr>
            <w:rPr>
              <w:rFonts w:ascii="Cambria Math" w:hAnsi="Cambria Math"/>
              <w:sz w:val="24"/>
              <w:szCs w:val="24"/>
            </w:rPr>
            <m:t>3</m:t>
          </m:r>
          <m:r>
            <w:rPr>
              <w:rFonts w:ascii="Cambria Math" w:hAnsi="Cambria Math"/>
              <w:sz w:val="24"/>
              <w:szCs w:val="24"/>
            </w:rPr>
            <m:t> </m:t>
          </m:r>
          <m:r>
            <m:rPr>
              <m:sty m:val="p"/>
            </m:rPr>
            <w:rPr>
              <w:rFonts w:ascii="Cambria Math" w:hAnsi="Cambria Math"/>
              <w:sz w:val="24"/>
              <w:szCs w:val="24"/>
            </w:rPr>
            <m:t>rad/s</m:t>
          </m:r>
        </m:oMath>
      </m:oMathPara>
    </w:p>
    <w:p w14:paraId="75D8F864" w14:textId="12CF404F" w:rsidR="00826579" w:rsidRPr="00826579" w:rsidRDefault="00826579" w:rsidP="00826579">
      <w:pPr>
        <w:spacing w:before="240"/>
        <w:ind w:left="-142" w:right="-165"/>
        <w:jc w:val="both"/>
        <w:rPr>
          <w:sz w:val="24"/>
          <w:szCs w:val="24"/>
        </w:rPr>
      </w:pPr>
      <m:oMathPara>
        <m:oMath>
          <m:r>
            <w:rPr>
              <w:rFonts w:ascii="Cambria Math" w:hAnsi="Cambria Math"/>
              <w:sz w:val="24"/>
              <w:szCs w:val="24"/>
            </w:rPr>
            <m:t>F=0,1 kg</m:t>
          </m:r>
          <m:r>
            <w:rPr>
              <w:rFonts w:ascii="Cambria Math" w:hAnsi="Cambria Math" w:cs="Cambria Math"/>
              <w:sz w:val="24"/>
              <w:szCs w:val="24"/>
            </w:rPr>
            <m:t>⋅</m:t>
          </m:r>
          <m:r>
            <w:rPr>
              <w:rFonts w:ascii="Cambria Math" w:hAnsi="Cambria Math"/>
              <w:sz w:val="24"/>
              <w:szCs w:val="24"/>
            </w:rPr>
            <m:t>0,15 m</m:t>
          </m:r>
          <m:r>
            <w:rPr>
              <w:rFonts w:ascii="Cambria Math" w:hAnsi="Cambria Math" w:cs="Cambria Math"/>
              <w:sz w:val="24"/>
              <w:szCs w:val="24"/>
            </w:rPr>
            <m:t>⋅</m:t>
          </m:r>
          <m:r>
            <w:rPr>
              <w:rFonts w:ascii="Cambria Math" w:hAnsi="Cambria Math"/>
              <w:sz w:val="24"/>
              <w:szCs w:val="24"/>
            </w:rPr>
            <m:t>(311,3 rad/s)2=1453,85 N</m:t>
          </m:r>
        </m:oMath>
      </m:oMathPara>
    </w:p>
    <w:p w14:paraId="55E7E80A" w14:textId="0E81F8D9" w:rsidR="00826579" w:rsidRPr="00826579" w:rsidRDefault="00826579" w:rsidP="00DC620B">
      <w:pPr>
        <w:pStyle w:val="TTPParagraphothers"/>
        <w:spacing w:after="120"/>
        <w:ind w:firstLine="709"/>
        <w:rPr>
          <w:lang w:val="de-DE"/>
        </w:rPr>
      </w:pPr>
      <w:r w:rsidRPr="00826579">
        <w:rPr>
          <w:lang w:val="de-DE"/>
        </w:rPr>
        <w:t>Hasil perhitungan menunjukkan bahwa gaya sentrifugal yang timbul akibat ketidaks</w:t>
      </w:r>
      <w:r>
        <w:rPr>
          <w:lang w:val="de-DE"/>
        </w:rPr>
        <w:t xml:space="preserve">eimbangan massa pada </w:t>
      </w:r>
      <w:r w:rsidRPr="00826579">
        <w:rPr>
          <w:i/>
          <w:iCs/>
          <w:lang w:val="de-DE"/>
        </w:rPr>
        <w:t xml:space="preserve">Iimpeller </w:t>
      </w:r>
      <w:r>
        <w:rPr>
          <w:lang w:val="de-DE"/>
        </w:rPr>
        <w:t>mencapai nilai signifikan 1453,85 N. Gaya eksentris ini, setara dengan beban 148 kg, secara langsung memicu getaran vertikal yang dominan pada posisi 3P DE V-VEL. Tinggi nya</w:t>
      </w:r>
      <w:r w:rsidR="00DC620B">
        <w:rPr>
          <w:lang w:val="de-DE"/>
        </w:rPr>
        <w:t xml:space="preserve"> </w:t>
      </w:r>
      <w:r w:rsidR="00DC620B" w:rsidRPr="00DC620B">
        <w:rPr>
          <w:bCs/>
          <w:i/>
          <w:iCs/>
          <w:lang w:val="id-ID"/>
        </w:rPr>
        <w:t>Unbalance</w:t>
      </w:r>
      <w:r w:rsidR="00DC620B">
        <w:rPr>
          <w:b/>
          <w:i/>
          <w:iCs/>
          <w:lang w:val="id-ID"/>
        </w:rPr>
        <w:t xml:space="preserve"> </w:t>
      </w:r>
      <w:r>
        <w:rPr>
          <w:lang w:val="de-DE"/>
        </w:rPr>
        <w:t xml:space="preserve">ini salah satu faktor utama terhadap amplitudo vibrasi yang </w:t>
      </w:r>
      <w:r>
        <w:rPr>
          <w:lang w:val="de-DE"/>
        </w:rPr>
        <w:t>terdeteksi, terutama pada frekuensi 1X RPM.</w:t>
      </w:r>
    </w:p>
    <w:p w14:paraId="7DDC88F6" w14:textId="7F89EE6E" w:rsidR="003F520E" w:rsidRDefault="00DC620B" w:rsidP="00B33482">
      <w:pPr>
        <w:pStyle w:val="TTPParagraphothers"/>
        <w:numPr>
          <w:ilvl w:val="0"/>
          <w:numId w:val="10"/>
        </w:numPr>
        <w:ind w:left="426" w:hanging="426"/>
        <w:rPr>
          <w:b/>
          <w:bCs/>
          <w:lang w:val="de-DE"/>
        </w:rPr>
      </w:pPr>
      <w:r w:rsidRPr="00DC620B">
        <w:rPr>
          <w:b/>
          <w:bCs/>
          <w:lang w:val="de-DE"/>
        </w:rPr>
        <w:t>Analisis Kavitasi (NPSHa vs N</w:t>
      </w:r>
      <w:r>
        <w:rPr>
          <w:b/>
          <w:bCs/>
          <w:lang w:val="de-DE"/>
        </w:rPr>
        <w:t>PSHr)</w:t>
      </w:r>
    </w:p>
    <w:p w14:paraId="607218B9" w14:textId="11A17D3B" w:rsidR="00DC620B" w:rsidRPr="008611F9" w:rsidRDefault="008611F9" w:rsidP="008611F9">
      <w:pPr>
        <w:pStyle w:val="TTPParagraphothers"/>
        <w:numPr>
          <w:ilvl w:val="1"/>
          <w:numId w:val="7"/>
        </w:numPr>
        <w:ind w:left="851" w:hanging="425"/>
        <w:rPr>
          <w:b/>
          <w:bCs/>
          <w:lang w:val="de-DE"/>
        </w:rPr>
      </w:pPr>
      <w:r w:rsidRPr="008611F9">
        <w:rPr>
          <w:b/>
          <w:bCs/>
          <w:lang w:val="de-DE"/>
        </w:rPr>
        <w:t>Perhitungan NPSHa</w:t>
      </w:r>
    </w:p>
    <w:p w14:paraId="68FF5BBA" w14:textId="77777777" w:rsidR="00DC620B" w:rsidRPr="00DC620B" w:rsidRDefault="00DC620B" w:rsidP="00DC620B">
      <w:pPr>
        <w:pStyle w:val="DaftarParagraf"/>
        <w:spacing w:before="240" w:after="240" w:line="480" w:lineRule="auto"/>
        <w:ind w:left="-284" w:right="-306"/>
        <w:jc w:val="both"/>
        <w:rPr>
          <w:rFonts w:eastAsiaTheme="minorEastAsia"/>
        </w:rPr>
      </w:pPr>
      <m:oMathPara>
        <m:oMath>
          <m:r>
            <w:rPr>
              <w:rFonts w:ascii="Cambria Math" w:hAnsi="Cambria Math"/>
            </w:rPr>
            <m:t>NPSHa=(15,12×9,81) m+</m:t>
          </m:r>
          <m:f>
            <m:fPr>
              <m:ctrlPr>
                <w:rPr>
                  <w:rFonts w:ascii="Cambria Math" w:hAnsi="Cambria Math"/>
                </w:rPr>
              </m:ctrlPr>
            </m:fPr>
            <m:num>
              <m:sSup>
                <m:sSupPr>
                  <m:ctrlPr>
                    <w:rPr>
                      <w:rFonts w:ascii="Cambria Math" w:hAnsi="Cambria Math"/>
                    </w:rPr>
                  </m:ctrlPr>
                </m:sSupPr>
                <m:e>
                  <m:r>
                    <w:rPr>
                      <w:rFonts w:ascii="Cambria Math" w:hAnsi="Cambria Math"/>
                    </w:rPr>
                    <m:t>(3,2 m/s)</m:t>
                  </m:r>
                </m:e>
                <m:sup>
                  <m:r>
                    <w:rPr>
                      <w:rFonts w:ascii="Cambria Math" w:hAnsi="Cambria Math"/>
                    </w:rPr>
                    <m:t>2</m:t>
                  </m:r>
                </m:sup>
              </m:sSup>
            </m:num>
            <m:den>
              <m:sSup>
                <m:sSupPr>
                  <m:ctrlPr>
                    <w:rPr>
                      <w:rFonts w:ascii="Cambria Math" w:hAnsi="Cambria Math"/>
                    </w:rPr>
                  </m:ctrlPr>
                </m:sSupPr>
                <m:e>
                  <m:r>
                    <w:rPr>
                      <w:rFonts w:ascii="Cambria Math" w:hAnsi="Cambria Math"/>
                    </w:rPr>
                    <m:t>2⋅9,81 m/s</m:t>
                  </m:r>
                </m:e>
                <m:sup>
                  <m:r>
                    <w:rPr>
                      <w:rFonts w:ascii="Cambria Math" w:hAnsi="Cambria Math"/>
                    </w:rPr>
                    <m:t>2</m:t>
                  </m:r>
                </m:sup>
              </m:sSup>
            </m:den>
          </m:f>
          <m:r>
            <w:rPr>
              <w:rFonts w:ascii="Cambria Math" w:hAnsi="Cambria Math"/>
            </w:rPr>
            <m:t xml:space="preserve"> -(0,5×9,81) m</m:t>
          </m:r>
        </m:oMath>
      </m:oMathPara>
    </w:p>
    <w:p w14:paraId="276EEF60" w14:textId="77777777" w:rsidR="00DC620B" w:rsidRPr="00DC620B" w:rsidRDefault="00DC620B" w:rsidP="00DC620B">
      <w:pPr>
        <w:pStyle w:val="DaftarParagraf"/>
        <w:spacing w:before="240" w:after="240" w:line="480" w:lineRule="auto"/>
        <w:ind w:left="-567" w:right="-732"/>
        <w:jc w:val="both"/>
        <w:rPr>
          <w:rFonts w:eastAsiaTheme="minorEastAsia"/>
        </w:rPr>
      </w:pPr>
      <m:oMathPara>
        <m:oMath>
          <m:r>
            <w:rPr>
              <w:rFonts w:ascii="Cambria Math" w:hAnsi="Cambria Math"/>
            </w:rPr>
            <m:t>NPSHa=148,34  m+</m:t>
          </m:r>
          <m:f>
            <m:fPr>
              <m:ctrlPr>
                <w:rPr>
                  <w:rFonts w:ascii="Cambria Math" w:hAnsi="Cambria Math"/>
                </w:rPr>
              </m:ctrlPr>
            </m:fPr>
            <m:num>
              <m:sSup>
                <m:sSupPr>
                  <m:ctrlPr>
                    <w:rPr>
                      <w:rFonts w:ascii="Cambria Math" w:hAnsi="Cambria Math"/>
                    </w:rPr>
                  </m:ctrlPr>
                </m:sSupPr>
                <m:e>
                  <m:r>
                    <w:rPr>
                      <w:rFonts w:ascii="Cambria Math" w:hAnsi="Cambria Math"/>
                    </w:rPr>
                    <m:t>10,24 </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/s</m:t>
                  </m:r>
                </m:e>
                <m:sup>
                  <m:r>
                    <w:rPr>
                      <w:rFonts w:ascii="Cambria Math" w:hAnsi="Cambria Math"/>
                    </w:rPr>
                    <m:t>2</m:t>
                  </m:r>
                </m:sup>
              </m:sSup>
            </m:num>
            <m:den>
              <m:sSup>
                <m:sSupPr>
                  <m:ctrlPr>
                    <w:rPr>
                      <w:rFonts w:ascii="Cambria Math" w:hAnsi="Cambria Math"/>
                    </w:rPr>
                  </m:ctrlPr>
                </m:sSupPr>
                <m:e>
                  <m:sSup>
                    <m:sSupPr>
                      <m:ctrlPr>
                        <w:rPr>
                          <w:rFonts w:ascii="Cambria Math" w:hAnsi="Cambria Math"/>
                        </w:rPr>
                      </m:ctrlPr>
                    </m:sSupPr>
                    <m:e>
                      <m:r>
                        <w:rPr>
                          <w:rFonts w:ascii="Cambria Math" w:hAnsi="Cambria Math"/>
                        </w:rPr>
                        <m:t>19,62 m</m:t>
                      </m:r>
                    </m:e>
                    <m:sup>
                      <m:r>
                        <w:rPr>
                          <w:rFonts w:ascii="Cambria Math" w:hAnsi="Cambria Math"/>
                        </w:rPr>
                        <m:t>2</m:t>
                      </m:r>
                    </m:sup>
                  </m:sSup>
                  <m:r>
                    <w:rPr>
                      <w:rFonts w:ascii="Cambria Math" w:hAnsi="Cambria Math"/>
                    </w:rPr>
                    <m:t>/s</m:t>
                  </m:r>
                </m:e>
                <m:sup>
                  <m:r>
                    <w:rPr>
                      <w:rFonts w:ascii="Cambria Math" w:hAnsi="Cambria Math"/>
                    </w:rPr>
                    <m:t>2</m:t>
                  </m:r>
                </m:sup>
              </m:sSup>
            </m:den>
          </m:f>
          <m:r>
            <w:rPr>
              <w:rFonts w:ascii="Cambria Math" w:hAnsi="Cambria Math"/>
            </w:rPr>
            <m:t xml:space="preserve"> -4,9 m</m:t>
          </m:r>
        </m:oMath>
      </m:oMathPara>
    </w:p>
    <w:p w14:paraId="779D4F7D" w14:textId="6E8D5A1D" w:rsidR="00DC620B" w:rsidRPr="00DC620B" w:rsidRDefault="00DC620B" w:rsidP="00DC620B">
      <w:pPr>
        <w:pStyle w:val="DaftarParagraf"/>
        <w:spacing w:before="240" w:after="240" w:line="480" w:lineRule="auto"/>
        <w:ind w:left="-426" w:right="-165"/>
        <w:jc w:val="both"/>
        <w:rPr>
          <w:rFonts w:eastAsiaTheme="minorEastAsia"/>
        </w:rPr>
      </w:pPr>
      <m:oMathPara>
        <m:oMath>
          <m:r>
            <w:rPr>
              <w:rFonts w:ascii="Cambria Math" w:hAnsi="Cambria Math"/>
            </w:rPr>
            <m:t>NPSHa=148,34 m+0,52 m-4,9 m=143,96 m</m:t>
          </m:r>
        </m:oMath>
      </m:oMathPara>
    </w:p>
    <w:p w14:paraId="050803FF" w14:textId="43693A2B" w:rsidR="00F95C57" w:rsidRPr="00F95C57" w:rsidRDefault="00F95C57" w:rsidP="00F95C57">
      <w:pPr>
        <w:pStyle w:val="TTPParagraphothers"/>
        <w:numPr>
          <w:ilvl w:val="1"/>
          <w:numId w:val="7"/>
        </w:numPr>
        <w:ind w:left="851" w:hanging="425"/>
        <w:rPr>
          <w:b/>
          <w:bCs/>
          <w:lang w:val="de-DE"/>
        </w:rPr>
      </w:pPr>
      <w:r>
        <w:rPr>
          <w:b/>
          <w:bCs/>
          <w:lang w:val="de-DE"/>
        </w:rPr>
        <w:t>Koreksi NPSHr</w:t>
      </w:r>
    </w:p>
    <w:p w14:paraId="0F458E54" w14:textId="3A3F8E16" w:rsidR="00FE1592" w:rsidRPr="00C10033" w:rsidRDefault="00000000" w:rsidP="00C10033">
      <w:pPr>
        <w:spacing w:before="360" w:after="240" w:line="360" w:lineRule="auto"/>
        <w:ind w:right="-165"/>
        <w:jc w:val="both"/>
      </w:pPr>
      <m:oMathPara>
        <m:oMath>
          <m:sSup>
            <m:sSupPr>
              <m:ctrlPr>
                <w:rPr>
                  <w:rFonts w:ascii="Cambria Math" w:hAnsi="Cambria Math"/>
                  <w:bCs/>
                </w:rPr>
              </m:ctrlPr>
            </m:sSupPr>
            <m:e>
              <m:r>
                <w:rPr>
                  <w:rFonts w:ascii="Cambria Math" w:hAnsi="Cambria Math"/>
                </w:rPr>
                <m:t xml:space="preserve">NPSHr aktual​​=4,0 m⋅ </m:t>
              </m:r>
              <m:d>
                <m:dPr>
                  <m:ctrlPr>
                    <w:rPr>
                      <w:rFonts w:ascii="Cambria Math" w:hAnsi="Cambria Math"/>
                      <w:bCs/>
                    </w:rPr>
                  </m:ctrlPr>
                </m:dPr>
                <m:e>
                  <m:f>
                    <m:fPr>
                      <m:ctrlPr>
                        <w:rPr>
                          <w:rFonts w:ascii="Cambria Math" w:hAnsi="Cambria Math"/>
                          <w:bCs/>
                          <w:i/>
                        </w:rPr>
                      </m:ctrlPr>
                    </m:fPr>
                    <m:num>
                      <m:r>
                        <w:rPr>
                          <w:rFonts w:ascii="Cambria Math" w:hAnsi="Cambria Math"/>
                        </w:rPr>
                        <m:t>2973 RPM</m:t>
                      </m:r>
                    </m:num>
                    <m:den>
                      <m:r>
                        <w:rPr>
                          <w:rFonts w:ascii="Cambria Math" w:hAnsi="Cambria Math"/>
                        </w:rPr>
                        <m:t>2900 RPM</m:t>
                      </m:r>
                    </m:den>
                  </m:f>
                </m:e>
              </m:d>
            </m:e>
            <m:sup>
              <m:r>
                <w:rPr>
                  <w:rFonts w:ascii="Cambria Math" w:hAnsi="Cambria Math"/>
                </w:rPr>
                <m:t>2</m:t>
              </m:r>
            </m:sup>
          </m:sSup>
          <m:r>
            <w:rPr>
              <w:rFonts w:ascii="Cambria Math" w:hAnsi="Cambria Math"/>
            </w:rPr>
            <m:t>= 4,0 m⋅</m:t>
          </m:r>
          <m:sSup>
            <m:sSupPr>
              <m:ctrlPr>
                <w:rPr>
                  <w:rFonts w:ascii="Cambria Math" w:hAnsi="Cambria Math"/>
                  <w:bCs/>
                  <w:i/>
                </w:rPr>
              </m:ctrlPr>
            </m:sSupPr>
            <m:e>
              <m:d>
                <m:dPr>
                  <m:ctrlPr>
                    <w:rPr>
                      <w:rFonts w:ascii="Cambria Math" w:hAnsi="Cambria Math"/>
                      <w:bCs/>
                      <w:i/>
                      <w:iCs/>
                    </w:rPr>
                  </m:ctrlPr>
                </m:dPr>
                <m:e>
                  <m:r>
                    <w:rPr>
                      <w:rFonts w:ascii="Cambria Math" w:hAnsi="Cambria Math"/>
                    </w:rPr>
                    <m:t>1,02517</m:t>
                  </m:r>
                  <m:ctrlPr>
                    <w:rPr>
                      <w:rFonts w:ascii="Cambria Math" w:hAnsi="Cambria Math"/>
                      <w:bCs/>
                      <w:i/>
                    </w:rPr>
                  </m:ctrlPr>
                </m:e>
              </m:d>
            </m:e>
            <m:sup>
              <m:r>
                <w:rPr>
                  <w:rFonts w:ascii="Cambria Math" w:hAnsi="Cambria Math"/>
                </w:rPr>
                <m:t>2</m:t>
              </m:r>
            </m:sup>
          </m:sSup>
          <m:r>
            <w:rPr>
              <w:rFonts w:ascii="Cambria Math" w:hAnsi="Cambria Math"/>
            </w:rPr>
            <m:t xml:space="preserve">    =4,0 m⋅1,05096≈4,2 m</m:t>
          </m:r>
        </m:oMath>
      </m:oMathPara>
    </w:p>
    <w:p w14:paraId="4674667A" w14:textId="77777777" w:rsidR="00F30817" w:rsidRPr="002A6DEB" w:rsidRDefault="00764FEF" w:rsidP="00243D7F">
      <w:pPr>
        <w:pStyle w:val="TTPSectionHeading"/>
        <w:numPr>
          <w:ilvl w:val="0"/>
          <w:numId w:val="4"/>
        </w:numPr>
        <w:spacing w:before="0"/>
        <w:ind w:left="284" w:hanging="284"/>
      </w:pPr>
      <w:r w:rsidRPr="002A6DEB">
        <w:t>Kesimpulan</w:t>
      </w:r>
    </w:p>
    <w:p w14:paraId="0C1C18F0" w14:textId="2F9A477C" w:rsidR="00D3460E" w:rsidRPr="00C52F88" w:rsidRDefault="00F95C57" w:rsidP="00D3460E">
      <w:pPr>
        <w:pStyle w:val="TTPParagraphothers"/>
        <w:ind w:firstLine="709"/>
        <w:rPr>
          <w:noProof/>
        </w:rPr>
      </w:pPr>
      <w:r w:rsidRPr="00F95C57">
        <w:t xml:space="preserve">Berdasarkan hasil penelitian dan Analisa bahwa ketidakseimbangan </w:t>
      </w:r>
      <w:r w:rsidRPr="00F95C57">
        <w:rPr>
          <w:i/>
          <w:iCs/>
        </w:rPr>
        <w:t>impeller</w:t>
      </w:r>
      <w:r w:rsidRPr="00F95C57">
        <w:t xml:space="preserve"> dinamis adalah penyebab dominan vibrasi tinggi p</w:t>
      </w:r>
      <w:r>
        <w:t xml:space="preserve">ada pompa sentrifugal 211-PM-9B, yang </w:t>
      </w:r>
      <w:r w:rsidR="00FE2028">
        <w:t xml:space="preserve">di tunjukkan oleh </w:t>
      </w:r>
      <w:r w:rsidR="00FE2028" w:rsidRPr="00FE2028">
        <w:rPr>
          <w:i/>
          <w:iCs/>
        </w:rPr>
        <w:t xml:space="preserve">Blade Pass Frequency </w:t>
      </w:r>
      <w:r w:rsidR="00FE2028">
        <w:t xml:space="preserve">(BPF). </w:t>
      </w:r>
      <w:r w:rsidR="00FE2028" w:rsidRPr="00FE2028">
        <w:t xml:space="preserve">Hal ini di dukung oleh puncak 1X RPm yang signifikan, gaya </w:t>
      </w:r>
      <w:r w:rsidR="00FE2028" w:rsidRPr="00FE2028">
        <w:rPr>
          <w:i/>
          <w:iCs/>
        </w:rPr>
        <w:t>unbalance</w:t>
      </w:r>
      <w:r w:rsidR="00FE2028" w:rsidRPr="00FE2028">
        <w:t xml:space="preserve"> </w:t>
      </w:r>
      <w:r w:rsidR="00FE2028">
        <w:t xml:space="preserve">yang terkuantifikasi </w:t>
      </w:r>
      <w:r w:rsidR="00FE2028" w:rsidRPr="00FE2028">
        <w:t>(1453,85 N)</w:t>
      </w:r>
      <w:r w:rsidR="00FE2028">
        <w:t xml:space="preserve">. terdapat juga puncak amplitude </w:t>
      </w:r>
      <w:r w:rsidR="00FE2028" w:rsidRPr="00FE2028">
        <w:rPr>
          <w:noProof/>
        </w:rPr>
        <w:t>signifikan pada frekuensi sekitar 3X RPM (</w:t>
      </w:r>
      <w:r w:rsidR="00D3460E">
        <w:rPr>
          <w:noProof/>
        </w:rPr>
        <w:t>8700</w:t>
      </w:r>
      <w:r w:rsidR="00FE2028" w:rsidRPr="00FE2028">
        <w:rPr>
          <w:noProof/>
        </w:rPr>
        <w:t xml:space="preserve"> CPM)</w:t>
      </w:r>
      <w:r w:rsidR="00FE2028">
        <w:rPr>
          <w:noProof/>
        </w:rPr>
        <w:t xml:space="preserve">. Kolerasi kuat antara RPM dan Amplitudo vibrasi = </w:t>
      </w:r>
      <w:r w:rsidR="00D3460E">
        <w:rPr>
          <w:noProof/>
        </w:rPr>
        <w:t xml:space="preserve">(k=1,244 mm/s per RPM) serta reduksi vibrasi sebesar 54,45% pasca </w:t>
      </w:r>
      <w:r w:rsidR="00D3460E">
        <w:rPr>
          <w:i/>
          <w:iCs/>
          <w:noProof/>
        </w:rPr>
        <w:t>balancing</w:t>
      </w:r>
      <w:r w:rsidR="00D3460E">
        <w:rPr>
          <w:noProof/>
        </w:rPr>
        <w:t xml:space="preserve">. </w:t>
      </w:r>
      <w:r w:rsidR="00D3460E" w:rsidRPr="00D3460E">
        <w:rPr>
          <w:noProof/>
        </w:rPr>
        <w:t xml:space="preserve">Blade Pass Frequency (BPF) yang signifikan (8700 CPM) mengindikasikan masalah hidraulik atau bilah impeller. </w:t>
      </w:r>
      <w:r w:rsidR="00D3460E" w:rsidRPr="00C52F88">
        <w:rPr>
          <w:noProof/>
        </w:rPr>
        <w:t>Meskipun kavitasi sistemik dikesampingkan kavitasi lokal merupakan faktor kontribusi potensial</w:t>
      </w:r>
      <w:sdt>
        <w:sdtPr>
          <w:rPr>
            <w:noProof/>
          </w:rPr>
          <w:tag w:val="MENDELEY_CITATION_TEMP"/>
          <w:id w:val="133222437"/>
          <w:placeholder>
            <w:docPart w:val="DefaultPlaceholder_-1854013440"/>
          </w:placeholder>
          <w15:appearance w15:val="hidden"/>
        </w:sdtPr>
        <w:sdtContent>
          <w:r w:rsidR="00F818B7" w:rsidRPr="00C52F88">
            <w:rPr>
              <w:noProof/>
            </w:rPr>
            <w:t xml:space="preserve"> </w:t>
          </w:r>
        </w:sdtContent>
      </w:sdt>
      <w:r w:rsidR="00D3460E" w:rsidRPr="00C52F88">
        <w:rPr>
          <w:noProof/>
        </w:rPr>
        <w:t>.</w:t>
      </w:r>
    </w:p>
    <w:p w14:paraId="79037368" w14:textId="0A20F18D" w:rsidR="002D0E16" w:rsidRPr="00D3460E" w:rsidRDefault="00764FEF" w:rsidP="00D3460E">
      <w:pPr>
        <w:pStyle w:val="TTPSectionHeading"/>
        <w:spacing w:before="120"/>
        <w:rPr>
          <w:lang w:val="id-ID"/>
        </w:rPr>
      </w:pPr>
      <w:r w:rsidRPr="002A6DEB">
        <w:t>Referensi</w:t>
      </w:r>
      <w:r w:rsidR="007C4583" w:rsidRPr="002A6DEB">
        <w:rPr>
          <w:lang w:val="id-ID"/>
        </w:rPr>
        <w:t xml:space="preserve"> (tipe </w:t>
      </w:r>
      <w:r w:rsidR="007C4583" w:rsidRPr="0040261E">
        <w:t>indentasi</w:t>
      </w:r>
      <w:r w:rsidR="008E6B41">
        <w:rPr>
          <w:lang w:val="id-ID"/>
        </w:rPr>
        <w:t xml:space="preserve"> Hanging 1</w:t>
      </w:r>
      <w:r w:rsidR="007C4583" w:rsidRPr="002A6DEB">
        <w:rPr>
          <w:lang w:val="id-ID"/>
        </w:rPr>
        <w:t xml:space="preserve"> cm)</w:t>
      </w:r>
      <w:r w:rsidR="00E64EA6" w:rsidRPr="002A6DEB">
        <w:t xml:space="preserve"> </w:t>
      </w:r>
    </w:p>
    <w:sdt>
      <w:sdtPr>
        <w:rPr>
          <w:color w:val="000000"/>
          <w:sz w:val="24"/>
          <w:szCs w:val="24"/>
          <w:lang w:val="en-US"/>
        </w:rPr>
        <w:tag w:val="MENDELEY_BIBLIOGRAPHY"/>
        <w:id w:val="-794373237"/>
        <w:placeholder>
          <w:docPart w:val="DefaultPlaceholder_-1854013440"/>
        </w:placeholder>
      </w:sdtPr>
      <w:sdtContent>
        <w:p w14:paraId="55C216AF" w14:textId="75A1C1E5" w:rsidR="00C10033" w:rsidRPr="00C10033" w:rsidRDefault="00C10033">
          <w:pPr>
            <w:ind w:hanging="640"/>
            <w:divId w:val="760374519"/>
            <w:rPr>
              <w:sz w:val="24"/>
              <w:szCs w:val="24"/>
              <w:lang w:val="en-ID"/>
            </w:rPr>
          </w:pPr>
          <w:r w:rsidRPr="00C10033">
            <w:rPr>
              <w:lang w:val="en-ID"/>
            </w:rPr>
            <w:t>[1]</w:t>
          </w:r>
          <w:r w:rsidRPr="00C10033">
            <w:rPr>
              <w:lang w:val="en-ID"/>
            </w:rPr>
            <w:tab/>
          </w:r>
          <w:r w:rsidR="00F818B7" w:rsidRPr="00C10033">
            <w:rPr>
              <w:lang w:val="en-ID"/>
            </w:rPr>
            <w:t xml:space="preserve">M. H. Garousi, M. Karimi, P. Casoli, M. Rundo, And R. Fallahzadeh, “Vibration Analysis Of A Centrifugal Pump With Healthy And Defective Impellers And Fault Detection Using Multi-Layer Perceptron,” </w:t>
          </w:r>
          <w:r w:rsidR="00F818B7" w:rsidRPr="00C10033">
            <w:rPr>
              <w:i/>
              <w:iCs/>
              <w:lang w:val="en-ID"/>
            </w:rPr>
            <w:lastRenderedPageBreak/>
            <w:t>Eng</w:t>
          </w:r>
          <w:r w:rsidR="00F818B7" w:rsidRPr="00C10033">
            <w:rPr>
              <w:lang w:val="en-ID"/>
            </w:rPr>
            <w:t>, Vol. 5, No. 4, Pp. 2511–2530, Dec. 2024, Doi: 10.3390/Eng5040131.</w:t>
          </w:r>
        </w:p>
        <w:p w14:paraId="11ED117E" w14:textId="45A52379" w:rsidR="00C10033" w:rsidRPr="00C10033" w:rsidRDefault="00F818B7">
          <w:pPr>
            <w:ind w:hanging="640"/>
            <w:divId w:val="1168055119"/>
            <w:rPr>
              <w:lang w:val="en-ID"/>
            </w:rPr>
          </w:pPr>
          <w:r w:rsidRPr="00C10033">
            <w:rPr>
              <w:lang w:val="en-ID"/>
            </w:rPr>
            <w:t>[2]</w:t>
          </w:r>
          <w:r w:rsidRPr="00C10033">
            <w:rPr>
              <w:lang w:val="en-ID"/>
            </w:rPr>
            <w:tab/>
            <w:t>A. I. Ari, D. Djoko Susilo, And Z. Arifin, “Deteksi Kerusakan Impeler Pompa Sentrifugal Dengan Analisa Sinyal Getaran,” 2013.</w:t>
          </w:r>
        </w:p>
        <w:p w14:paraId="4EC4C10D" w14:textId="7FA6D90A" w:rsidR="00C10033" w:rsidRPr="00C10033" w:rsidRDefault="00F818B7">
          <w:pPr>
            <w:ind w:hanging="640"/>
            <w:divId w:val="1582107177"/>
            <w:rPr>
              <w:lang w:val="en-ID"/>
            </w:rPr>
          </w:pPr>
          <w:r w:rsidRPr="00C10033">
            <w:rPr>
              <w:lang w:val="en-ID"/>
            </w:rPr>
            <w:t>[3]</w:t>
          </w:r>
          <w:r w:rsidRPr="00C10033">
            <w:rPr>
              <w:lang w:val="en-ID"/>
            </w:rPr>
            <w:tab/>
            <w:t xml:space="preserve">M. Gavlas, M. Drbul, V. Dekys, And M. Saga, “Effect Of Vibration On Machine Tool Accuracy And Lifetime,” </w:t>
          </w:r>
          <w:r w:rsidRPr="00C10033">
            <w:rPr>
              <w:i/>
              <w:iCs/>
              <w:lang w:val="en-ID"/>
            </w:rPr>
            <w:t>Matec Web Of Conferences</w:t>
          </w:r>
          <w:r w:rsidRPr="00C10033">
            <w:rPr>
              <w:lang w:val="en-ID"/>
            </w:rPr>
            <w:t>, Vol. 357, P. 05003, 2022, Doi: 10.1051/Matecconf/202235705003.</w:t>
          </w:r>
        </w:p>
        <w:p w14:paraId="6D2EE4FD" w14:textId="669A1AD0" w:rsidR="00C10033" w:rsidRPr="00C10033" w:rsidRDefault="00F818B7">
          <w:pPr>
            <w:ind w:hanging="640"/>
            <w:divId w:val="1231307014"/>
            <w:rPr>
              <w:lang w:val="en-ID"/>
            </w:rPr>
          </w:pPr>
          <w:r w:rsidRPr="00C10033">
            <w:rPr>
              <w:lang w:val="en-ID"/>
            </w:rPr>
            <w:t>[4]</w:t>
          </w:r>
          <w:r w:rsidRPr="00C10033">
            <w:rPr>
              <w:lang w:val="en-ID"/>
            </w:rPr>
            <w:tab/>
            <w:t>“Abi_Wahyudi_4tmma_Analisa_Sinyal_Vibrasi_Untuk_Mendekteksi_Kerusakan_Pada_Condensate_Pump_Di_Pltu_Air_Anyir_Bangka_2”.</w:t>
          </w:r>
        </w:p>
        <w:p w14:paraId="3B13B2E0" w14:textId="40BA318B" w:rsidR="00C10033" w:rsidRPr="00C10033" w:rsidRDefault="00F818B7">
          <w:pPr>
            <w:ind w:hanging="640"/>
            <w:divId w:val="2123576126"/>
            <w:rPr>
              <w:lang w:val="en-ID"/>
            </w:rPr>
          </w:pPr>
          <w:r w:rsidRPr="00C10033">
            <w:rPr>
              <w:lang w:val="en-ID"/>
            </w:rPr>
            <w:t>[5]</w:t>
          </w:r>
          <w:r w:rsidRPr="00C10033">
            <w:rPr>
              <w:lang w:val="en-ID"/>
            </w:rPr>
            <w:tab/>
            <w:t>A. Susan Silitonga, A. Rahayu Agustini, T. Konversi Energi, T. Mesin, And P. Negeri Medan, “Performansi Vibrasi Pompa Pada Pompa Steam Condensate Pump (G-2707).”</w:t>
          </w:r>
        </w:p>
        <w:p w14:paraId="7DC203AD" w14:textId="6AB6FDB4" w:rsidR="00C10033" w:rsidRPr="00C10033" w:rsidRDefault="00F818B7">
          <w:pPr>
            <w:ind w:hanging="640"/>
            <w:divId w:val="584996623"/>
            <w:rPr>
              <w:lang w:val="en-ID"/>
            </w:rPr>
          </w:pPr>
          <w:r w:rsidRPr="00C10033">
            <w:rPr>
              <w:lang w:val="en-ID"/>
            </w:rPr>
            <w:t>[6]</w:t>
          </w:r>
          <w:r w:rsidRPr="00C10033">
            <w:rPr>
              <w:lang w:val="en-ID"/>
            </w:rPr>
            <w:tab/>
            <w:t xml:space="preserve">M. A. Siregar And W. S. Damanik, “Pengaruh Variasi Sudut Keluar Impeler Terhadap Performance Pompa Sentrifugal,” </w:t>
          </w:r>
          <w:r w:rsidRPr="00C10033">
            <w:rPr>
              <w:i/>
              <w:iCs/>
              <w:lang w:val="en-ID"/>
            </w:rPr>
            <w:t>Jurnal Rekayasa Material, Manufaktur Dan Energi</w:t>
          </w:r>
          <w:r w:rsidRPr="00C10033">
            <w:rPr>
              <w:lang w:val="en-ID"/>
            </w:rPr>
            <w:t>, Vol. 3, No. 2, Pp. 166–174, Sep. 2020, Doi: 10.30596/Rmme.V3i2.5278.</w:t>
          </w:r>
        </w:p>
        <w:p w14:paraId="17140EEB" w14:textId="0B68662A" w:rsidR="00C10033" w:rsidRPr="00C10033" w:rsidRDefault="00F818B7">
          <w:pPr>
            <w:ind w:hanging="640"/>
            <w:divId w:val="1189568838"/>
            <w:rPr>
              <w:lang w:val="en-ID"/>
            </w:rPr>
          </w:pPr>
          <w:r w:rsidRPr="00C10033">
            <w:rPr>
              <w:lang w:val="en-ID"/>
            </w:rPr>
            <w:t>[7]</w:t>
          </w:r>
          <w:r w:rsidRPr="00C10033">
            <w:rPr>
              <w:lang w:val="en-ID"/>
            </w:rPr>
            <w:tab/>
            <w:t>Oleh, “Analisis High Vibration Pada Pompa Tag No. 140-P-2a Di Pt Kilang Pertamina Internasional Refinery Unit Ii Dumai, Riau Laporan Kerja Praktik,” 2024.</w:t>
          </w:r>
        </w:p>
        <w:p w14:paraId="778D05A4" w14:textId="55AB0655" w:rsidR="00C10033" w:rsidRPr="00C10033" w:rsidRDefault="00F818B7">
          <w:pPr>
            <w:ind w:hanging="640"/>
            <w:divId w:val="827282313"/>
            <w:rPr>
              <w:lang w:val="en-ID"/>
            </w:rPr>
          </w:pPr>
          <w:r w:rsidRPr="00C10033">
            <w:rPr>
              <w:lang w:val="en-ID"/>
            </w:rPr>
            <w:t>[8]</w:t>
          </w:r>
          <w:r w:rsidRPr="00C10033">
            <w:rPr>
              <w:lang w:val="en-ID"/>
            </w:rPr>
            <w:tab/>
            <w:t xml:space="preserve">J. J. Thomsen, </w:t>
          </w:r>
          <w:r w:rsidRPr="00C10033">
            <w:rPr>
              <w:i/>
              <w:iCs/>
              <w:lang w:val="en-ID"/>
            </w:rPr>
            <w:t>Vibrations And Stability: Advanced Theory, Analysis, And Tools</w:t>
          </w:r>
          <w:r w:rsidRPr="00C10033">
            <w:rPr>
              <w:lang w:val="en-ID"/>
            </w:rPr>
            <w:t>. Springer, 2021. Doi: 10.1007/978-3-030-68045-9.</w:t>
          </w:r>
        </w:p>
        <w:p w14:paraId="781E4E39" w14:textId="425D722B" w:rsidR="00C10033" w:rsidRPr="00C10033" w:rsidRDefault="00F818B7">
          <w:pPr>
            <w:ind w:hanging="640"/>
            <w:divId w:val="139421207"/>
            <w:rPr>
              <w:lang w:val="en-ID"/>
            </w:rPr>
          </w:pPr>
          <w:r w:rsidRPr="00C10033">
            <w:rPr>
              <w:lang w:val="en-ID"/>
            </w:rPr>
            <w:t>[9]</w:t>
          </w:r>
          <w:r w:rsidRPr="00C10033">
            <w:rPr>
              <w:lang w:val="en-ID"/>
            </w:rPr>
            <w:tab/>
            <w:t>P. Busono And S. Pujiarta, “Analisis Penyebab Terjadinya Vibrasi Pompa Sistem Pendingin Sekunder Pa-02 Ap001,” 2021. [Online]. Available: Http://Jurnal.Batan.Go.Id/Idex/Php/Bprn</w:t>
          </w:r>
        </w:p>
        <w:p w14:paraId="3DABE568" w14:textId="14F7278D" w:rsidR="00C10033" w:rsidRPr="00C10033" w:rsidRDefault="00F818B7">
          <w:pPr>
            <w:ind w:hanging="640"/>
            <w:divId w:val="2130736501"/>
            <w:rPr>
              <w:lang w:val="en-ID"/>
            </w:rPr>
          </w:pPr>
          <w:r w:rsidRPr="00C10033">
            <w:rPr>
              <w:lang w:val="en-ID"/>
            </w:rPr>
            <w:t>[10]</w:t>
          </w:r>
          <w:r w:rsidRPr="00C10033">
            <w:rPr>
              <w:lang w:val="en-ID"/>
            </w:rPr>
            <w:tab/>
            <w:t xml:space="preserve">L. Bai, L. Zhou, X. Jiang, Q. Pang, And D. Ye, “Vibration In A Multistage Centrifugal Pump Under Varied Conditions,” </w:t>
          </w:r>
          <w:r w:rsidRPr="00C10033">
            <w:rPr>
              <w:i/>
              <w:iCs/>
              <w:lang w:val="en-ID"/>
            </w:rPr>
            <w:t>Shock And Vibration</w:t>
          </w:r>
          <w:r w:rsidRPr="00C10033">
            <w:rPr>
              <w:lang w:val="en-ID"/>
            </w:rPr>
            <w:t>, Vol. 2019, 2019, Doi: 10.1155/2019/2057031.</w:t>
          </w:r>
        </w:p>
        <w:p w14:paraId="068C94A3" w14:textId="7BAA0CD9" w:rsidR="00C10033" w:rsidRPr="00C10033" w:rsidRDefault="00F818B7">
          <w:pPr>
            <w:ind w:hanging="640"/>
            <w:divId w:val="360861560"/>
            <w:rPr>
              <w:lang w:val="en-ID"/>
            </w:rPr>
          </w:pPr>
          <w:r w:rsidRPr="00C10033">
            <w:rPr>
              <w:lang w:val="en-ID"/>
            </w:rPr>
            <w:t>[11]</w:t>
          </w:r>
          <w:r w:rsidRPr="00C10033">
            <w:rPr>
              <w:lang w:val="en-ID"/>
            </w:rPr>
            <w:tab/>
            <w:t xml:space="preserve">B. Syahputra, I. Isranuri, S. Abda, And A. Hamsi, “Studi Eksperimental Deteksi Fenomena Kavitasi Pada Pompa Distilasi Dengan Menggunakan Sinyal Spektrum Getaran,” </w:t>
          </w:r>
          <w:r w:rsidRPr="00C10033">
            <w:rPr>
              <w:i/>
              <w:iCs/>
              <w:lang w:val="en-ID"/>
            </w:rPr>
            <w:t>Jurnal E-Dinamis</w:t>
          </w:r>
          <w:r w:rsidRPr="00C10033">
            <w:rPr>
              <w:lang w:val="en-ID"/>
            </w:rPr>
            <w:t>, Vol. 5, No. 3, 2017.</w:t>
          </w:r>
        </w:p>
        <w:p w14:paraId="5A2EDA20" w14:textId="50E64859" w:rsidR="00C10033" w:rsidRDefault="00F818B7">
          <w:pPr>
            <w:ind w:hanging="640"/>
            <w:divId w:val="615596800"/>
            <w:rPr>
              <w:lang w:val="en-ID"/>
            </w:rPr>
          </w:pPr>
          <w:r w:rsidRPr="00C10033">
            <w:rPr>
              <w:lang w:val="en-ID"/>
            </w:rPr>
            <w:t>[12]</w:t>
          </w:r>
          <w:r w:rsidRPr="00C10033">
            <w:rPr>
              <w:lang w:val="en-ID"/>
            </w:rPr>
            <w:tab/>
            <w:t>F. Budianto Panjaitan, D. Suryadi, J. W. Supratman, K. Limun, And K. Muara Bangkahulu, “Analisis Vibrasi Pada Pompa Vibration Analysis Of The Pump,” 2023.</w:t>
          </w:r>
        </w:p>
        <w:p w14:paraId="55EA86C6" w14:textId="30114B86" w:rsidR="00F818B7" w:rsidRDefault="00F818B7" w:rsidP="00F818B7">
          <w:pPr>
            <w:ind w:hanging="640"/>
            <w:divId w:val="615596800"/>
            <w:rPr>
              <w:lang w:val="en-ID"/>
            </w:rPr>
          </w:pPr>
          <w:r w:rsidRPr="000539E5">
            <w:rPr>
              <w:lang w:val="en-ID"/>
            </w:rPr>
            <w:t>[1</w:t>
          </w:r>
          <w:r>
            <w:rPr>
              <w:lang w:val="en-ID"/>
            </w:rPr>
            <w:t>3</w:t>
          </w:r>
          <w:r w:rsidRPr="000539E5">
            <w:rPr>
              <w:lang w:val="en-ID"/>
            </w:rPr>
            <w:t>]</w:t>
          </w:r>
          <w:r w:rsidRPr="000539E5">
            <w:rPr>
              <w:lang w:val="en-ID"/>
            </w:rPr>
            <w:tab/>
            <w:t>W. W. Saputri Alfira, “Analisis Predictive Maintenance Pada Motor High Pressure Oil Pump (Hp Oil Pump) Dengan Monitoring Vibrasi Di Pltu Barru,” 2023.</w:t>
          </w:r>
        </w:p>
        <w:p w14:paraId="4A106112" w14:textId="5DB83E8D" w:rsidR="00F818B7" w:rsidRDefault="00F818B7" w:rsidP="00F818B7">
          <w:pPr>
            <w:ind w:hanging="640"/>
            <w:divId w:val="615596800"/>
            <w:rPr>
              <w:lang w:val="en-ID"/>
            </w:rPr>
          </w:pPr>
          <w:r w:rsidRPr="000539E5">
            <w:rPr>
              <w:lang w:val="en-ID"/>
            </w:rPr>
            <w:t>[1</w:t>
          </w:r>
          <w:r>
            <w:rPr>
              <w:lang w:val="en-ID"/>
            </w:rPr>
            <w:t>4</w:t>
          </w:r>
          <w:r w:rsidRPr="000539E5">
            <w:rPr>
              <w:lang w:val="en-ID"/>
            </w:rPr>
            <w:t>]</w:t>
          </w:r>
          <w:r w:rsidRPr="000539E5">
            <w:rPr>
              <w:lang w:val="en-ID"/>
            </w:rPr>
            <w:tab/>
            <w:t xml:space="preserve">Z. Anwar, “Fan Driver Replacement Pada Fraksinator Sistem Hydrocracking,” </w:t>
          </w:r>
          <w:r w:rsidRPr="000539E5">
            <w:rPr>
              <w:i/>
              <w:iCs/>
              <w:lang w:val="en-ID"/>
            </w:rPr>
            <w:t xml:space="preserve">Turbo : </w:t>
          </w:r>
          <w:r w:rsidRPr="000539E5">
            <w:rPr>
              <w:i/>
              <w:iCs/>
              <w:lang w:val="en-ID"/>
            </w:rPr>
            <w:t>Jurnal Program Studi Teknik Mesin</w:t>
          </w:r>
          <w:r w:rsidRPr="000539E5">
            <w:rPr>
              <w:lang w:val="en-ID"/>
            </w:rPr>
            <w:t>, Vol. 13, No. 2, Des 2024, Doi: 10.24127/Trb.V13i2.3619.</w:t>
          </w:r>
        </w:p>
        <w:p w14:paraId="11048695" w14:textId="593A9ADB" w:rsidR="00F818B7" w:rsidRPr="000539E5" w:rsidRDefault="00F818B7" w:rsidP="00F818B7">
          <w:pPr>
            <w:ind w:hanging="640"/>
            <w:divId w:val="615596800"/>
            <w:rPr>
              <w:lang w:val="en-ID"/>
            </w:rPr>
          </w:pPr>
          <w:r w:rsidRPr="000539E5">
            <w:rPr>
              <w:lang w:val="en-ID"/>
            </w:rPr>
            <w:t>[1</w:t>
          </w:r>
          <w:r>
            <w:rPr>
              <w:lang w:val="en-ID"/>
            </w:rPr>
            <w:t>5</w:t>
          </w:r>
          <w:r w:rsidRPr="000539E5">
            <w:rPr>
              <w:lang w:val="en-ID"/>
            </w:rPr>
            <w:t>]</w:t>
          </w:r>
          <w:r>
            <w:rPr>
              <w:lang w:val="en-ID"/>
            </w:rPr>
            <w:tab/>
          </w:r>
          <w:r w:rsidRPr="000539E5">
            <w:rPr>
              <w:lang w:val="en-ID"/>
            </w:rPr>
            <w:t>M. A. Pulungan, S. M. Benu, S. Siahaan, C. A. Siti, Dan M. Benu, “Jurnal Pendidik Indonesia,” 2022</w:t>
          </w:r>
        </w:p>
        <w:p w14:paraId="169AC1FA" w14:textId="77777777" w:rsidR="00F818B7" w:rsidRPr="000539E5" w:rsidRDefault="00F818B7" w:rsidP="00F818B7">
          <w:pPr>
            <w:ind w:hanging="640"/>
            <w:divId w:val="615596800"/>
            <w:rPr>
              <w:lang w:val="en-ID"/>
            </w:rPr>
          </w:pPr>
        </w:p>
        <w:p w14:paraId="4F6D62C6" w14:textId="77777777" w:rsidR="00F818B7" w:rsidRPr="00C10033" w:rsidRDefault="00F818B7">
          <w:pPr>
            <w:ind w:hanging="640"/>
            <w:divId w:val="615596800"/>
            <w:rPr>
              <w:lang w:val="en-ID"/>
            </w:rPr>
          </w:pPr>
        </w:p>
        <w:p w14:paraId="73849F47" w14:textId="5DF30BF9" w:rsidR="002D0E16" w:rsidRPr="002D0E16" w:rsidRDefault="00F818B7" w:rsidP="002D0E16">
          <w:pPr>
            <w:pStyle w:val="TTPReference"/>
            <w:tabs>
              <w:tab w:val="clear" w:pos="426"/>
            </w:tabs>
            <w:spacing w:after="0" w:line="240" w:lineRule="auto"/>
            <w:ind w:left="567" w:hanging="567"/>
            <w:rPr>
              <w:lang w:val="id-ID" w:eastAsia="de-DE"/>
            </w:rPr>
          </w:pPr>
          <w:r w:rsidRPr="00C10033">
            <w:rPr>
              <w:lang w:val="en-ID"/>
            </w:rPr>
            <w:t> </w:t>
          </w:r>
        </w:p>
      </w:sdtContent>
    </w:sdt>
    <w:p w14:paraId="5E6AA210" w14:textId="66C9B509" w:rsidR="001A5293" w:rsidRPr="002D0E16" w:rsidRDefault="001A5293" w:rsidP="002D0E16">
      <w:pPr>
        <w:pStyle w:val="TTPReference"/>
        <w:tabs>
          <w:tab w:val="clear" w:pos="426"/>
        </w:tabs>
        <w:spacing w:after="0" w:line="240" w:lineRule="auto"/>
        <w:ind w:left="567" w:hanging="567"/>
        <w:rPr>
          <w:lang w:eastAsia="de-DE"/>
        </w:rPr>
      </w:pPr>
    </w:p>
    <w:sectPr w:rsidR="001A5293" w:rsidRPr="002D0E16" w:rsidSect="00A7585B">
      <w:type w:val="continuous"/>
      <w:pgSz w:w="11907" w:h="16840" w:code="9"/>
      <w:pgMar w:top="1440" w:right="1440" w:bottom="1440" w:left="1440" w:header="709" w:footer="709" w:gutter="0"/>
      <w:cols w:num="2" w:space="56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3A44D" w14:textId="77777777" w:rsidR="00605FFA" w:rsidRDefault="00605FFA">
      <w:r>
        <w:separator/>
      </w:r>
    </w:p>
  </w:endnote>
  <w:endnote w:type="continuationSeparator" w:id="0">
    <w:p w14:paraId="66B6F978" w14:textId="77777777" w:rsidR="00605FFA" w:rsidRDefault="0060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KF Chevin 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9F0E" w14:textId="1FE20394" w:rsidR="000D2716" w:rsidRPr="004320A1" w:rsidRDefault="00C65CC4" w:rsidP="00C65CC4">
    <w:pPr>
      <w:tabs>
        <w:tab w:val="right" w:pos="8931"/>
      </w:tabs>
      <w:jc w:val="both"/>
      <w:rPr>
        <w:lang w:val="en-ID"/>
      </w:rPr>
    </w:pPr>
    <w:r>
      <w:rPr>
        <w:noProof/>
      </w:rPr>
      <mc:AlternateContent>
        <mc:Choice Requires="wps">
          <w:drawing>
            <wp:anchor distT="4294967288" distB="4294967288" distL="114300" distR="114300" simplePos="0" relativeHeight="251664384" behindDoc="0" locked="0" layoutInCell="1" allowOverlap="1" wp14:anchorId="14BE1608" wp14:editId="467FCF76">
              <wp:simplePos x="0" y="0"/>
              <wp:positionH relativeFrom="column">
                <wp:posOffset>-28575</wp:posOffset>
              </wp:positionH>
              <wp:positionV relativeFrom="paragraph">
                <wp:posOffset>-85726</wp:posOffset>
              </wp:positionV>
              <wp:extent cx="57594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094D901" id="Straight Connector 6" o:spid="_x0000_s1026" style="position:absolute;z-index:25166438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75pt" to="45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" strokecolor="windowText" strokeweight=".5pt">
              <v:stroke joinstyle="miter"/>
              <o:lock v:ext="edit" shapetype="f"/>
            </v:line>
          </w:pict>
        </mc:Fallback>
      </mc:AlternateContent>
    </w:r>
    <w:r w:rsidRPr="00BA20DF">
      <w:fldChar w:fldCharType="begin"/>
    </w:r>
    <w:r w:rsidRPr="004320A1">
      <w:rPr>
        <w:lang w:val="en-ID"/>
      </w:rPr>
      <w:instrText xml:space="preserve"> PAGE   \* MERGEFORMAT </w:instrText>
    </w:r>
    <w:r w:rsidRPr="00BA20DF">
      <w:fldChar w:fldCharType="separate"/>
    </w:r>
    <w:r w:rsidRPr="004320A1">
      <w:rPr>
        <w:lang w:val="en-ID"/>
      </w:rPr>
      <w:t>170</w:t>
    </w:r>
    <w:r w:rsidRPr="00BA20DF">
      <w:fldChar w:fldCharType="end"/>
    </w:r>
    <w:r w:rsidRPr="004320A1">
      <w:rPr>
        <w:lang w:val="en-ID"/>
      </w:rPr>
      <w:t xml:space="preserve"> </w:t>
    </w:r>
    <w:r w:rsidRPr="004320A1">
      <w:rPr>
        <w:lang w:val="en-ID"/>
      </w:rPr>
      <w:tab/>
    </w:r>
    <w:r w:rsidRPr="004320A1">
      <w:rPr>
        <w:b/>
        <w:lang w:val="en-ID"/>
      </w:rPr>
      <w:t>TURBO</w:t>
    </w:r>
    <w:r w:rsidRPr="004320A1">
      <w:rPr>
        <w:lang w:val="en-ID"/>
      </w:rPr>
      <w:t xml:space="preserve"> p-ISSN: 2301-6663, e-ISSN: 2447-250X Vol. 12, No. </w:t>
    </w:r>
    <w:r>
      <w:rPr>
        <w:lang w:val="en-US"/>
      </w:rPr>
      <w:t>1</w:t>
    </w:r>
    <w:r w:rsidRPr="004320A1">
      <w:rPr>
        <w:lang w:val="en-ID"/>
      </w:rPr>
      <w: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FD61" w14:textId="4BDEF2CB" w:rsidR="00874B43" w:rsidRPr="004320A1" w:rsidRDefault="00F54DBA" w:rsidP="00F54DBA">
    <w:pPr>
      <w:tabs>
        <w:tab w:val="center" w:pos="4536"/>
        <w:tab w:val="right" w:pos="8931"/>
      </w:tabs>
      <w:rPr>
        <w:bCs/>
        <w:lang w:val="en-ID"/>
      </w:rPr>
    </w:pPr>
    <w:r>
      <w:rPr>
        <w:noProof/>
      </w:rPr>
      <mc:AlternateContent>
        <mc:Choice Requires="wps">
          <w:drawing>
            <wp:anchor distT="4294967288" distB="4294967288" distL="114300" distR="114300" simplePos="0" relativeHeight="251666432" behindDoc="0" locked="0" layoutInCell="1" allowOverlap="1" wp14:anchorId="73B27FBD" wp14:editId="1EBCC264">
              <wp:simplePos x="0" y="0"/>
              <wp:positionH relativeFrom="column">
                <wp:posOffset>-28575</wp:posOffset>
              </wp:positionH>
              <wp:positionV relativeFrom="paragraph">
                <wp:posOffset>-80011</wp:posOffset>
              </wp:positionV>
              <wp:extent cx="5753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7C686EA" id="Straight Connector 7" o:spid="_x0000_s1026" style="position:absolute;z-index:2516664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3pt" to="450.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" strokecolor="windowText" strokeweight=".5pt">
              <v:stroke joinstyle="miter"/>
              <o:lock v:ext="edit" shapetype="f"/>
            </v:line>
          </w:pict>
        </mc:Fallback>
      </mc:AlternateContent>
    </w:r>
    <w:r w:rsidRPr="004320A1">
      <w:rPr>
        <w:bCs/>
        <w:lang w:val="en-ID"/>
      </w:rPr>
      <w:t>TURBO p-ISSN: 2301-6663, e-ISSN: 2447-250X Vol. 11, No. 2, 2022</w:t>
    </w:r>
    <w:r w:rsidRPr="004320A1">
      <w:rPr>
        <w:bCs/>
        <w:lang w:val="en-ID"/>
      </w:rPr>
      <w:tab/>
      <w:t xml:space="preserve">  </w:t>
    </w:r>
    <w:r w:rsidRPr="00BA20DF">
      <w:rPr>
        <w:bCs/>
      </w:rPr>
      <w:fldChar w:fldCharType="begin"/>
    </w:r>
    <w:r w:rsidRPr="004320A1">
      <w:rPr>
        <w:bCs/>
        <w:lang w:val="en-ID"/>
      </w:rPr>
      <w:instrText xml:space="preserve"> PAGE   \* MERGEFORMAT </w:instrText>
    </w:r>
    <w:r w:rsidRPr="00BA20DF">
      <w:rPr>
        <w:bCs/>
      </w:rPr>
      <w:fldChar w:fldCharType="separate"/>
    </w:r>
    <w:r w:rsidRPr="004320A1">
      <w:rPr>
        <w:bCs/>
        <w:lang w:val="en-ID"/>
      </w:rPr>
      <w:t>171</w:t>
    </w:r>
    <w:r w:rsidRPr="00BA20DF">
      <w:rPr>
        <w:bCs/>
        <w:lang w:val="id-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5C6B" w14:textId="77777777" w:rsidR="00911BC8" w:rsidRPr="004320A1" w:rsidRDefault="00911BC8" w:rsidP="00D97437">
    <w:pPr>
      <w:pBdr>
        <w:top w:val="nil"/>
        <w:left w:val="nil"/>
        <w:bottom w:val="nil"/>
        <w:right w:val="nil"/>
        <w:between w:val="nil"/>
      </w:pBdr>
      <w:tabs>
        <w:tab w:val="center" w:pos="4513"/>
        <w:tab w:val="right" w:pos="9026"/>
      </w:tabs>
      <w:spacing w:before="120"/>
      <w:rPr>
        <w:lang w:val="en-ID"/>
      </w:rPr>
    </w:pPr>
    <w:r w:rsidRPr="004320A1">
      <w:rPr>
        <w:lang w:val="en-ID"/>
      </w:rPr>
      <w:t xml:space="preserve">DOI: </w:t>
    </w:r>
    <w:r w:rsidRPr="004320A1">
      <w:rPr>
        <w:highlight w:val="yellow"/>
        <w:lang w:val="en-ID"/>
      </w:rPr>
      <w:t>http://dx.doi.org/10.24127/trb.v11i2.1938</w:t>
    </w:r>
  </w:p>
  <w:p w14:paraId="33C56824" w14:textId="67B3F2BC" w:rsidR="00911BC8" w:rsidRPr="004320A1" w:rsidRDefault="00911BC8" w:rsidP="00911BC8">
    <w:pPr>
      <w:pBdr>
        <w:top w:val="nil"/>
        <w:left w:val="nil"/>
        <w:bottom w:val="nil"/>
        <w:right w:val="nil"/>
        <w:between w:val="nil"/>
      </w:pBdr>
      <w:tabs>
        <w:tab w:val="center" w:pos="4513"/>
        <w:tab w:val="right" w:pos="9026"/>
      </w:tabs>
      <w:rPr>
        <w:color w:val="000000"/>
        <w:highlight w:val="yellow"/>
        <w:lang w:val="en-ID"/>
      </w:rPr>
    </w:pPr>
    <w:r w:rsidRPr="004320A1">
      <w:rPr>
        <w:color w:val="000000"/>
        <w:highlight w:val="yellow"/>
        <w:lang w:val="en-ID"/>
      </w:rPr>
      <w:t xml:space="preserve">Received 14 January 2023; Received in revised form 16 January 2023; Accepted 26 January 2023   </w:t>
    </w:r>
  </w:p>
  <w:p w14:paraId="2F5FA8F9" w14:textId="240F347A" w:rsidR="00911BC8" w:rsidRPr="00911BC8" w:rsidRDefault="00C73E73" w:rsidP="00911BC8">
    <w:pPr>
      <w:pStyle w:val="Footer"/>
    </w:pPr>
    <w:r>
      <w:rPr>
        <w:noProof/>
      </w:rPr>
      <w:drawing>
        <wp:anchor distT="0" distB="0" distL="114300" distR="114300" simplePos="0" relativeHeight="251667456" behindDoc="0" locked="0" layoutInCell="1" allowOverlap="1" wp14:anchorId="73E0AD0D" wp14:editId="0F9BD299">
          <wp:simplePos x="0" y="0"/>
          <wp:positionH relativeFrom="margin">
            <wp:align>left</wp:align>
          </wp:positionH>
          <wp:positionV relativeFrom="paragraph">
            <wp:posOffset>189865</wp:posOffset>
          </wp:positionV>
          <wp:extent cx="542925" cy="19113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1135"/>
                  </a:xfrm>
                  <a:prstGeom prst="rect">
                    <a:avLst/>
                  </a:prstGeom>
                  <a:noFill/>
                </pic:spPr>
              </pic:pic>
            </a:graphicData>
          </a:graphic>
        </wp:anchor>
      </w:drawing>
    </w:r>
    <w:r w:rsidR="00911BC8" w:rsidRPr="00EC6D36">
      <w:rPr>
        <w:color w:val="000000"/>
        <w:highlight w:val="yellow"/>
      </w:rPr>
      <w:t>Available online 1 March 2023</w:t>
    </w:r>
    <w:r w:rsidR="00911BC8">
      <w:tab/>
    </w:r>
    <w:r w:rsidR="00911BC8">
      <w:tab/>
    </w:r>
    <w:sdt>
      <w:sdtPr>
        <w:id w:val="-243348411"/>
        <w:docPartObj>
          <w:docPartGallery w:val="Page Numbers (Bottom of Page)"/>
          <w:docPartUnique/>
        </w:docPartObj>
      </w:sdtPr>
      <w:sdtEndPr>
        <w:rPr>
          <w:noProof/>
        </w:rPr>
      </w:sdtEndPr>
      <w:sdtContent>
        <w:r w:rsidR="00911BC8">
          <w:fldChar w:fldCharType="begin"/>
        </w:r>
        <w:r w:rsidR="00911BC8">
          <w:instrText xml:space="preserve"> PAGE   \* MERGEFORMAT </w:instrText>
        </w:r>
        <w:r w:rsidR="00911BC8">
          <w:fldChar w:fldCharType="separate"/>
        </w:r>
        <w:r w:rsidR="00911BC8">
          <w:rPr>
            <w:noProof/>
          </w:rPr>
          <w:t>2</w:t>
        </w:r>
        <w:r w:rsidR="00911BC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EA50F" w14:textId="77777777" w:rsidR="00605FFA" w:rsidRDefault="00605FFA">
      <w:r>
        <w:separator/>
      </w:r>
    </w:p>
  </w:footnote>
  <w:footnote w:type="continuationSeparator" w:id="0">
    <w:p w14:paraId="24323169" w14:textId="77777777" w:rsidR="00605FFA" w:rsidRDefault="00605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FADB" w14:textId="77777777" w:rsidR="00C42366" w:rsidRDefault="00C42366">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4ED5" w14:textId="77777777" w:rsidR="00C73E73" w:rsidRDefault="00C73E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ook w:val="04A0" w:firstRow="1" w:lastRow="0" w:firstColumn="1" w:lastColumn="0" w:noHBand="0" w:noVBand="1"/>
    </w:tblPr>
    <w:tblGrid>
      <w:gridCol w:w="5103"/>
      <w:gridCol w:w="3969"/>
    </w:tblGrid>
    <w:tr w:rsidR="00540DF5" w:rsidRPr="00DF1120" w14:paraId="57F4ECE5" w14:textId="77777777" w:rsidTr="00BE37E1">
      <w:trPr>
        <w:jc w:val="center"/>
      </w:trPr>
      <w:tc>
        <w:tcPr>
          <w:tcW w:w="5103" w:type="dxa"/>
          <w:shd w:val="clear" w:color="auto" w:fill="auto"/>
          <w:hideMark/>
        </w:tcPr>
        <w:p w14:paraId="309A29C6" w14:textId="1F9BB8E3" w:rsidR="00540DF5" w:rsidRDefault="00540DF5" w:rsidP="00540DF5">
          <w:pPr>
            <w:ind w:left="-108"/>
            <w:rPr>
              <w:rFonts w:eastAsia="Malgun Gothic"/>
            </w:rPr>
          </w:pPr>
          <w:r>
            <w:rPr>
              <w:rFonts w:eastAsia="Malgun Gothic"/>
            </w:rPr>
            <w:t>TURBO Vol. 12 No. 1. 2023</w:t>
          </w:r>
        </w:p>
      </w:tc>
      <w:tc>
        <w:tcPr>
          <w:tcW w:w="3969" w:type="dxa"/>
          <w:shd w:val="clear" w:color="auto" w:fill="auto"/>
          <w:hideMark/>
        </w:tcPr>
        <w:p w14:paraId="25415F62" w14:textId="77777777" w:rsidR="00540DF5" w:rsidRDefault="00540DF5" w:rsidP="00540DF5">
          <w:pPr>
            <w:tabs>
              <w:tab w:val="right" w:pos="9072"/>
            </w:tabs>
            <w:rPr>
              <w:rFonts w:eastAsia="Malgun Gothic"/>
            </w:rPr>
          </w:pPr>
          <w:r>
            <w:rPr>
              <w:rFonts w:eastAsia="Malgun Gothic"/>
            </w:rPr>
            <w:t>p-ISSN: 2301-6663, e-ISSN: 2477-250X</w:t>
          </w:r>
        </w:p>
      </w:tc>
    </w:tr>
    <w:tr w:rsidR="00540DF5" w:rsidRPr="00512FC5" w14:paraId="2051DC72" w14:textId="77777777" w:rsidTr="00BE37E1">
      <w:trPr>
        <w:jc w:val="center"/>
      </w:trPr>
      <w:tc>
        <w:tcPr>
          <w:tcW w:w="5103" w:type="dxa"/>
          <w:shd w:val="clear" w:color="auto" w:fill="auto"/>
          <w:hideMark/>
        </w:tcPr>
        <w:p w14:paraId="6A30F32B" w14:textId="77777777" w:rsidR="00540DF5" w:rsidRDefault="00540DF5" w:rsidP="00540DF5">
          <w:pPr>
            <w:ind w:left="-108"/>
            <w:rPr>
              <w:rFonts w:eastAsia="Malgun Gothic"/>
            </w:rPr>
          </w:pPr>
          <w:r>
            <w:rPr>
              <w:rFonts w:eastAsia="Malgun Gothic"/>
            </w:rPr>
            <w:t xml:space="preserve">Jurnal </w:t>
          </w:r>
          <w:r>
            <w:rPr>
              <w:rFonts w:eastAsia="Malgun Gothic"/>
              <w:lang w:val="id-ID"/>
            </w:rPr>
            <w:t xml:space="preserve">Program Studi </w:t>
          </w:r>
          <w:r>
            <w:rPr>
              <w:rFonts w:eastAsia="Malgun Gothic"/>
            </w:rPr>
            <w:t>Teknik Mesin UM Metro</w:t>
          </w:r>
        </w:p>
      </w:tc>
      <w:tc>
        <w:tcPr>
          <w:tcW w:w="3969" w:type="dxa"/>
          <w:shd w:val="clear" w:color="auto" w:fill="auto"/>
          <w:hideMark/>
        </w:tcPr>
        <w:p w14:paraId="72ED9AA0" w14:textId="77777777" w:rsidR="00540DF5" w:rsidRPr="004320A1" w:rsidRDefault="00540DF5" w:rsidP="00540DF5">
          <w:pPr>
            <w:tabs>
              <w:tab w:val="right" w:pos="9072"/>
            </w:tabs>
            <w:rPr>
              <w:rFonts w:eastAsia="Malgun Gothic"/>
              <w:lang w:val="en-ID"/>
            </w:rPr>
          </w:pPr>
          <w:r w:rsidRPr="004320A1">
            <w:rPr>
              <w:rFonts w:eastAsia="Malgun Gothic"/>
              <w:lang w:val="en-ID"/>
            </w:rPr>
            <w:t>URL: http://ojs.ummetro.ac.id/index.php/turbo</w:t>
          </w:r>
        </w:p>
      </w:tc>
    </w:tr>
  </w:tbl>
  <w:p w14:paraId="4992F539" w14:textId="184FBE1F" w:rsidR="00D93872" w:rsidRPr="00540DF5" w:rsidRDefault="00540DF5" w:rsidP="00540DF5">
    <w:pPr>
      <w:pBdr>
        <w:top w:val="nil"/>
        <w:left w:val="nil"/>
        <w:bottom w:val="nil"/>
        <w:right w:val="nil"/>
        <w:between w:val="nil"/>
      </w:pBdr>
      <w:tabs>
        <w:tab w:val="center" w:pos="4536"/>
        <w:tab w:val="right" w:pos="9072"/>
      </w:tabs>
      <w:rPr>
        <w:rFonts w:ascii="Malgun Gothic" w:hAnsi="Malgun Gothic"/>
        <w:color w:val="000000"/>
        <w:kern w:val="2"/>
        <w:lang w:eastAsia="ko-KR"/>
      </w:rPr>
    </w:pPr>
    <w:r>
      <w:rPr>
        <w:noProof/>
      </w:rPr>
      <mc:AlternateContent>
        <mc:Choice Requires="wps">
          <w:drawing>
            <wp:anchor distT="4294967291" distB="4294967291" distL="114300" distR="114300" simplePos="0" relativeHeight="251659264" behindDoc="0" locked="0" layoutInCell="1" allowOverlap="1" wp14:anchorId="1691D919" wp14:editId="0C95A25C">
              <wp:simplePos x="0" y="0"/>
              <wp:positionH relativeFrom="column">
                <wp:posOffset>-19050</wp:posOffset>
              </wp:positionH>
              <wp:positionV relativeFrom="paragraph">
                <wp:posOffset>67944</wp:posOffset>
              </wp:positionV>
              <wp:extent cx="5734050" cy="0"/>
              <wp:effectExtent l="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28575"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1CCD88"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" strokecolor="#ed7d31" strokeweight="2.25pt">
              <v:stroke joinstyle="miter"/>
              <o:lock v:ext="edit" shapetype="f"/>
            </v:line>
          </w:pict>
        </mc:Fallback>
      </mc:AlternateContent>
    </w:r>
    <w:r>
      <w:rPr>
        <w:noProof/>
      </w:rPr>
      <mc:AlternateContent>
        <mc:Choice Requires="wps">
          <w:drawing>
            <wp:anchor distT="4294967291" distB="4294967291" distL="114300" distR="114300" simplePos="0" relativeHeight="251660288" behindDoc="0" locked="0" layoutInCell="1" allowOverlap="1" wp14:anchorId="74425A96" wp14:editId="30A3ACC4">
              <wp:simplePos x="0" y="0"/>
              <wp:positionH relativeFrom="column">
                <wp:posOffset>-19050</wp:posOffset>
              </wp:positionH>
              <wp:positionV relativeFrom="paragraph">
                <wp:posOffset>106044</wp:posOffset>
              </wp:positionV>
              <wp:extent cx="5734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3CE21B5"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8.35pt" to="45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" strokecolor="#ed7d31"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7101"/>
    <w:multiLevelType w:val="hybridMultilevel"/>
    <w:tmpl w:val="528C3B94"/>
    <w:lvl w:ilvl="0" w:tplc="8A5088DA">
      <w:start w:val="2"/>
      <w:numFmt w:val="decimal"/>
      <w:lvlText w:val="%1."/>
      <w:lvlJc w:val="left"/>
      <w:pPr>
        <w:ind w:left="720" w:hanging="360"/>
      </w:pPr>
      <w:rPr>
        <w:rFonts w:ascii="Times New Roman" w:eastAsiaTheme="minorHAnsi" w:hAnsi="Times New Roman" w:cs="Times New Roman"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DD71E7"/>
    <w:multiLevelType w:val="hybridMultilevel"/>
    <w:tmpl w:val="EAF2FF7C"/>
    <w:lvl w:ilvl="0" w:tplc="974A5C00">
      <w:start w:val="1"/>
      <w:numFmt w:val="upperLetter"/>
      <w:lvlText w:val="%1."/>
      <w:lvlJc w:val="left"/>
      <w:pPr>
        <w:ind w:left="720" w:hanging="360"/>
      </w:pPr>
      <w:rPr>
        <w:rFonts w:hint="default"/>
      </w:rPr>
    </w:lvl>
    <w:lvl w:ilvl="1" w:tplc="D3D2DDB0">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3DB1C3F"/>
    <w:multiLevelType w:val="hybridMultilevel"/>
    <w:tmpl w:val="E3A4C86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CCB6AEF"/>
    <w:multiLevelType w:val="hybridMultilevel"/>
    <w:tmpl w:val="982E94B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9E34254"/>
    <w:multiLevelType w:val="hybridMultilevel"/>
    <w:tmpl w:val="9BB298B0"/>
    <w:lvl w:ilvl="0" w:tplc="3809000F">
      <w:start w:val="1"/>
      <w:numFmt w:val="decimal"/>
      <w:lvlText w:val="%1."/>
      <w:lvlJc w:val="left"/>
      <w:pPr>
        <w:ind w:left="720" w:hanging="360"/>
      </w:pPr>
    </w:lvl>
    <w:lvl w:ilvl="1" w:tplc="D3D2DDB0">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3F05A19"/>
    <w:multiLevelType w:val="hybridMultilevel"/>
    <w:tmpl w:val="EC200F1A"/>
    <w:lvl w:ilvl="0" w:tplc="509CD3A8">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7" w15:restartNumberingAfterBreak="0">
    <w:nsid w:val="65D67CCA"/>
    <w:multiLevelType w:val="multilevel"/>
    <w:tmpl w:val="FC40C48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8"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AC3AF5"/>
    <w:multiLevelType w:val="hybridMultilevel"/>
    <w:tmpl w:val="7D14FE26"/>
    <w:lvl w:ilvl="0" w:tplc="966C1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EA7706"/>
    <w:multiLevelType w:val="hybridMultilevel"/>
    <w:tmpl w:val="4966666A"/>
    <w:lvl w:ilvl="0" w:tplc="6304F93E">
      <w:start w:val="1"/>
      <w:numFmt w:val="decimal"/>
      <w:lvlText w:val="5.2.%1"/>
      <w:lvlJc w:val="left"/>
      <w:pPr>
        <w:ind w:left="720" w:hanging="360"/>
      </w:pPr>
      <w:rPr>
        <w:rFonts w:ascii="Times New Roman" w:hAnsi="Times New Roman"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34377649">
    <w:abstractNumId w:val="8"/>
  </w:num>
  <w:num w:numId="2" w16cid:durableId="1119496101">
    <w:abstractNumId w:val="6"/>
  </w:num>
  <w:num w:numId="3" w16cid:durableId="642083636">
    <w:abstractNumId w:val="9"/>
  </w:num>
  <w:num w:numId="4" w16cid:durableId="1327629441">
    <w:abstractNumId w:val="7"/>
  </w:num>
  <w:num w:numId="5" w16cid:durableId="1878619620">
    <w:abstractNumId w:val="2"/>
  </w:num>
  <w:num w:numId="6" w16cid:durableId="106900130">
    <w:abstractNumId w:val="3"/>
  </w:num>
  <w:num w:numId="7" w16cid:durableId="839462698">
    <w:abstractNumId w:val="1"/>
  </w:num>
  <w:num w:numId="8" w16cid:durableId="779299313">
    <w:abstractNumId w:val="4"/>
  </w:num>
  <w:num w:numId="9" w16cid:durableId="1353068066">
    <w:abstractNumId w:val="0"/>
  </w:num>
  <w:num w:numId="10" w16cid:durableId="1696426156">
    <w:abstractNumId w:val="5"/>
  </w:num>
  <w:num w:numId="11" w16cid:durableId="20511502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17"/>
    <w:rsid w:val="00002163"/>
    <w:rsid w:val="00007382"/>
    <w:rsid w:val="00014539"/>
    <w:rsid w:val="00026EEB"/>
    <w:rsid w:val="00036594"/>
    <w:rsid w:val="00037A49"/>
    <w:rsid w:val="000436E5"/>
    <w:rsid w:val="00047A13"/>
    <w:rsid w:val="00053BF2"/>
    <w:rsid w:val="00077B79"/>
    <w:rsid w:val="000919C1"/>
    <w:rsid w:val="000A00BD"/>
    <w:rsid w:val="000A3B42"/>
    <w:rsid w:val="000B120B"/>
    <w:rsid w:val="000B2E06"/>
    <w:rsid w:val="000C160C"/>
    <w:rsid w:val="000D1664"/>
    <w:rsid w:val="000D2716"/>
    <w:rsid w:val="000E0F19"/>
    <w:rsid w:val="000E40FD"/>
    <w:rsid w:val="000F0724"/>
    <w:rsid w:val="000F4864"/>
    <w:rsid w:val="00102C0E"/>
    <w:rsid w:val="0011395B"/>
    <w:rsid w:val="00113C6A"/>
    <w:rsid w:val="0013720E"/>
    <w:rsid w:val="001413E1"/>
    <w:rsid w:val="00141A4C"/>
    <w:rsid w:val="001553C0"/>
    <w:rsid w:val="00156C5A"/>
    <w:rsid w:val="00157157"/>
    <w:rsid w:val="0016604F"/>
    <w:rsid w:val="001910AE"/>
    <w:rsid w:val="00191D51"/>
    <w:rsid w:val="00192CBA"/>
    <w:rsid w:val="001A5293"/>
    <w:rsid w:val="001B2AB7"/>
    <w:rsid w:val="001C5B52"/>
    <w:rsid w:val="001E087C"/>
    <w:rsid w:val="001E3336"/>
    <w:rsid w:val="00200D90"/>
    <w:rsid w:val="002117CC"/>
    <w:rsid w:val="00233600"/>
    <w:rsid w:val="00243D7F"/>
    <w:rsid w:val="002510F4"/>
    <w:rsid w:val="00251A99"/>
    <w:rsid w:val="00266B6B"/>
    <w:rsid w:val="00295485"/>
    <w:rsid w:val="002A6DEB"/>
    <w:rsid w:val="002B3485"/>
    <w:rsid w:val="002C1997"/>
    <w:rsid w:val="002C1E36"/>
    <w:rsid w:val="002D0E16"/>
    <w:rsid w:val="002D389A"/>
    <w:rsid w:val="002E3910"/>
    <w:rsid w:val="002F4E15"/>
    <w:rsid w:val="00311693"/>
    <w:rsid w:val="00314B7C"/>
    <w:rsid w:val="0031718F"/>
    <w:rsid w:val="00343CF0"/>
    <w:rsid w:val="00343D60"/>
    <w:rsid w:val="003825CD"/>
    <w:rsid w:val="0038451C"/>
    <w:rsid w:val="003D504F"/>
    <w:rsid w:val="003E7890"/>
    <w:rsid w:val="003F520E"/>
    <w:rsid w:val="00401B4E"/>
    <w:rsid w:val="0040261E"/>
    <w:rsid w:val="004320A1"/>
    <w:rsid w:val="00483C98"/>
    <w:rsid w:val="00493480"/>
    <w:rsid w:val="0049544C"/>
    <w:rsid w:val="0049710B"/>
    <w:rsid w:val="004C48B6"/>
    <w:rsid w:val="004C6DF5"/>
    <w:rsid w:val="004D18B0"/>
    <w:rsid w:val="004D6BFB"/>
    <w:rsid w:val="004F7AE3"/>
    <w:rsid w:val="0050027D"/>
    <w:rsid w:val="00512FC5"/>
    <w:rsid w:val="00532900"/>
    <w:rsid w:val="00533E94"/>
    <w:rsid w:val="00537DB6"/>
    <w:rsid w:val="00540DF5"/>
    <w:rsid w:val="00552712"/>
    <w:rsid w:val="005730B6"/>
    <w:rsid w:val="00580DFD"/>
    <w:rsid w:val="005829C6"/>
    <w:rsid w:val="005957A9"/>
    <w:rsid w:val="005A22D8"/>
    <w:rsid w:val="005A3C18"/>
    <w:rsid w:val="005A6E99"/>
    <w:rsid w:val="005D1D01"/>
    <w:rsid w:val="005D3BB8"/>
    <w:rsid w:val="00605FFA"/>
    <w:rsid w:val="00606332"/>
    <w:rsid w:val="00611020"/>
    <w:rsid w:val="00621C54"/>
    <w:rsid w:val="00637202"/>
    <w:rsid w:val="006577AC"/>
    <w:rsid w:val="0066001F"/>
    <w:rsid w:val="00660A63"/>
    <w:rsid w:val="00663451"/>
    <w:rsid w:val="00673838"/>
    <w:rsid w:val="00692651"/>
    <w:rsid w:val="006A6ED6"/>
    <w:rsid w:val="006B347C"/>
    <w:rsid w:val="006B5DF6"/>
    <w:rsid w:val="006C2709"/>
    <w:rsid w:val="006D025D"/>
    <w:rsid w:val="006E2248"/>
    <w:rsid w:val="006E5365"/>
    <w:rsid w:val="00710935"/>
    <w:rsid w:val="0071668E"/>
    <w:rsid w:val="00723AE8"/>
    <w:rsid w:val="00764FEF"/>
    <w:rsid w:val="00774597"/>
    <w:rsid w:val="00775F93"/>
    <w:rsid w:val="00790149"/>
    <w:rsid w:val="007A072D"/>
    <w:rsid w:val="007A1ECC"/>
    <w:rsid w:val="007C2B8F"/>
    <w:rsid w:val="007C4583"/>
    <w:rsid w:val="007C5CDB"/>
    <w:rsid w:val="007C7D61"/>
    <w:rsid w:val="007D0B7A"/>
    <w:rsid w:val="007F18B8"/>
    <w:rsid w:val="007F6160"/>
    <w:rsid w:val="00800F74"/>
    <w:rsid w:val="00801B01"/>
    <w:rsid w:val="00805BBF"/>
    <w:rsid w:val="008065F1"/>
    <w:rsid w:val="00807385"/>
    <w:rsid w:val="00826579"/>
    <w:rsid w:val="00835F7B"/>
    <w:rsid w:val="00847A2B"/>
    <w:rsid w:val="00850B18"/>
    <w:rsid w:val="00854631"/>
    <w:rsid w:val="00855ABE"/>
    <w:rsid w:val="008611F9"/>
    <w:rsid w:val="00874B43"/>
    <w:rsid w:val="00876813"/>
    <w:rsid w:val="00880E43"/>
    <w:rsid w:val="00881AD7"/>
    <w:rsid w:val="008B1015"/>
    <w:rsid w:val="008B5FBF"/>
    <w:rsid w:val="008C02F3"/>
    <w:rsid w:val="008D4C48"/>
    <w:rsid w:val="008D4CF5"/>
    <w:rsid w:val="008D5F72"/>
    <w:rsid w:val="008E6B41"/>
    <w:rsid w:val="008F14E9"/>
    <w:rsid w:val="008F58E5"/>
    <w:rsid w:val="00911BC8"/>
    <w:rsid w:val="00913909"/>
    <w:rsid w:val="00952EEC"/>
    <w:rsid w:val="00962128"/>
    <w:rsid w:val="00970847"/>
    <w:rsid w:val="00971A7A"/>
    <w:rsid w:val="00972B6C"/>
    <w:rsid w:val="00975783"/>
    <w:rsid w:val="00983FDC"/>
    <w:rsid w:val="009A0215"/>
    <w:rsid w:val="009A5F89"/>
    <w:rsid w:val="009B1658"/>
    <w:rsid w:val="009C3704"/>
    <w:rsid w:val="009E42CD"/>
    <w:rsid w:val="009F27CA"/>
    <w:rsid w:val="00A00487"/>
    <w:rsid w:val="00A04E8E"/>
    <w:rsid w:val="00A05306"/>
    <w:rsid w:val="00A203BF"/>
    <w:rsid w:val="00A24AFB"/>
    <w:rsid w:val="00A35033"/>
    <w:rsid w:val="00A353D7"/>
    <w:rsid w:val="00A36A0E"/>
    <w:rsid w:val="00A37610"/>
    <w:rsid w:val="00A55639"/>
    <w:rsid w:val="00A7585B"/>
    <w:rsid w:val="00A76C04"/>
    <w:rsid w:val="00A85239"/>
    <w:rsid w:val="00A9498D"/>
    <w:rsid w:val="00AB16BB"/>
    <w:rsid w:val="00AC716C"/>
    <w:rsid w:val="00AD347B"/>
    <w:rsid w:val="00AD3A4F"/>
    <w:rsid w:val="00AD4BA0"/>
    <w:rsid w:val="00AF1052"/>
    <w:rsid w:val="00B11627"/>
    <w:rsid w:val="00B23B1B"/>
    <w:rsid w:val="00B33482"/>
    <w:rsid w:val="00B35F75"/>
    <w:rsid w:val="00B45EA3"/>
    <w:rsid w:val="00B56E8D"/>
    <w:rsid w:val="00B64AC4"/>
    <w:rsid w:val="00B77A91"/>
    <w:rsid w:val="00B82BC6"/>
    <w:rsid w:val="00B82E4D"/>
    <w:rsid w:val="00B94B57"/>
    <w:rsid w:val="00BA4564"/>
    <w:rsid w:val="00BA6FC3"/>
    <w:rsid w:val="00BB5958"/>
    <w:rsid w:val="00BC3ABB"/>
    <w:rsid w:val="00BC53E9"/>
    <w:rsid w:val="00BD0743"/>
    <w:rsid w:val="00BD54EA"/>
    <w:rsid w:val="00C05E64"/>
    <w:rsid w:val="00C10033"/>
    <w:rsid w:val="00C23314"/>
    <w:rsid w:val="00C37E30"/>
    <w:rsid w:val="00C42366"/>
    <w:rsid w:val="00C42F96"/>
    <w:rsid w:val="00C43386"/>
    <w:rsid w:val="00C47345"/>
    <w:rsid w:val="00C52F88"/>
    <w:rsid w:val="00C65CC4"/>
    <w:rsid w:val="00C73E73"/>
    <w:rsid w:val="00C83653"/>
    <w:rsid w:val="00C940C2"/>
    <w:rsid w:val="00CC00CA"/>
    <w:rsid w:val="00CC0CCE"/>
    <w:rsid w:val="00CD330A"/>
    <w:rsid w:val="00CD442A"/>
    <w:rsid w:val="00CE0238"/>
    <w:rsid w:val="00CE0634"/>
    <w:rsid w:val="00CF1396"/>
    <w:rsid w:val="00D05700"/>
    <w:rsid w:val="00D121D0"/>
    <w:rsid w:val="00D13AA9"/>
    <w:rsid w:val="00D21AFA"/>
    <w:rsid w:val="00D22891"/>
    <w:rsid w:val="00D328CF"/>
    <w:rsid w:val="00D34097"/>
    <w:rsid w:val="00D3460E"/>
    <w:rsid w:val="00D3599A"/>
    <w:rsid w:val="00D427B4"/>
    <w:rsid w:val="00D430B7"/>
    <w:rsid w:val="00D83A32"/>
    <w:rsid w:val="00D91363"/>
    <w:rsid w:val="00D91DD9"/>
    <w:rsid w:val="00D93872"/>
    <w:rsid w:val="00D97437"/>
    <w:rsid w:val="00DB1460"/>
    <w:rsid w:val="00DB721A"/>
    <w:rsid w:val="00DC620B"/>
    <w:rsid w:val="00DD3D57"/>
    <w:rsid w:val="00DD4B6F"/>
    <w:rsid w:val="00DD4E1D"/>
    <w:rsid w:val="00DE3BC5"/>
    <w:rsid w:val="00DE4B8C"/>
    <w:rsid w:val="00DF5779"/>
    <w:rsid w:val="00E05C84"/>
    <w:rsid w:val="00E068AD"/>
    <w:rsid w:val="00E075B4"/>
    <w:rsid w:val="00E21A5C"/>
    <w:rsid w:val="00E23B54"/>
    <w:rsid w:val="00E44D2D"/>
    <w:rsid w:val="00E56305"/>
    <w:rsid w:val="00E6263E"/>
    <w:rsid w:val="00E64EA6"/>
    <w:rsid w:val="00E652B6"/>
    <w:rsid w:val="00E8033E"/>
    <w:rsid w:val="00E82702"/>
    <w:rsid w:val="00E92BEF"/>
    <w:rsid w:val="00EA14ED"/>
    <w:rsid w:val="00EB154E"/>
    <w:rsid w:val="00EB6961"/>
    <w:rsid w:val="00EC6D36"/>
    <w:rsid w:val="00ED3404"/>
    <w:rsid w:val="00F16E30"/>
    <w:rsid w:val="00F30817"/>
    <w:rsid w:val="00F47BBB"/>
    <w:rsid w:val="00F54DBA"/>
    <w:rsid w:val="00F818B7"/>
    <w:rsid w:val="00F83EB3"/>
    <w:rsid w:val="00F95C57"/>
    <w:rsid w:val="00F96D06"/>
    <w:rsid w:val="00FA14D3"/>
    <w:rsid w:val="00FB0911"/>
    <w:rsid w:val="00FB29CF"/>
    <w:rsid w:val="00FC0727"/>
    <w:rsid w:val="00FC333C"/>
    <w:rsid w:val="00FC5460"/>
    <w:rsid w:val="00FD4398"/>
    <w:rsid w:val="00FD7ADD"/>
    <w:rsid w:val="00FE1592"/>
    <w:rsid w:val="00FE2028"/>
    <w:rsid w:val="00FE39F8"/>
    <w:rsid w:val="00FF1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86F5F2"/>
  <w15:chartTrackingRefBased/>
  <w15:docId w15:val="{FFE088DF-64B6-4BB6-BF02-992D85E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val="de-DE"/>
    </w:rPr>
  </w:style>
  <w:style w:type="paragraph" w:styleId="Judul1">
    <w:name w:val="heading 1"/>
    <w:basedOn w:val="Normal"/>
    <w:next w:val="Normal"/>
    <w:link w:val="Judul1KAR"/>
    <w:uiPriority w:val="9"/>
    <w:qFormat/>
    <w:pPr>
      <w:keepNext/>
      <w:autoSpaceDE/>
      <w:autoSpaceDN/>
      <w:outlineLvl w:val="0"/>
    </w:pPr>
    <w:rPr>
      <w:rFonts w:ascii="Cambria" w:hAnsi="Cambria"/>
      <w:b/>
      <w:bCs/>
      <w:kern w:val="32"/>
      <w:sz w:val="32"/>
      <w:szCs w:val="32"/>
    </w:rPr>
  </w:style>
  <w:style w:type="paragraph" w:styleId="Judul2">
    <w:name w:val="heading 2"/>
    <w:basedOn w:val="Normal"/>
    <w:next w:val="Normal"/>
    <w:link w:val="Judul2KAR"/>
    <w:semiHidden/>
    <w:unhideWhenUsed/>
    <w:qFormat/>
    <w:locked/>
    <w:rsid w:val="00FE202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uiPriority w:val="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KAR"/>
    <w:uiPriority w:val="99"/>
    <w:pPr>
      <w:tabs>
        <w:tab w:val="center" w:pos="4536"/>
        <w:tab w:val="right" w:pos="9072"/>
      </w:tabs>
    </w:pPr>
  </w:style>
  <w:style w:type="character" w:customStyle="1" w:styleId="HeaderKAR">
    <w:name w:val="Header KAR"/>
    <w:link w:val="Header"/>
    <w:uiPriority w:val="99"/>
    <w:semiHidden/>
    <w:locked/>
    <w:rPr>
      <w:rFonts w:cs="Times New Roman"/>
      <w:sz w:val="20"/>
      <w:szCs w:val="20"/>
      <w:lang w:val="de-DE" w:eastAsia="en-US"/>
    </w:rPr>
  </w:style>
  <w:style w:type="paragraph" w:styleId="Footer">
    <w:name w:val="footer"/>
    <w:basedOn w:val="Normal"/>
    <w:link w:val="FooterKAR"/>
    <w:uiPriority w:val="99"/>
    <w:pPr>
      <w:tabs>
        <w:tab w:val="center" w:pos="4536"/>
        <w:tab w:val="right" w:pos="9072"/>
      </w:tabs>
    </w:pPr>
  </w:style>
  <w:style w:type="character" w:customStyle="1" w:styleId="FooterKAR">
    <w:name w:val="Footer K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HiperlinkyangDiikuti">
    <w:name w:val="FollowedHyperlink"/>
    <w:uiPriority w:val="99"/>
    <w:rPr>
      <w:rFonts w:cs="Times New Roman"/>
      <w:color w:val="800080"/>
      <w:u w:val="single"/>
    </w:rPr>
  </w:style>
  <w:style w:type="paragraph" w:styleId="TeksBalon">
    <w:name w:val="Balloon Text"/>
    <w:basedOn w:val="Normal"/>
    <w:link w:val="TeksBalonKAR"/>
    <w:uiPriority w:val="99"/>
    <w:semiHidden/>
    <w:rPr>
      <w:rFonts w:ascii="Tahoma" w:hAnsi="Tahoma"/>
      <w:sz w:val="16"/>
      <w:szCs w:val="16"/>
    </w:rPr>
  </w:style>
  <w:style w:type="character" w:customStyle="1" w:styleId="TeksBalonKAR">
    <w:name w:val="Teks Balon KAR"/>
    <w:link w:val="TeksBalon"/>
    <w:uiPriority w:val="99"/>
    <w:semiHidden/>
    <w:locked/>
    <w:rPr>
      <w:rFonts w:ascii="Tahoma" w:hAnsi="Tahoma" w:cs="Tahoma"/>
      <w:sz w:val="16"/>
      <w:szCs w:val="16"/>
      <w:lang w:val="de-DE" w:eastAsia="en-US"/>
    </w:rPr>
  </w:style>
  <w:style w:type="paragraph" w:styleId="TeksCatatanKaki">
    <w:name w:val="footnote text"/>
    <w:basedOn w:val="Normal"/>
    <w:link w:val="TeksCatatanKakiKAR"/>
    <w:uiPriority w:val="99"/>
    <w:semiHidden/>
  </w:style>
  <w:style w:type="character" w:customStyle="1" w:styleId="TeksCatatanKakiKAR">
    <w:name w:val="Teks Catatan Kaki KAR"/>
    <w:link w:val="TeksCatatanKaki"/>
    <w:uiPriority w:val="99"/>
    <w:semiHidden/>
    <w:locked/>
    <w:rPr>
      <w:rFonts w:cs="Times New Roman"/>
      <w:sz w:val="20"/>
      <w:szCs w:val="20"/>
      <w:lang w:val="de-DE" w:eastAsia="en-US"/>
    </w:rPr>
  </w:style>
  <w:style w:type="character" w:styleId="ReferensiCatatanKaki">
    <w:name w:val="footnote reference"/>
    <w:uiPriority w:val="99"/>
    <w:semiHidden/>
    <w:rPr>
      <w:rFonts w:cs="Times New Roman"/>
      <w:vertAlign w:val="superscript"/>
    </w:rPr>
  </w:style>
  <w:style w:type="paragraph" w:styleId="HTMLSudahDiformat">
    <w:name w:val="HTML Preformatted"/>
    <w:basedOn w:val="Normal"/>
    <w:link w:val="HTMLSudahDiformatK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SudahDiformatKAR">
    <w:name w:val="HTML Sudah Diformat KAR"/>
    <w:link w:val="HTMLSudahDiformat"/>
    <w:uiPriority w:val="99"/>
    <w:semiHidden/>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KisiTabel">
    <w:name w:val="Table Grid"/>
    <w:basedOn w:val="TabelNormal"/>
    <w:uiPriority w:val="59"/>
    <w:locked/>
    <w:rsid w:val="00266B6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FontParagrafDefault"/>
    <w:rsid w:val="00AF1052"/>
    <w:rPr>
      <w:rFonts w:ascii="Bold" w:hAnsi="Bold" w:hint="default"/>
      <w:b/>
      <w:bCs/>
      <w:i w:val="0"/>
      <w:iCs w:val="0"/>
      <w:color w:val="000000"/>
      <w:sz w:val="20"/>
      <w:szCs w:val="20"/>
    </w:rPr>
  </w:style>
  <w:style w:type="character" w:customStyle="1" w:styleId="fontstyle21">
    <w:name w:val="fontstyle21"/>
    <w:basedOn w:val="FontParagrafDefault"/>
    <w:rsid w:val="00AF1052"/>
    <w:rPr>
      <w:rFonts w:ascii="TimesNewRoman" w:hAnsi="TimesNewRoman" w:hint="default"/>
      <w:b w:val="0"/>
      <w:bCs w:val="0"/>
      <w:i w:val="0"/>
      <w:iCs w:val="0"/>
      <w:color w:val="000000"/>
      <w:sz w:val="20"/>
      <w:szCs w:val="20"/>
    </w:rPr>
  </w:style>
  <w:style w:type="table" w:customStyle="1" w:styleId="TableGrid1111">
    <w:name w:val="Table Grid1111"/>
    <w:basedOn w:val="TabelNormal"/>
    <w:uiPriority w:val="39"/>
    <w:rsid w:val="00D9387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withouttab">
    <w:name w:val="00. text without tab"/>
    <w:next w:val="Normal"/>
    <w:rsid w:val="000B2E06"/>
    <w:pPr>
      <w:widowControl w:val="0"/>
      <w:suppressAutoHyphens/>
      <w:spacing w:after="60" w:line="240" w:lineRule="exact"/>
      <w:jc w:val="both"/>
    </w:pPr>
    <w:rPr>
      <w:rFonts w:eastAsia="MS Mincho"/>
      <w:lang w:val="pt-BR" w:eastAsia="ar-SA"/>
    </w:rPr>
  </w:style>
  <w:style w:type="paragraph" w:styleId="DaftarParagraf">
    <w:name w:val="List Paragraph"/>
    <w:basedOn w:val="Normal"/>
    <w:link w:val="DaftarParagrafKAR"/>
    <w:uiPriority w:val="34"/>
    <w:qFormat/>
    <w:rsid w:val="001E087C"/>
    <w:pPr>
      <w:ind w:left="720"/>
      <w:contextualSpacing/>
    </w:pPr>
  </w:style>
  <w:style w:type="character" w:styleId="SebutanYangBelumTerselesaikan">
    <w:name w:val="Unresolved Mention"/>
    <w:basedOn w:val="FontParagrafDefault"/>
    <w:uiPriority w:val="99"/>
    <w:semiHidden/>
    <w:unhideWhenUsed/>
    <w:rsid w:val="00911BC8"/>
    <w:rPr>
      <w:color w:val="605E5C"/>
      <w:shd w:val="clear" w:color="auto" w:fill="E1DFDD"/>
    </w:rPr>
  </w:style>
  <w:style w:type="paragraph" w:styleId="Keterangan">
    <w:name w:val="caption"/>
    <w:basedOn w:val="Normal"/>
    <w:next w:val="Normal"/>
    <w:unhideWhenUsed/>
    <w:qFormat/>
    <w:locked/>
    <w:rsid w:val="00952EEC"/>
    <w:pPr>
      <w:spacing w:after="200"/>
    </w:pPr>
    <w:rPr>
      <w:i/>
      <w:iCs/>
      <w:color w:val="44546A" w:themeColor="text2"/>
      <w:sz w:val="18"/>
      <w:szCs w:val="18"/>
    </w:rPr>
  </w:style>
  <w:style w:type="character" w:customStyle="1" w:styleId="DaftarParagrafKAR">
    <w:name w:val="Daftar Paragraf KAR"/>
    <w:basedOn w:val="FontParagrafDefault"/>
    <w:link w:val="DaftarParagraf"/>
    <w:uiPriority w:val="1"/>
    <w:rsid w:val="00DC620B"/>
    <w:rPr>
      <w:lang w:val="de-DE"/>
    </w:rPr>
  </w:style>
  <w:style w:type="character" w:styleId="Tempatpenampungteks">
    <w:name w:val="Placeholder Text"/>
    <w:basedOn w:val="FontParagrafDefault"/>
    <w:uiPriority w:val="99"/>
    <w:semiHidden/>
    <w:rsid w:val="002D0E16"/>
    <w:rPr>
      <w:color w:val="666666"/>
    </w:rPr>
  </w:style>
  <w:style w:type="character" w:customStyle="1" w:styleId="Judul2KAR">
    <w:name w:val="Judul 2 KAR"/>
    <w:basedOn w:val="FontParagrafDefault"/>
    <w:link w:val="Judul2"/>
    <w:semiHidden/>
    <w:rsid w:val="00FE2028"/>
    <w:rPr>
      <w:rFonts w:asciiTheme="majorHAnsi" w:eastAsiaTheme="majorEastAsia" w:hAnsiTheme="majorHAnsi" w:cstheme="majorBidi"/>
      <w:color w:val="2E74B5" w:themeColor="accent1" w:themeShade="BF"/>
      <w:sz w:val="26"/>
      <w:szCs w:val="2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7874">
      <w:bodyDiv w:val="1"/>
      <w:marLeft w:val="0"/>
      <w:marRight w:val="0"/>
      <w:marTop w:val="0"/>
      <w:marBottom w:val="0"/>
      <w:divBdr>
        <w:top w:val="none" w:sz="0" w:space="0" w:color="auto"/>
        <w:left w:val="none" w:sz="0" w:space="0" w:color="auto"/>
        <w:bottom w:val="none" w:sz="0" w:space="0" w:color="auto"/>
        <w:right w:val="none" w:sz="0" w:space="0" w:color="auto"/>
      </w:divBdr>
    </w:div>
    <w:div w:id="20205512">
      <w:bodyDiv w:val="1"/>
      <w:marLeft w:val="0"/>
      <w:marRight w:val="0"/>
      <w:marTop w:val="0"/>
      <w:marBottom w:val="0"/>
      <w:divBdr>
        <w:top w:val="none" w:sz="0" w:space="0" w:color="auto"/>
        <w:left w:val="none" w:sz="0" w:space="0" w:color="auto"/>
        <w:bottom w:val="none" w:sz="0" w:space="0" w:color="auto"/>
        <w:right w:val="none" w:sz="0" w:space="0" w:color="auto"/>
      </w:divBdr>
      <w:divsChild>
        <w:div w:id="1790273635">
          <w:marLeft w:val="640"/>
          <w:marRight w:val="0"/>
          <w:marTop w:val="0"/>
          <w:marBottom w:val="0"/>
          <w:divBdr>
            <w:top w:val="none" w:sz="0" w:space="0" w:color="auto"/>
            <w:left w:val="none" w:sz="0" w:space="0" w:color="auto"/>
            <w:bottom w:val="none" w:sz="0" w:space="0" w:color="auto"/>
            <w:right w:val="none" w:sz="0" w:space="0" w:color="auto"/>
          </w:divBdr>
        </w:div>
        <w:div w:id="159002279">
          <w:marLeft w:val="640"/>
          <w:marRight w:val="0"/>
          <w:marTop w:val="0"/>
          <w:marBottom w:val="0"/>
          <w:divBdr>
            <w:top w:val="none" w:sz="0" w:space="0" w:color="auto"/>
            <w:left w:val="none" w:sz="0" w:space="0" w:color="auto"/>
            <w:bottom w:val="none" w:sz="0" w:space="0" w:color="auto"/>
            <w:right w:val="none" w:sz="0" w:space="0" w:color="auto"/>
          </w:divBdr>
        </w:div>
        <w:div w:id="1662079861">
          <w:marLeft w:val="640"/>
          <w:marRight w:val="0"/>
          <w:marTop w:val="0"/>
          <w:marBottom w:val="0"/>
          <w:divBdr>
            <w:top w:val="none" w:sz="0" w:space="0" w:color="auto"/>
            <w:left w:val="none" w:sz="0" w:space="0" w:color="auto"/>
            <w:bottom w:val="none" w:sz="0" w:space="0" w:color="auto"/>
            <w:right w:val="none" w:sz="0" w:space="0" w:color="auto"/>
          </w:divBdr>
        </w:div>
        <w:div w:id="532350479">
          <w:marLeft w:val="640"/>
          <w:marRight w:val="0"/>
          <w:marTop w:val="0"/>
          <w:marBottom w:val="0"/>
          <w:divBdr>
            <w:top w:val="none" w:sz="0" w:space="0" w:color="auto"/>
            <w:left w:val="none" w:sz="0" w:space="0" w:color="auto"/>
            <w:bottom w:val="none" w:sz="0" w:space="0" w:color="auto"/>
            <w:right w:val="none" w:sz="0" w:space="0" w:color="auto"/>
          </w:divBdr>
        </w:div>
        <w:div w:id="2088454246">
          <w:marLeft w:val="640"/>
          <w:marRight w:val="0"/>
          <w:marTop w:val="0"/>
          <w:marBottom w:val="0"/>
          <w:divBdr>
            <w:top w:val="none" w:sz="0" w:space="0" w:color="auto"/>
            <w:left w:val="none" w:sz="0" w:space="0" w:color="auto"/>
            <w:bottom w:val="none" w:sz="0" w:space="0" w:color="auto"/>
            <w:right w:val="none" w:sz="0" w:space="0" w:color="auto"/>
          </w:divBdr>
        </w:div>
        <w:div w:id="1572151308">
          <w:marLeft w:val="640"/>
          <w:marRight w:val="0"/>
          <w:marTop w:val="0"/>
          <w:marBottom w:val="0"/>
          <w:divBdr>
            <w:top w:val="none" w:sz="0" w:space="0" w:color="auto"/>
            <w:left w:val="none" w:sz="0" w:space="0" w:color="auto"/>
            <w:bottom w:val="none" w:sz="0" w:space="0" w:color="auto"/>
            <w:right w:val="none" w:sz="0" w:space="0" w:color="auto"/>
          </w:divBdr>
        </w:div>
        <w:div w:id="1296912856">
          <w:marLeft w:val="640"/>
          <w:marRight w:val="0"/>
          <w:marTop w:val="0"/>
          <w:marBottom w:val="0"/>
          <w:divBdr>
            <w:top w:val="none" w:sz="0" w:space="0" w:color="auto"/>
            <w:left w:val="none" w:sz="0" w:space="0" w:color="auto"/>
            <w:bottom w:val="none" w:sz="0" w:space="0" w:color="auto"/>
            <w:right w:val="none" w:sz="0" w:space="0" w:color="auto"/>
          </w:divBdr>
        </w:div>
        <w:div w:id="1897011324">
          <w:marLeft w:val="640"/>
          <w:marRight w:val="0"/>
          <w:marTop w:val="0"/>
          <w:marBottom w:val="0"/>
          <w:divBdr>
            <w:top w:val="none" w:sz="0" w:space="0" w:color="auto"/>
            <w:left w:val="none" w:sz="0" w:space="0" w:color="auto"/>
            <w:bottom w:val="none" w:sz="0" w:space="0" w:color="auto"/>
            <w:right w:val="none" w:sz="0" w:space="0" w:color="auto"/>
          </w:divBdr>
        </w:div>
        <w:div w:id="1492062156">
          <w:marLeft w:val="640"/>
          <w:marRight w:val="0"/>
          <w:marTop w:val="0"/>
          <w:marBottom w:val="0"/>
          <w:divBdr>
            <w:top w:val="none" w:sz="0" w:space="0" w:color="auto"/>
            <w:left w:val="none" w:sz="0" w:space="0" w:color="auto"/>
            <w:bottom w:val="none" w:sz="0" w:space="0" w:color="auto"/>
            <w:right w:val="none" w:sz="0" w:space="0" w:color="auto"/>
          </w:divBdr>
        </w:div>
        <w:div w:id="445122680">
          <w:marLeft w:val="640"/>
          <w:marRight w:val="0"/>
          <w:marTop w:val="0"/>
          <w:marBottom w:val="0"/>
          <w:divBdr>
            <w:top w:val="none" w:sz="0" w:space="0" w:color="auto"/>
            <w:left w:val="none" w:sz="0" w:space="0" w:color="auto"/>
            <w:bottom w:val="none" w:sz="0" w:space="0" w:color="auto"/>
            <w:right w:val="none" w:sz="0" w:space="0" w:color="auto"/>
          </w:divBdr>
        </w:div>
      </w:divsChild>
    </w:div>
    <w:div w:id="55705714">
      <w:bodyDiv w:val="1"/>
      <w:marLeft w:val="0"/>
      <w:marRight w:val="0"/>
      <w:marTop w:val="0"/>
      <w:marBottom w:val="0"/>
      <w:divBdr>
        <w:top w:val="none" w:sz="0" w:space="0" w:color="auto"/>
        <w:left w:val="none" w:sz="0" w:space="0" w:color="auto"/>
        <w:bottom w:val="none" w:sz="0" w:space="0" w:color="auto"/>
        <w:right w:val="none" w:sz="0" w:space="0" w:color="auto"/>
      </w:divBdr>
      <w:divsChild>
        <w:div w:id="1392999655">
          <w:marLeft w:val="640"/>
          <w:marRight w:val="0"/>
          <w:marTop w:val="0"/>
          <w:marBottom w:val="0"/>
          <w:divBdr>
            <w:top w:val="none" w:sz="0" w:space="0" w:color="auto"/>
            <w:left w:val="none" w:sz="0" w:space="0" w:color="auto"/>
            <w:bottom w:val="none" w:sz="0" w:space="0" w:color="auto"/>
            <w:right w:val="none" w:sz="0" w:space="0" w:color="auto"/>
          </w:divBdr>
        </w:div>
        <w:div w:id="399404649">
          <w:marLeft w:val="640"/>
          <w:marRight w:val="0"/>
          <w:marTop w:val="0"/>
          <w:marBottom w:val="0"/>
          <w:divBdr>
            <w:top w:val="none" w:sz="0" w:space="0" w:color="auto"/>
            <w:left w:val="none" w:sz="0" w:space="0" w:color="auto"/>
            <w:bottom w:val="none" w:sz="0" w:space="0" w:color="auto"/>
            <w:right w:val="none" w:sz="0" w:space="0" w:color="auto"/>
          </w:divBdr>
        </w:div>
        <w:div w:id="79303730">
          <w:marLeft w:val="640"/>
          <w:marRight w:val="0"/>
          <w:marTop w:val="0"/>
          <w:marBottom w:val="0"/>
          <w:divBdr>
            <w:top w:val="none" w:sz="0" w:space="0" w:color="auto"/>
            <w:left w:val="none" w:sz="0" w:space="0" w:color="auto"/>
            <w:bottom w:val="none" w:sz="0" w:space="0" w:color="auto"/>
            <w:right w:val="none" w:sz="0" w:space="0" w:color="auto"/>
          </w:divBdr>
        </w:div>
        <w:div w:id="842748204">
          <w:marLeft w:val="640"/>
          <w:marRight w:val="0"/>
          <w:marTop w:val="0"/>
          <w:marBottom w:val="0"/>
          <w:divBdr>
            <w:top w:val="none" w:sz="0" w:space="0" w:color="auto"/>
            <w:left w:val="none" w:sz="0" w:space="0" w:color="auto"/>
            <w:bottom w:val="none" w:sz="0" w:space="0" w:color="auto"/>
            <w:right w:val="none" w:sz="0" w:space="0" w:color="auto"/>
          </w:divBdr>
        </w:div>
        <w:div w:id="485056037">
          <w:marLeft w:val="640"/>
          <w:marRight w:val="0"/>
          <w:marTop w:val="0"/>
          <w:marBottom w:val="0"/>
          <w:divBdr>
            <w:top w:val="none" w:sz="0" w:space="0" w:color="auto"/>
            <w:left w:val="none" w:sz="0" w:space="0" w:color="auto"/>
            <w:bottom w:val="none" w:sz="0" w:space="0" w:color="auto"/>
            <w:right w:val="none" w:sz="0" w:space="0" w:color="auto"/>
          </w:divBdr>
        </w:div>
        <w:div w:id="800196278">
          <w:marLeft w:val="640"/>
          <w:marRight w:val="0"/>
          <w:marTop w:val="0"/>
          <w:marBottom w:val="0"/>
          <w:divBdr>
            <w:top w:val="none" w:sz="0" w:space="0" w:color="auto"/>
            <w:left w:val="none" w:sz="0" w:space="0" w:color="auto"/>
            <w:bottom w:val="none" w:sz="0" w:space="0" w:color="auto"/>
            <w:right w:val="none" w:sz="0" w:space="0" w:color="auto"/>
          </w:divBdr>
        </w:div>
        <w:div w:id="364719348">
          <w:marLeft w:val="640"/>
          <w:marRight w:val="0"/>
          <w:marTop w:val="0"/>
          <w:marBottom w:val="0"/>
          <w:divBdr>
            <w:top w:val="none" w:sz="0" w:space="0" w:color="auto"/>
            <w:left w:val="none" w:sz="0" w:space="0" w:color="auto"/>
            <w:bottom w:val="none" w:sz="0" w:space="0" w:color="auto"/>
            <w:right w:val="none" w:sz="0" w:space="0" w:color="auto"/>
          </w:divBdr>
        </w:div>
        <w:div w:id="1828207006">
          <w:marLeft w:val="640"/>
          <w:marRight w:val="0"/>
          <w:marTop w:val="0"/>
          <w:marBottom w:val="0"/>
          <w:divBdr>
            <w:top w:val="none" w:sz="0" w:space="0" w:color="auto"/>
            <w:left w:val="none" w:sz="0" w:space="0" w:color="auto"/>
            <w:bottom w:val="none" w:sz="0" w:space="0" w:color="auto"/>
            <w:right w:val="none" w:sz="0" w:space="0" w:color="auto"/>
          </w:divBdr>
        </w:div>
        <w:div w:id="390691318">
          <w:marLeft w:val="640"/>
          <w:marRight w:val="0"/>
          <w:marTop w:val="0"/>
          <w:marBottom w:val="0"/>
          <w:divBdr>
            <w:top w:val="none" w:sz="0" w:space="0" w:color="auto"/>
            <w:left w:val="none" w:sz="0" w:space="0" w:color="auto"/>
            <w:bottom w:val="none" w:sz="0" w:space="0" w:color="auto"/>
            <w:right w:val="none" w:sz="0" w:space="0" w:color="auto"/>
          </w:divBdr>
        </w:div>
        <w:div w:id="562955398">
          <w:marLeft w:val="640"/>
          <w:marRight w:val="0"/>
          <w:marTop w:val="0"/>
          <w:marBottom w:val="0"/>
          <w:divBdr>
            <w:top w:val="none" w:sz="0" w:space="0" w:color="auto"/>
            <w:left w:val="none" w:sz="0" w:space="0" w:color="auto"/>
            <w:bottom w:val="none" w:sz="0" w:space="0" w:color="auto"/>
            <w:right w:val="none" w:sz="0" w:space="0" w:color="auto"/>
          </w:divBdr>
        </w:div>
      </w:divsChild>
    </w:div>
    <w:div w:id="186216058">
      <w:bodyDiv w:val="1"/>
      <w:marLeft w:val="0"/>
      <w:marRight w:val="0"/>
      <w:marTop w:val="0"/>
      <w:marBottom w:val="0"/>
      <w:divBdr>
        <w:top w:val="none" w:sz="0" w:space="0" w:color="auto"/>
        <w:left w:val="none" w:sz="0" w:space="0" w:color="auto"/>
        <w:bottom w:val="none" w:sz="0" w:space="0" w:color="auto"/>
        <w:right w:val="none" w:sz="0" w:space="0" w:color="auto"/>
      </w:divBdr>
      <w:divsChild>
        <w:div w:id="1171218109">
          <w:marLeft w:val="640"/>
          <w:marRight w:val="0"/>
          <w:marTop w:val="0"/>
          <w:marBottom w:val="0"/>
          <w:divBdr>
            <w:top w:val="none" w:sz="0" w:space="0" w:color="auto"/>
            <w:left w:val="none" w:sz="0" w:space="0" w:color="auto"/>
            <w:bottom w:val="none" w:sz="0" w:space="0" w:color="auto"/>
            <w:right w:val="none" w:sz="0" w:space="0" w:color="auto"/>
          </w:divBdr>
        </w:div>
        <w:div w:id="1456679265">
          <w:marLeft w:val="640"/>
          <w:marRight w:val="0"/>
          <w:marTop w:val="0"/>
          <w:marBottom w:val="0"/>
          <w:divBdr>
            <w:top w:val="none" w:sz="0" w:space="0" w:color="auto"/>
            <w:left w:val="none" w:sz="0" w:space="0" w:color="auto"/>
            <w:bottom w:val="none" w:sz="0" w:space="0" w:color="auto"/>
            <w:right w:val="none" w:sz="0" w:space="0" w:color="auto"/>
          </w:divBdr>
        </w:div>
        <w:div w:id="1978947786">
          <w:marLeft w:val="640"/>
          <w:marRight w:val="0"/>
          <w:marTop w:val="0"/>
          <w:marBottom w:val="0"/>
          <w:divBdr>
            <w:top w:val="none" w:sz="0" w:space="0" w:color="auto"/>
            <w:left w:val="none" w:sz="0" w:space="0" w:color="auto"/>
            <w:bottom w:val="none" w:sz="0" w:space="0" w:color="auto"/>
            <w:right w:val="none" w:sz="0" w:space="0" w:color="auto"/>
          </w:divBdr>
        </w:div>
        <w:div w:id="1840777203">
          <w:marLeft w:val="640"/>
          <w:marRight w:val="0"/>
          <w:marTop w:val="0"/>
          <w:marBottom w:val="0"/>
          <w:divBdr>
            <w:top w:val="none" w:sz="0" w:space="0" w:color="auto"/>
            <w:left w:val="none" w:sz="0" w:space="0" w:color="auto"/>
            <w:bottom w:val="none" w:sz="0" w:space="0" w:color="auto"/>
            <w:right w:val="none" w:sz="0" w:space="0" w:color="auto"/>
          </w:divBdr>
        </w:div>
        <w:div w:id="5451899">
          <w:marLeft w:val="640"/>
          <w:marRight w:val="0"/>
          <w:marTop w:val="0"/>
          <w:marBottom w:val="0"/>
          <w:divBdr>
            <w:top w:val="none" w:sz="0" w:space="0" w:color="auto"/>
            <w:left w:val="none" w:sz="0" w:space="0" w:color="auto"/>
            <w:bottom w:val="none" w:sz="0" w:space="0" w:color="auto"/>
            <w:right w:val="none" w:sz="0" w:space="0" w:color="auto"/>
          </w:divBdr>
        </w:div>
        <w:div w:id="1552810865">
          <w:marLeft w:val="640"/>
          <w:marRight w:val="0"/>
          <w:marTop w:val="0"/>
          <w:marBottom w:val="0"/>
          <w:divBdr>
            <w:top w:val="none" w:sz="0" w:space="0" w:color="auto"/>
            <w:left w:val="none" w:sz="0" w:space="0" w:color="auto"/>
            <w:bottom w:val="none" w:sz="0" w:space="0" w:color="auto"/>
            <w:right w:val="none" w:sz="0" w:space="0" w:color="auto"/>
          </w:divBdr>
        </w:div>
        <w:div w:id="1634872509">
          <w:marLeft w:val="640"/>
          <w:marRight w:val="0"/>
          <w:marTop w:val="0"/>
          <w:marBottom w:val="0"/>
          <w:divBdr>
            <w:top w:val="none" w:sz="0" w:space="0" w:color="auto"/>
            <w:left w:val="none" w:sz="0" w:space="0" w:color="auto"/>
            <w:bottom w:val="none" w:sz="0" w:space="0" w:color="auto"/>
            <w:right w:val="none" w:sz="0" w:space="0" w:color="auto"/>
          </w:divBdr>
        </w:div>
        <w:div w:id="1963534090">
          <w:marLeft w:val="640"/>
          <w:marRight w:val="0"/>
          <w:marTop w:val="0"/>
          <w:marBottom w:val="0"/>
          <w:divBdr>
            <w:top w:val="none" w:sz="0" w:space="0" w:color="auto"/>
            <w:left w:val="none" w:sz="0" w:space="0" w:color="auto"/>
            <w:bottom w:val="none" w:sz="0" w:space="0" w:color="auto"/>
            <w:right w:val="none" w:sz="0" w:space="0" w:color="auto"/>
          </w:divBdr>
        </w:div>
        <w:div w:id="483669143">
          <w:marLeft w:val="640"/>
          <w:marRight w:val="0"/>
          <w:marTop w:val="0"/>
          <w:marBottom w:val="0"/>
          <w:divBdr>
            <w:top w:val="none" w:sz="0" w:space="0" w:color="auto"/>
            <w:left w:val="none" w:sz="0" w:space="0" w:color="auto"/>
            <w:bottom w:val="none" w:sz="0" w:space="0" w:color="auto"/>
            <w:right w:val="none" w:sz="0" w:space="0" w:color="auto"/>
          </w:divBdr>
        </w:div>
        <w:div w:id="932125383">
          <w:marLeft w:val="640"/>
          <w:marRight w:val="0"/>
          <w:marTop w:val="0"/>
          <w:marBottom w:val="0"/>
          <w:divBdr>
            <w:top w:val="none" w:sz="0" w:space="0" w:color="auto"/>
            <w:left w:val="none" w:sz="0" w:space="0" w:color="auto"/>
            <w:bottom w:val="none" w:sz="0" w:space="0" w:color="auto"/>
            <w:right w:val="none" w:sz="0" w:space="0" w:color="auto"/>
          </w:divBdr>
        </w:div>
        <w:div w:id="337149479">
          <w:marLeft w:val="640"/>
          <w:marRight w:val="0"/>
          <w:marTop w:val="0"/>
          <w:marBottom w:val="0"/>
          <w:divBdr>
            <w:top w:val="none" w:sz="0" w:space="0" w:color="auto"/>
            <w:left w:val="none" w:sz="0" w:space="0" w:color="auto"/>
            <w:bottom w:val="none" w:sz="0" w:space="0" w:color="auto"/>
            <w:right w:val="none" w:sz="0" w:space="0" w:color="auto"/>
          </w:divBdr>
        </w:div>
      </w:divsChild>
    </w:div>
    <w:div w:id="253632654">
      <w:bodyDiv w:val="1"/>
      <w:marLeft w:val="0"/>
      <w:marRight w:val="0"/>
      <w:marTop w:val="0"/>
      <w:marBottom w:val="0"/>
      <w:divBdr>
        <w:top w:val="none" w:sz="0" w:space="0" w:color="auto"/>
        <w:left w:val="none" w:sz="0" w:space="0" w:color="auto"/>
        <w:bottom w:val="none" w:sz="0" w:space="0" w:color="auto"/>
        <w:right w:val="none" w:sz="0" w:space="0" w:color="auto"/>
      </w:divBdr>
      <w:divsChild>
        <w:div w:id="1882285999">
          <w:marLeft w:val="640"/>
          <w:marRight w:val="0"/>
          <w:marTop w:val="0"/>
          <w:marBottom w:val="0"/>
          <w:divBdr>
            <w:top w:val="none" w:sz="0" w:space="0" w:color="auto"/>
            <w:left w:val="none" w:sz="0" w:space="0" w:color="auto"/>
            <w:bottom w:val="none" w:sz="0" w:space="0" w:color="auto"/>
            <w:right w:val="none" w:sz="0" w:space="0" w:color="auto"/>
          </w:divBdr>
        </w:div>
        <w:div w:id="2125079515">
          <w:marLeft w:val="640"/>
          <w:marRight w:val="0"/>
          <w:marTop w:val="0"/>
          <w:marBottom w:val="0"/>
          <w:divBdr>
            <w:top w:val="none" w:sz="0" w:space="0" w:color="auto"/>
            <w:left w:val="none" w:sz="0" w:space="0" w:color="auto"/>
            <w:bottom w:val="none" w:sz="0" w:space="0" w:color="auto"/>
            <w:right w:val="none" w:sz="0" w:space="0" w:color="auto"/>
          </w:divBdr>
        </w:div>
        <w:div w:id="538905837">
          <w:marLeft w:val="640"/>
          <w:marRight w:val="0"/>
          <w:marTop w:val="0"/>
          <w:marBottom w:val="0"/>
          <w:divBdr>
            <w:top w:val="none" w:sz="0" w:space="0" w:color="auto"/>
            <w:left w:val="none" w:sz="0" w:space="0" w:color="auto"/>
            <w:bottom w:val="none" w:sz="0" w:space="0" w:color="auto"/>
            <w:right w:val="none" w:sz="0" w:space="0" w:color="auto"/>
          </w:divBdr>
        </w:div>
        <w:div w:id="2054424175">
          <w:marLeft w:val="640"/>
          <w:marRight w:val="0"/>
          <w:marTop w:val="0"/>
          <w:marBottom w:val="0"/>
          <w:divBdr>
            <w:top w:val="none" w:sz="0" w:space="0" w:color="auto"/>
            <w:left w:val="none" w:sz="0" w:space="0" w:color="auto"/>
            <w:bottom w:val="none" w:sz="0" w:space="0" w:color="auto"/>
            <w:right w:val="none" w:sz="0" w:space="0" w:color="auto"/>
          </w:divBdr>
        </w:div>
        <w:div w:id="1094010436">
          <w:marLeft w:val="640"/>
          <w:marRight w:val="0"/>
          <w:marTop w:val="0"/>
          <w:marBottom w:val="0"/>
          <w:divBdr>
            <w:top w:val="none" w:sz="0" w:space="0" w:color="auto"/>
            <w:left w:val="none" w:sz="0" w:space="0" w:color="auto"/>
            <w:bottom w:val="none" w:sz="0" w:space="0" w:color="auto"/>
            <w:right w:val="none" w:sz="0" w:space="0" w:color="auto"/>
          </w:divBdr>
        </w:div>
        <w:div w:id="2077317943">
          <w:marLeft w:val="640"/>
          <w:marRight w:val="0"/>
          <w:marTop w:val="0"/>
          <w:marBottom w:val="0"/>
          <w:divBdr>
            <w:top w:val="none" w:sz="0" w:space="0" w:color="auto"/>
            <w:left w:val="none" w:sz="0" w:space="0" w:color="auto"/>
            <w:bottom w:val="none" w:sz="0" w:space="0" w:color="auto"/>
            <w:right w:val="none" w:sz="0" w:space="0" w:color="auto"/>
          </w:divBdr>
        </w:div>
        <w:div w:id="1343625592">
          <w:marLeft w:val="640"/>
          <w:marRight w:val="0"/>
          <w:marTop w:val="0"/>
          <w:marBottom w:val="0"/>
          <w:divBdr>
            <w:top w:val="none" w:sz="0" w:space="0" w:color="auto"/>
            <w:left w:val="none" w:sz="0" w:space="0" w:color="auto"/>
            <w:bottom w:val="none" w:sz="0" w:space="0" w:color="auto"/>
            <w:right w:val="none" w:sz="0" w:space="0" w:color="auto"/>
          </w:divBdr>
        </w:div>
        <w:div w:id="1726878193">
          <w:marLeft w:val="640"/>
          <w:marRight w:val="0"/>
          <w:marTop w:val="0"/>
          <w:marBottom w:val="0"/>
          <w:divBdr>
            <w:top w:val="none" w:sz="0" w:space="0" w:color="auto"/>
            <w:left w:val="none" w:sz="0" w:space="0" w:color="auto"/>
            <w:bottom w:val="none" w:sz="0" w:space="0" w:color="auto"/>
            <w:right w:val="none" w:sz="0" w:space="0" w:color="auto"/>
          </w:divBdr>
        </w:div>
        <w:div w:id="65345576">
          <w:marLeft w:val="640"/>
          <w:marRight w:val="0"/>
          <w:marTop w:val="0"/>
          <w:marBottom w:val="0"/>
          <w:divBdr>
            <w:top w:val="none" w:sz="0" w:space="0" w:color="auto"/>
            <w:left w:val="none" w:sz="0" w:space="0" w:color="auto"/>
            <w:bottom w:val="none" w:sz="0" w:space="0" w:color="auto"/>
            <w:right w:val="none" w:sz="0" w:space="0" w:color="auto"/>
          </w:divBdr>
        </w:div>
        <w:div w:id="2006200473">
          <w:marLeft w:val="640"/>
          <w:marRight w:val="0"/>
          <w:marTop w:val="0"/>
          <w:marBottom w:val="0"/>
          <w:divBdr>
            <w:top w:val="none" w:sz="0" w:space="0" w:color="auto"/>
            <w:left w:val="none" w:sz="0" w:space="0" w:color="auto"/>
            <w:bottom w:val="none" w:sz="0" w:space="0" w:color="auto"/>
            <w:right w:val="none" w:sz="0" w:space="0" w:color="auto"/>
          </w:divBdr>
        </w:div>
      </w:divsChild>
    </w:div>
    <w:div w:id="378555726">
      <w:bodyDiv w:val="1"/>
      <w:marLeft w:val="0"/>
      <w:marRight w:val="0"/>
      <w:marTop w:val="0"/>
      <w:marBottom w:val="0"/>
      <w:divBdr>
        <w:top w:val="none" w:sz="0" w:space="0" w:color="auto"/>
        <w:left w:val="none" w:sz="0" w:space="0" w:color="auto"/>
        <w:bottom w:val="none" w:sz="0" w:space="0" w:color="auto"/>
        <w:right w:val="none" w:sz="0" w:space="0" w:color="auto"/>
      </w:divBdr>
      <w:divsChild>
        <w:div w:id="628434843">
          <w:marLeft w:val="640"/>
          <w:marRight w:val="0"/>
          <w:marTop w:val="0"/>
          <w:marBottom w:val="0"/>
          <w:divBdr>
            <w:top w:val="none" w:sz="0" w:space="0" w:color="auto"/>
            <w:left w:val="none" w:sz="0" w:space="0" w:color="auto"/>
            <w:bottom w:val="none" w:sz="0" w:space="0" w:color="auto"/>
            <w:right w:val="none" w:sz="0" w:space="0" w:color="auto"/>
          </w:divBdr>
        </w:div>
        <w:div w:id="1785463383">
          <w:marLeft w:val="640"/>
          <w:marRight w:val="0"/>
          <w:marTop w:val="0"/>
          <w:marBottom w:val="0"/>
          <w:divBdr>
            <w:top w:val="none" w:sz="0" w:space="0" w:color="auto"/>
            <w:left w:val="none" w:sz="0" w:space="0" w:color="auto"/>
            <w:bottom w:val="none" w:sz="0" w:space="0" w:color="auto"/>
            <w:right w:val="none" w:sz="0" w:space="0" w:color="auto"/>
          </w:divBdr>
        </w:div>
        <w:div w:id="1701856999">
          <w:marLeft w:val="640"/>
          <w:marRight w:val="0"/>
          <w:marTop w:val="0"/>
          <w:marBottom w:val="0"/>
          <w:divBdr>
            <w:top w:val="none" w:sz="0" w:space="0" w:color="auto"/>
            <w:left w:val="none" w:sz="0" w:space="0" w:color="auto"/>
            <w:bottom w:val="none" w:sz="0" w:space="0" w:color="auto"/>
            <w:right w:val="none" w:sz="0" w:space="0" w:color="auto"/>
          </w:divBdr>
        </w:div>
        <w:div w:id="1840536753">
          <w:marLeft w:val="640"/>
          <w:marRight w:val="0"/>
          <w:marTop w:val="0"/>
          <w:marBottom w:val="0"/>
          <w:divBdr>
            <w:top w:val="none" w:sz="0" w:space="0" w:color="auto"/>
            <w:left w:val="none" w:sz="0" w:space="0" w:color="auto"/>
            <w:bottom w:val="none" w:sz="0" w:space="0" w:color="auto"/>
            <w:right w:val="none" w:sz="0" w:space="0" w:color="auto"/>
          </w:divBdr>
        </w:div>
        <w:div w:id="899555661">
          <w:marLeft w:val="640"/>
          <w:marRight w:val="0"/>
          <w:marTop w:val="0"/>
          <w:marBottom w:val="0"/>
          <w:divBdr>
            <w:top w:val="none" w:sz="0" w:space="0" w:color="auto"/>
            <w:left w:val="none" w:sz="0" w:space="0" w:color="auto"/>
            <w:bottom w:val="none" w:sz="0" w:space="0" w:color="auto"/>
            <w:right w:val="none" w:sz="0" w:space="0" w:color="auto"/>
          </w:divBdr>
        </w:div>
        <w:div w:id="1022631275">
          <w:marLeft w:val="640"/>
          <w:marRight w:val="0"/>
          <w:marTop w:val="0"/>
          <w:marBottom w:val="0"/>
          <w:divBdr>
            <w:top w:val="none" w:sz="0" w:space="0" w:color="auto"/>
            <w:left w:val="none" w:sz="0" w:space="0" w:color="auto"/>
            <w:bottom w:val="none" w:sz="0" w:space="0" w:color="auto"/>
            <w:right w:val="none" w:sz="0" w:space="0" w:color="auto"/>
          </w:divBdr>
        </w:div>
        <w:div w:id="91053187">
          <w:marLeft w:val="640"/>
          <w:marRight w:val="0"/>
          <w:marTop w:val="0"/>
          <w:marBottom w:val="0"/>
          <w:divBdr>
            <w:top w:val="none" w:sz="0" w:space="0" w:color="auto"/>
            <w:left w:val="none" w:sz="0" w:space="0" w:color="auto"/>
            <w:bottom w:val="none" w:sz="0" w:space="0" w:color="auto"/>
            <w:right w:val="none" w:sz="0" w:space="0" w:color="auto"/>
          </w:divBdr>
        </w:div>
      </w:divsChild>
    </w:div>
    <w:div w:id="380055493">
      <w:bodyDiv w:val="1"/>
      <w:marLeft w:val="0"/>
      <w:marRight w:val="0"/>
      <w:marTop w:val="0"/>
      <w:marBottom w:val="0"/>
      <w:divBdr>
        <w:top w:val="none" w:sz="0" w:space="0" w:color="auto"/>
        <w:left w:val="none" w:sz="0" w:space="0" w:color="auto"/>
        <w:bottom w:val="none" w:sz="0" w:space="0" w:color="auto"/>
        <w:right w:val="none" w:sz="0" w:space="0" w:color="auto"/>
      </w:divBdr>
      <w:divsChild>
        <w:div w:id="1933194868">
          <w:marLeft w:val="640"/>
          <w:marRight w:val="0"/>
          <w:marTop w:val="0"/>
          <w:marBottom w:val="0"/>
          <w:divBdr>
            <w:top w:val="none" w:sz="0" w:space="0" w:color="auto"/>
            <w:left w:val="none" w:sz="0" w:space="0" w:color="auto"/>
            <w:bottom w:val="none" w:sz="0" w:space="0" w:color="auto"/>
            <w:right w:val="none" w:sz="0" w:space="0" w:color="auto"/>
          </w:divBdr>
        </w:div>
        <w:div w:id="685333028">
          <w:marLeft w:val="640"/>
          <w:marRight w:val="0"/>
          <w:marTop w:val="0"/>
          <w:marBottom w:val="0"/>
          <w:divBdr>
            <w:top w:val="none" w:sz="0" w:space="0" w:color="auto"/>
            <w:left w:val="none" w:sz="0" w:space="0" w:color="auto"/>
            <w:bottom w:val="none" w:sz="0" w:space="0" w:color="auto"/>
            <w:right w:val="none" w:sz="0" w:space="0" w:color="auto"/>
          </w:divBdr>
        </w:div>
        <w:div w:id="128598623">
          <w:marLeft w:val="640"/>
          <w:marRight w:val="0"/>
          <w:marTop w:val="0"/>
          <w:marBottom w:val="0"/>
          <w:divBdr>
            <w:top w:val="none" w:sz="0" w:space="0" w:color="auto"/>
            <w:left w:val="none" w:sz="0" w:space="0" w:color="auto"/>
            <w:bottom w:val="none" w:sz="0" w:space="0" w:color="auto"/>
            <w:right w:val="none" w:sz="0" w:space="0" w:color="auto"/>
          </w:divBdr>
        </w:div>
        <w:div w:id="384448652">
          <w:marLeft w:val="640"/>
          <w:marRight w:val="0"/>
          <w:marTop w:val="0"/>
          <w:marBottom w:val="0"/>
          <w:divBdr>
            <w:top w:val="none" w:sz="0" w:space="0" w:color="auto"/>
            <w:left w:val="none" w:sz="0" w:space="0" w:color="auto"/>
            <w:bottom w:val="none" w:sz="0" w:space="0" w:color="auto"/>
            <w:right w:val="none" w:sz="0" w:space="0" w:color="auto"/>
          </w:divBdr>
        </w:div>
        <w:div w:id="43991272">
          <w:marLeft w:val="640"/>
          <w:marRight w:val="0"/>
          <w:marTop w:val="0"/>
          <w:marBottom w:val="0"/>
          <w:divBdr>
            <w:top w:val="none" w:sz="0" w:space="0" w:color="auto"/>
            <w:left w:val="none" w:sz="0" w:space="0" w:color="auto"/>
            <w:bottom w:val="none" w:sz="0" w:space="0" w:color="auto"/>
            <w:right w:val="none" w:sz="0" w:space="0" w:color="auto"/>
          </w:divBdr>
        </w:div>
      </w:divsChild>
    </w:div>
    <w:div w:id="406418905">
      <w:bodyDiv w:val="1"/>
      <w:marLeft w:val="0"/>
      <w:marRight w:val="0"/>
      <w:marTop w:val="0"/>
      <w:marBottom w:val="0"/>
      <w:divBdr>
        <w:top w:val="none" w:sz="0" w:space="0" w:color="auto"/>
        <w:left w:val="none" w:sz="0" w:space="0" w:color="auto"/>
        <w:bottom w:val="none" w:sz="0" w:space="0" w:color="auto"/>
        <w:right w:val="none" w:sz="0" w:space="0" w:color="auto"/>
      </w:divBdr>
      <w:divsChild>
        <w:div w:id="1443650728">
          <w:marLeft w:val="640"/>
          <w:marRight w:val="0"/>
          <w:marTop w:val="0"/>
          <w:marBottom w:val="0"/>
          <w:divBdr>
            <w:top w:val="none" w:sz="0" w:space="0" w:color="auto"/>
            <w:left w:val="none" w:sz="0" w:space="0" w:color="auto"/>
            <w:bottom w:val="none" w:sz="0" w:space="0" w:color="auto"/>
            <w:right w:val="none" w:sz="0" w:space="0" w:color="auto"/>
          </w:divBdr>
        </w:div>
        <w:div w:id="926037042">
          <w:marLeft w:val="640"/>
          <w:marRight w:val="0"/>
          <w:marTop w:val="0"/>
          <w:marBottom w:val="0"/>
          <w:divBdr>
            <w:top w:val="none" w:sz="0" w:space="0" w:color="auto"/>
            <w:left w:val="none" w:sz="0" w:space="0" w:color="auto"/>
            <w:bottom w:val="none" w:sz="0" w:space="0" w:color="auto"/>
            <w:right w:val="none" w:sz="0" w:space="0" w:color="auto"/>
          </w:divBdr>
        </w:div>
        <w:div w:id="113646480">
          <w:marLeft w:val="640"/>
          <w:marRight w:val="0"/>
          <w:marTop w:val="0"/>
          <w:marBottom w:val="0"/>
          <w:divBdr>
            <w:top w:val="none" w:sz="0" w:space="0" w:color="auto"/>
            <w:left w:val="none" w:sz="0" w:space="0" w:color="auto"/>
            <w:bottom w:val="none" w:sz="0" w:space="0" w:color="auto"/>
            <w:right w:val="none" w:sz="0" w:space="0" w:color="auto"/>
          </w:divBdr>
        </w:div>
        <w:div w:id="1931499916">
          <w:marLeft w:val="640"/>
          <w:marRight w:val="0"/>
          <w:marTop w:val="0"/>
          <w:marBottom w:val="0"/>
          <w:divBdr>
            <w:top w:val="none" w:sz="0" w:space="0" w:color="auto"/>
            <w:left w:val="none" w:sz="0" w:space="0" w:color="auto"/>
            <w:bottom w:val="none" w:sz="0" w:space="0" w:color="auto"/>
            <w:right w:val="none" w:sz="0" w:space="0" w:color="auto"/>
          </w:divBdr>
        </w:div>
        <w:div w:id="1054741462">
          <w:marLeft w:val="640"/>
          <w:marRight w:val="0"/>
          <w:marTop w:val="0"/>
          <w:marBottom w:val="0"/>
          <w:divBdr>
            <w:top w:val="none" w:sz="0" w:space="0" w:color="auto"/>
            <w:left w:val="none" w:sz="0" w:space="0" w:color="auto"/>
            <w:bottom w:val="none" w:sz="0" w:space="0" w:color="auto"/>
            <w:right w:val="none" w:sz="0" w:space="0" w:color="auto"/>
          </w:divBdr>
        </w:div>
        <w:div w:id="1588542353">
          <w:marLeft w:val="640"/>
          <w:marRight w:val="0"/>
          <w:marTop w:val="0"/>
          <w:marBottom w:val="0"/>
          <w:divBdr>
            <w:top w:val="none" w:sz="0" w:space="0" w:color="auto"/>
            <w:left w:val="none" w:sz="0" w:space="0" w:color="auto"/>
            <w:bottom w:val="none" w:sz="0" w:space="0" w:color="auto"/>
            <w:right w:val="none" w:sz="0" w:space="0" w:color="auto"/>
          </w:divBdr>
        </w:div>
        <w:div w:id="195309867">
          <w:marLeft w:val="640"/>
          <w:marRight w:val="0"/>
          <w:marTop w:val="0"/>
          <w:marBottom w:val="0"/>
          <w:divBdr>
            <w:top w:val="none" w:sz="0" w:space="0" w:color="auto"/>
            <w:left w:val="none" w:sz="0" w:space="0" w:color="auto"/>
            <w:bottom w:val="none" w:sz="0" w:space="0" w:color="auto"/>
            <w:right w:val="none" w:sz="0" w:space="0" w:color="auto"/>
          </w:divBdr>
        </w:div>
        <w:div w:id="1587419352">
          <w:marLeft w:val="640"/>
          <w:marRight w:val="0"/>
          <w:marTop w:val="0"/>
          <w:marBottom w:val="0"/>
          <w:divBdr>
            <w:top w:val="none" w:sz="0" w:space="0" w:color="auto"/>
            <w:left w:val="none" w:sz="0" w:space="0" w:color="auto"/>
            <w:bottom w:val="none" w:sz="0" w:space="0" w:color="auto"/>
            <w:right w:val="none" w:sz="0" w:space="0" w:color="auto"/>
          </w:divBdr>
        </w:div>
      </w:divsChild>
    </w:div>
    <w:div w:id="462189079">
      <w:bodyDiv w:val="1"/>
      <w:marLeft w:val="0"/>
      <w:marRight w:val="0"/>
      <w:marTop w:val="0"/>
      <w:marBottom w:val="0"/>
      <w:divBdr>
        <w:top w:val="none" w:sz="0" w:space="0" w:color="auto"/>
        <w:left w:val="none" w:sz="0" w:space="0" w:color="auto"/>
        <w:bottom w:val="none" w:sz="0" w:space="0" w:color="auto"/>
        <w:right w:val="none" w:sz="0" w:space="0" w:color="auto"/>
      </w:divBdr>
      <w:divsChild>
        <w:div w:id="1036925752">
          <w:marLeft w:val="640"/>
          <w:marRight w:val="0"/>
          <w:marTop w:val="0"/>
          <w:marBottom w:val="0"/>
          <w:divBdr>
            <w:top w:val="none" w:sz="0" w:space="0" w:color="auto"/>
            <w:left w:val="none" w:sz="0" w:space="0" w:color="auto"/>
            <w:bottom w:val="none" w:sz="0" w:space="0" w:color="auto"/>
            <w:right w:val="none" w:sz="0" w:space="0" w:color="auto"/>
          </w:divBdr>
        </w:div>
        <w:div w:id="91556779">
          <w:marLeft w:val="640"/>
          <w:marRight w:val="0"/>
          <w:marTop w:val="0"/>
          <w:marBottom w:val="0"/>
          <w:divBdr>
            <w:top w:val="none" w:sz="0" w:space="0" w:color="auto"/>
            <w:left w:val="none" w:sz="0" w:space="0" w:color="auto"/>
            <w:bottom w:val="none" w:sz="0" w:space="0" w:color="auto"/>
            <w:right w:val="none" w:sz="0" w:space="0" w:color="auto"/>
          </w:divBdr>
        </w:div>
        <w:div w:id="1014576996">
          <w:marLeft w:val="640"/>
          <w:marRight w:val="0"/>
          <w:marTop w:val="0"/>
          <w:marBottom w:val="0"/>
          <w:divBdr>
            <w:top w:val="none" w:sz="0" w:space="0" w:color="auto"/>
            <w:left w:val="none" w:sz="0" w:space="0" w:color="auto"/>
            <w:bottom w:val="none" w:sz="0" w:space="0" w:color="auto"/>
            <w:right w:val="none" w:sz="0" w:space="0" w:color="auto"/>
          </w:divBdr>
        </w:div>
        <w:div w:id="1972666001">
          <w:marLeft w:val="640"/>
          <w:marRight w:val="0"/>
          <w:marTop w:val="0"/>
          <w:marBottom w:val="0"/>
          <w:divBdr>
            <w:top w:val="none" w:sz="0" w:space="0" w:color="auto"/>
            <w:left w:val="none" w:sz="0" w:space="0" w:color="auto"/>
            <w:bottom w:val="none" w:sz="0" w:space="0" w:color="auto"/>
            <w:right w:val="none" w:sz="0" w:space="0" w:color="auto"/>
          </w:divBdr>
        </w:div>
        <w:div w:id="172912793">
          <w:marLeft w:val="640"/>
          <w:marRight w:val="0"/>
          <w:marTop w:val="0"/>
          <w:marBottom w:val="0"/>
          <w:divBdr>
            <w:top w:val="none" w:sz="0" w:space="0" w:color="auto"/>
            <w:left w:val="none" w:sz="0" w:space="0" w:color="auto"/>
            <w:bottom w:val="none" w:sz="0" w:space="0" w:color="auto"/>
            <w:right w:val="none" w:sz="0" w:space="0" w:color="auto"/>
          </w:divBdr>
        </w:div>
        <w:div w:id="1373190171">
          <w:marLeft w:val="640"/>
          <w:marRight w:val="0"/>
          <w:marTop w:val="0"/>
          <w:marBottom w:val="0"/>
          <w:divBdr>
            <w:top w:val="none" w:sz="0" w:space="0" w:color="auto"/>
            <w:left w:val="none" w:sz="0" w:space="0" w:color="auto"/>
            <w:bottom w:val="none" w:sz="0" w:space="0" w:color="auto"/>
            <w:right w:val="none" w:sz="0" w:space="0" w:color="auto"/>
          </w:divBdr>
        </w:div>
        <w:div w:id="25104196">
          <w:marLeft w:val="640"/>
          <w:marRight w:val="0"/>
          <w:marTop w:val="0"/>
          <w:marBottom w:val="0"/>
          <w:divBdr>
            <w:top w:val="none" w:sz="0" w:space="0" w:color="auto"/>
            <w:left w:val="none" w:sz="0" w:space="0" w:color="auto"/>
            <w:bottom w:val="none" w:sz="0" w:space="0" w:color="auto"/>
            <w:right w:val="none" w:sz="0" w:space="0" w:color="auto"/>
          </w:divBdr>
        </w:div>
        <w:div w:id="24329321">
          <w:marLeft w:val="640"/>
          <w:marRight w:val="0"/>
          <w:marTop w:val="0"/>
          <w:marBottom w:val="0"/>
          <w:divBdr>
            <w:top w:val="none" w:sz="0" w:space="0" w:color="auto"/>
            <w:left w:val="none" w:sz="0" w:space="0" w:color="auto"/>
            <w:bottom w:val="none" w:sz="0" w:space="0" w:color="auto"/>
            <w:right w:val="none" w:sz="0" w:space="0" w:color="auto"/>
          </w:divBdr>
        </w:div>
        <w:div w:id="1327366218">
          <w:marLeft w:val="640"/>
          <w:marRight w:val="0"/>
          <w:marTop w:val="0"/>
          <w:marBottom w:val="0"/>
          <w:divBdr>
            <w:top w:val="none" w:sz="0" w:space="0" w:color="auto"/>
            <w:left w:val="none" w:sz="0" w:space="0" w:color="auto"/>
            <w:bottom w:val="none" w:sz="0" w:space="0" w:color="auto"/>
            <w:right w:val="none" w:sz="0" w:space="0" w:color="auto"/>
          </w:divBdr>
        </w:div>
        <w:div w:id="1853838090">
          <w:marLeft w:val="640"/>
          <w:marRight w:val="0"/>
          <w:marTop w:val="0"/>
          <w:marBottom w:val="0"/>
          <w:divBdr>
            <w:top w:val="none" w:sz="0" w:space="0" w:color="auto"/>
            <w:left w:val="none" w:sz="0" w:space="0" w:color="auto"/>
            <w:bottom w:val="none" w:sz="0" w:space="0" w:color="auto"/>
            <w:right w:val="none" w:sz="0" w:space="0" w:color="auto"/>
          </w:divBdr>
        </w:div>
        <w:div w:id="274480344">
          <w:marLeft w:val="640"/>
          <w:marRight w:val="0"/>
          <w:marTop w:val="0"/>
          <w:marBottom w:val="0"/>
          <w:divBdr>
            <w:top w:val="none" w:sz="0" w:space="0" w:color="auto"/>
            <w:left w:val="none" w:sz="0" w:space="0" w:color="auto"/>
            <w:bottom w:val="none" w:sz="0" w:space="0" w:color="auto"/>
            <w:right w:val="none" w:sz="0" w:space="0" w:color="auto"/>
          </w:divBdr>
        </w:div>
        <w:div w:id="575550575">
          <w:marLeft w:val="640"/>
          <w:marRight w:val="0"/>
          <w:marTop w:val="0"/>
          <w:marBottom w:val="0"/>
          <w:divBdr>
            <w:top w:val="none" w:sz="0" w:space="0" w:color="auto"/>
            <w:left w:val="none" w:sz="0" w:space="0" w:color="auto"/>
            <w:bottom w:val="none" w:sz="0" w:space="0" w:color="auto"/>
            <w:right w:val="none" w:sz="0" w:space="0" w:color="auto"/>
          </w:divBdr>
        </w:div>
      </w:divsChild>
    </w:div>
    <w:div w:id="526603838">
      <w:bodyDiv w:val="1"/>
      <w:marLeft w:val="0"/>
      <w:marRight w:val="0"/>
      <w:marTop w:val="0"/>
      <w:marBottom w:val="0"/>
      <w:divBdr>
        <w:top w:val="none" w:sz="0" w:space="0" w:color="auto"/>
        <w:left w:val="none" w:sz="0" w:space="0" w:color="auto"/>
        <w:bottom w:val="none" w:sz="0" w:space="0" w:color="auto"/>
        <w:right w:val="none" w:sz="0" w:space="0" w:color="auto"/>
      </w:divBdr>
      <w:divsChild>
        <w:div w:id="1101224316">
          <w:marLeft w:val="640"/>
          <w:marRight w:val="0"/>
          <w:marTop w:val="0"/>
          <w:marBottom w:val="0"/>
          <w:divBdr>
            <w:top w:val="none" w:sz="0" w:space="0" w:color="auto"/>
            <w:left w:val="none" w:sz="0" w:space="0" w:color="auto"/>
            <w:bottom w:val="none" w:sz="0" w:space="0" w:color="auto"/>
            <w:right w:val="none" w:sz="0" w:space="0" w:color="auto"/>
          </w:divBdr>
        </w:div>
        <w:div w:id="993753164">
          <w:marLeft w:val="640"/>
          <w:marRight w:val="0"/>
          <w:marTop w:val="0"/>
          <w:marBottom w:val="0"/>
          <w:divBdr>
            <w:top w:val="none" w:sz="0" w:space="0" w:color="auto"/>
            <w:left w:val="none" w:sz="0" w:space="0" w:color="auto"/>
            <w:bottom w:val="none" w:sz="0" w:space="0" w:color="auto"/>
            <w:right w:val="none" w:sz="0" w:space="0" w:color="auto"/>
          </w:divBdr>
        </w:div>
        <w:div w:id="710495430">
          <w:marLeft w:val="640"/>
          <w:marRight w:val="0"/>
          <w:marTop w:val="0"/>
          <w:marBottom w:val="0"/>
          <w:divBdr>
            <w:top w:val="none" w:sz="0" w:space="0" w:color="auto"/>
            <w:left w:val="none" w:sz="0" w:space="0" w:color="auto"/>
            <w:bottom w:val="none" w:sz="0" w:space="0" w:color="auto"/>
            <w:right w:val="none" w:sz="0" w:space="0" w:color="auto"/>
          </w:divBdr>
        </w:div>
      </w:divsChild>
    </w:div>
    <w:div w:id="574125423">
      <w:bodyDiv w:val="1"/>
      <w:marLeft w:val="0"/>
      <w:marRight w:val="0"/>
      <w:marTop w:val="0"/>
      <w:marBottom w:val="0"/>
      <w:divBdr>
        <w:top w:val="none" w:sz="0" w:space="0" w:color="auto"/>
        <w:left w:val="none" w:sz="0" w:space="0" w:color="auto"/>
        <w:bottom w:val="none" w:sz="0" w:space="0" w:color="auto"/>
        <w:right w:val="none" w:sz="0" w:space="0" w:color="auto"/>
      </w:divBdr>
      <w:divsChild>
        <w:div w:id="1034190523">
          <w:marLeft w:val="640"/>
          <w:marRight w:val="0"/>
          <w:marTop w:val="0"/>
          <w:marBottom w:val="0"/>
          <w:divBdr>
            <w:top w:val="none" w:sz="0" w:space="0" w:color="auto"/>
            <w:left w:val="none" w:sz="0" w:space="0" w:color="auto"/>
            <w:bottom w:val="none" w:sz="0" w:space="0" w:color="auto"/>
            <w:right w:val="none" w:sz="0" w:space="0" w:color="auto"/>
          </w:divBdr>
        </w:div>
        <w:div w:id="1454833727">
          <w:marLeft w:val="640"/>
          <w:marRight w:val="0"/>
          <w:marTop w:val="0"/>
          <w:marBottom w:val="0"/>
          <w:divBdr>
            <w:top w:val="none" w:sz="0" w:space="0" w:color="auto"/>
            <w:left w:val="none" w:sz="0" w:space="0" w:color="auto"/>
            <w:bottom w:val="none" w:sz="0" w:space="0" w:color="auto"/>
            <w:right w:val="none" w:sz="0" w:space="0" w:color="auto"/>
          </w:divBdr>
        </w:div>
        <w:div w:id="1848517682">
          <w:marLeft w:val="640"/>
          <w:marRight w:val="0"/>
          <w:marTop w:val="0"/>
          <w:marBottom w:val="0"/>
          <w:divBdr>
            <w:top w:val="none" w:sz="0" w:space="0" w:color="auto"/>
            <w:left w:val="none" w:sz="0" w:space="0" w:color="auto"/>
            <w:bottom w:val="none" w:sz="0" w:space="0" w:color="auto"/>
            <w:right w:val="none" w:sz="0" w:space="0" w:color="auto"/>
          </w:divBdr>
        </w:div>
        <w:div w:id="708533756">
          <w:marLeft w:val="640"/>
          <w:marRight w:val="0"/>
          <w:marTop w:val="0"/>
          <w:marBottom w:val="0"/>
          <w:divBdr>
            <w:top w:val="none" w:sz="0" w:space="0" w:color="auto"/>
            <w:left w:val="none" w:sz="0" w:space="0" w:color="auto"/>
            <w:bottom w:val="none" w:sz="0" w:space="0" w:color="auto"/>
            <w:right w:val="none" w:sz="0" w:space="0" w:color="auto"/>
          </w:divBdr>
        </w:div>
        <w:div w:id="1067992631">
          <w:marLeft w:val="640"/>
          <w:marRight w:val="0"/>
          <w:marTop w:val="0"/>
          <w:marBottom w:val="0"/>
          <w:divBdr>
            <w:top w:val="none" w:sz="0" w:space="0" w:color="auto"/>
            <w:left w:val="none" w:sz="0" w:space="0" w:color="auto"/>
            <w:bottom w:val="none" w:sz="0" w:space="0" w:color="auto"/>
            <w:right w:val="none" w:sz="0" w:space="0" w:color="auto"/>
          </w:divBdr>
        </w:div>
        <w:div w:id="1353068824">
          <w:marLeft w:val="640"/>
          <w:marRight w:val="0"/>
          <w:marTop w:val="0"/>
          <w:marBottom w:val="0"/>
          <w:divBdr>
            <w:top w:val="none" w:sz="0" w:space="0" w:color="auto"/>
            <w:left w:val="none" w:sz="0" w:space="0" w:color="auto"/>
            <w:bottom w:val="none" w:sz="0" w:space="0" w:color="auto"/>
            <w:right w:val="none" w:sz="0" w:space="0" w:color="auto"/>
          </w:divBdr>
        </w:div>
        <w:div w:id="1339652356">
          <w:marLeft w:val="640"/>
          <w:marRight w:val="0"/>
          <w:marTop w:val="0"/>
          <w:marBottom w:val="0"/>
          <w:divBdr>
            <w:top w:val="none" w:sz="0" w:space="0" w:color="auto"/>
            <w:left w:val="none" w:sz="0" w:space="0" w:color="auto"/>
            <w:bottom w:val="none" w:sz="0" w:space="0" w:color="auto"/>
            <w:right w:val="none" w:sz="0" w:space="0" w:color="auto"/>
          </w:divBdr>
        </w:div>
        <w:div w:id="1816675934">
          <w:marLeft w:val="640"/>
          <w:marRight w:val="0"/>
          <w:marTop w:val="0"/>
          <w:marBottom w:val="0"/>
          <w:divBdr>
            <w:top w:val="none" w:sz="0" w:space="0" w:color="auto"/>
            <w:left w:val="none" w:sz="0" w:space="0" w:color="auto"/>
            <w:bottom w:val="none" w:sz="0" w:space="0" w:color="auto"/>
            <w:right w:val="none" w:sz="0" w:space="0" w:color="auto"/>
          </w:divBdr>
        </w:div>
        <w:div w:id="172960525">
          <w:marLeft w:val="640"/>
          <w:marRight w:val="0"/>
          <w:marTop w:val="0"/>
          <w:marBottom w:val="0"/>
          <w:divBdr>
            <w:top w:val="none" w:sz="0" w:space="0" w:color="auto"/>
            <w:left w:val="none" w:sz="0" w:space="0" w:color="auto"/>
            <w:bottom w:val="none" w:sz="0" w:space="0" w:color="auto"/>
            <w:right w:val="none" w:sz="0" w:space="0" w:color="auto"/>
          </w:divBdr>
        </w:div>
        <w:div w:id="280189319">
          <w:marLeft w:val="640"/>
          <w:marRight w:val="0"/>
          <w:marTop w:val="0"/>
          <w:marBottom w:val="0"/>
          <w:divBdr>
            <w:top w:val="none" w:sz="0" w:space="0" w:color="auto"/>
            <w:left w:val="none" w:sz="0" w:space="0" w:color="auto"/>
            <w:bottom w:val="none" w:sz="0" w:space="0" w:color="auto"/>
            <w:right w:val="none" w:sz="0" w:space="0" w:color="auto"/>
          </w:divBdr>
        </w:div>
      </w:divsChild>
    </w:div>
    <w:div w:id="591667304">
      <w:bodyDiv w:val="1"/>
      <w:marLeft w:val="0"/>
      <w:marRight w:val="0"/>
      <w:marTop w:val="0"/>
      <w:marBottom w:val="0"/>
      <w:divBdr>
        <w:top w:val="none" w:sz="0" w:space="0" w:color="auto"/>
        <w:left w:val="none" w:sz="0" w:space="0" w:color="auto"/>
        <w:bottom w:val="none" w:sz="0" w:space="0" w:color="auto"/>
        <w:right w:val="none" w:sz="0" w:space="0" w:color="auto"/>
      </w:divBdr>
      <w:divsChild>
        <w:div w:id="1078361863">
          <w:marLeft w:val="640"/>
          <w:marRight w:val="0"/>
          <w:marTop w:val="0"/>
          <w:marBottom w:val="0"/>
          <w:divBdr>
            <w:top w:val="none" w:sz="0" w:space="0" w:color="auto"/>
            <w:left w:val="none" w:sz="0" w:space="0" w:color="auto"/>
            <w:bottom w:val="none" w:sz="0" w:space="0" w:color="auto"/>
            <w:right w:val="none" w:sz="0" w:space="0" w:color="auto"/>
          </w:divBdr>
        </w:div>
        <w:div w:id="1898978069">
          <w:marLeft w:val="640"/>
          <w:marRight w:val="0"/>
          <w:marTop w:val="0"/>
          <w:marBottom w:val="0"/>
          <w:divBdr>
            <w:top w:val="none" w:sz="0" w:space="0" w:color="auto"/>
            <w:left w:val="none" w:sz="0" w:space="0" w:color="auto"/>
            <w:bottom w:val="none" w:sz="0" w:space="0" w:color="auto"/>
            <w:right w:val="none" w:sz="0" w:space="0" w:color="auto"/>
          </w:divBdr>
        </w:div>
        <w:div w:id="2106534220">
          <w:marLeft w:val="640"/>
          <w:marRight w:val="0"/>
          <w:marTop w:val="0"/>
          <w:marBottom w:val="0"/>
          <w:divBdr>
            <w:top w:val="none" w:sz="0" w:space="0" w:color="auto"/>
            <w:left w:val="none" w:sz="0" w:space="0" w:color="auto"/>
            <w:bottom w:val="none" w:sz="0" w:space="0" w:color="auto"/>
            <w:right w:val="none" w:sz="0" w:space="0" w:color="auto"/>
          </w:divBdr>
        </w:div>
        <w:div w:id="319507775">
          <w:marLeft w:val="640"/>
          <w:marRight w:val="0"/>
          <w:marTop w:val="0"/>
          <w:marBottom w:val="0"/>
          <w:divBdr>
            <w:top w:val="none" w:sz="0" w:space="0" w:color="auto"/>
            <w:left w:val="none" w:sz="0" w:space="0" w:color="auto"/>
            <w:bottom w:val="none" w:sz="0" w:space="0" w:color="auto"/>
            <w:right w:val="none" w:sz="0" w:space="0" w:color="auto"/>
          </w:divBdr>
        </w:div>
        <w:div w:id="416946327">
          <w:marLeft w:val="640"/>
          <w:marRight w:val="0"/>
          <w:marTop w:val="0"/>
          <w:marBottom w:val="0"/>
          <w:divBdr>
            <w:top w:val="none" w:sz="0" w:space="0" w:color="auto"/>
            <w:left w:val="none" w:sz="0" w:space="0" w:color="auto"/>
            <w:bottom w:val="none" w:sz="0" w:space="0" w:color="auto"/>
            <w:right w:val="none" w:sz="0" w:space="0" w:color="auto"/>
          </w:divBdr>
        </w:div>
        <w:div w:id="55862152">
          <w:marLeft w:val="640"/>
          <w:marRight w:val="0"/>
          <w:marTop w:val="0"/>
          <w:marBottom w:val="0"/>
          <w:divBdr>
            <w:top w:val="none" w:sz="0" w:space="0" w:color="auto"/>
            <w:left w:val="none" w:sz="0" w:space="0" w:color="auto"/>
            <w:bottom w:val="none" w:sz="0" w:space="0" w:color="auto"/>
            <w:right w:val="none" w:sz="0" w:space="0" w:color="auto"/>
          </w:divBdr>
        </w:div>
        <w:div w:id="1077435746">
          <w:marLeft w:val="640"/>
          <w:marRight w:val="0"/>
          <w:marTop w:val="0"/>
          <w:marBottom w:val="0"/>
          <w:divBdr>
            <w:top w:val="none" w:sz="0" w:space="0" w:color="auto"/>
            <w:left w:val="none" w:sz="0" w:space="0" w:color="auto"/>
            <w:bottom w:val="none" w:sz="0" w:space="0" w:color="auto"/>
            <w:right w:val="none" w:sz="0" w:space="0" w:color="auto"/>
          </w:divBdr>
        </w:div>
        <w:div w:id="1956057566">
          <w:marLeft w:val="640"/>
          <w:marRight w:val="0"/>
          <w:marTop w:val="0"/>
          <w:marBottom w:val="0"/>
          <w:divBdr>
            <w:top w:val="none" w:sz="0" w:space="0" w:color="auto"/>
            <w:left w:val="none" w:sz="0" w:space="0" w:color="auto"/>
            <w:bottom w:val="none" w:sz="0" w:space="0" w:color="auto"/>
            <w:right w:val="none" w:sz="0" w:space="0" w:color="auto"/>
          </w:divBdr>
        </w:div>
        <w:div w:id="1081104430">
          <w:marLeft w:val="640"/>
          <w:marRight w:val="0"/>
          <w:marTop w:val="0"/>
          <w:marBottom w:val="0"/>
          <w:divBdr>
            <w:top w:val="none" w:sz="0" w:space="0" w:color="auto"/>
            <w:left w:val="none" w:sz="0" w:space="0" w:color="auto"/>
            <w:bottom w:val="none" w:sz="0" w:space="0" w:color="auto"/>
            <w:right w:val="none" w:sz="0" w:space="0" w:color="auto"/>
          </w:divBdr>
        </w:div>
      </w:divsChild>
    </w:div>
    <w:div w:id="591856767">
      <w:bodyDiv w:val="1"/>
      <w:marLeft w:val="0"/>
      <w:marRight w:val="0"/>
      <w:marTop w:val="0"/>
      <w:marBottom w:val="0"/>
      <w:divBdr>
        <w:top w:val="none" w:sz="0" w:space="0" w:color="auto"/>
        <w:left w:val="none" w:sz="0" w:space="0" w:color="auto"/>
        <w:bottom w:val="none" w:sz="0" w:space="0" w:color="auto"/>
        <w:right w:val="none" w:sz="0" w:space="0" w:color="auto"/>
      </w:divBdr>
      <w:divsChild>
        <w:div w:id="562911538">
          <w:marLeft w:val="640"/>
          <w:marRight w:val="0"/>
          <w:marTop w:val="0"/>
          <w:marBottom w:val="0"/>
          <w:divBdr>
            <w:top w:val="none" w:sz="0" w:space="0" w:color="auto"/>
            <w:left w:val="none" w:sz="0" w:space="0" w:color="auto"/>
            <w:bottom w:val="none" w:sz="0" w:space="0" w:color="auto"/>
            <w:right w:val="none" w:sz="0" w:space="0" w:color="auto"/>
          </w:divBdr>
        </w:div>
        <w:div w:id="65692115">
          <w:marLeft w:val="640"/>
          <w:marRight w:val="0"/>
          <w:marTop w:val="0"/>
          <w:marBottom w:val="0"/>
          <w:divBdr>
            <w:top w:val="none" w:sz="0" w:space="0" w:color="auto"/>
            <w:left w:val="none" w:sz="0" w:space="0" w:color="auto"/>
            <w:bottom w:val="none" w:sz="0" w:space="0" w:color="auto"/>
            <w:right w:val="none" w:sz="0" w:space="0" w:color="auto"/>
          </w:divBdr>
        </w:div>
        <w:div w:id="264076330">
          <w:marLeft w:val="640"/>
          <w:marRight w:val="0"/>
          <w:marTop w:val="0"/>
          <w:marBottom w:val="0"/>
          <w:divBdr>
            <w:top w:val="none" w:sz="0" w:space="0" w:color="auto"/>
            <w:left w:val="none" w:sz="0" w:space="0" w:color="auto"/>
            <w:bottom w:val="none" w:sz="0" w:space="0" w:color="auto"/>
            <w:right w:val="none" w:sz="0" w:space="0" w:color="auto"/>
          </w:divBdr>
        </w:div>
        <w:div w:id="1436557303">
          <w:marLeft w:val="640"/>
          <w:marRight w:val="0"/>
          <w:marTop w:val="0"/>
          <w:marBottom w:val="0"/>
          <w:divBdr>
            <w:top w:val="none" w:sz="0" w:space="0" w:color="auto"/>
            <w:left w:val="none" w:sz="0" w:space="0" w:color="auto"/>
            <w:bottom w:val="none" w:sz="0" w:space="0" w:color="auto"/>
            <w:right w:val="none" w:sz="0" w:space="0" w:color="auto"/>
          </w:divBdr>
        </w:div>
        <w:div w:id="728923862">
          <w:marLeft w:val="640"/>
          <w:marRight w:val="0"/>
          <w:marTop w:val="0"/>
          <w:marBottom w:val="0"/>
          <w:divBdr>
            <w:top w:val="none" w:sz="0" w:space="0" w:color="auto"/>
            <w:left w:val="none" w:sz="0" w:space="0" w:color="auto"/>
            <w:bottom w:val="none" w:sz="0" w:space="0" w:color="auto"/>
            <w:right w:val="none" w:sz="0" w:space="0" w:color="auto"/>
          </w:divBdr>
        </w:div>
        <w:div w:id="432551702">
          <w:marLeft w:val="640"/>
          <w:marRight w:val="0"/>
          <w:marTop w:val="0"/>
          <w:marBottom w:val="0"/>
          <w:divBdr>
            <w:top w:val="none" w:sz="0" w:space="0" w:color="auto"/>
            <w:left w:val="none" w:sz="0" w:space="0" w:color="auto"/>
            <w:bottom w:val="none" w:sz="0" w:space="0" w:color="auto"/>
            <w:right w:val="none" w:sz="0" w:space="0" w:color="auto"/>
          </w:divBdr>
        </w:div>
        <w:div w:id="291256575">
          <w:marLeft w:val="640"/>
          <w:marRight w:val="0"/>
          <w:marTop w:val="0"/>
          <w:marBottom w:val="0"/>
          <w:divBdr>
            <w:top w:val="none" w:sz="0" w:space="0" w:color="auto"/>
            <w:left w:val="none" w:sz="0" w:space="0" w:color="auto"/>
            <w:bottom w:val="none" w:sz="0" w:space="0" w:color="auto"/>
            <w:right w:val="none" w:sz="0" w:space="0" w:color="auto"/>
          </w:divBdr>
        </w:div>
        <w:div w:id="462237242">
          <w:marLeft w:val="640"/>
          <w:marRight w:val="0"/>
          <w:marTop w:val="0"/>
          <w:marBottom w:val="0"/>
          <w:divBdr>
            <w:top w:val="none" w:sz="0" w:space="0" w:color="auto"/>
            <w:left w:val="none" w:sz="0" w:space="0" w:color="auto"/>
            <w:bottom w:val="none" w:sz="0" w:space="0" w:color="auto"/>
            <w:right w:val="none" w:sz="0" w:space="0" w:color="auto"/>
          </w:divBdr>
        </w:div>
      </w:divsChild>
    </w:div>
    <w:div w:id="736053469">
      <w:bodyDiv w:val="1"/>
      <w:marLeft w:val="0"/>
      <w:marRight w:val="0"/>
      <w:marTop w:val="0"/>
      <w:marBottom w:val="0"/>
      <w:divBdr>
        <w:top w:val="none" w:sz="0" w:space="0" w:color="auto"/>
        <w:left w:val="none" w:sz="0" w:space="0" w:color="auto"/>
        <w:bottom w:val="none" w:sz="0" w:space="0" w:color="auto"/>
        <w:right w:val="none" w:sz="0" w:space="0" w:color="auto"/>
      </w:divBdr>
      <w:divsChild>
        <w:div w:id="261226768">
          <w:marLeft w:val="640"/>
          <w:marRight w:val="0"/>
          <w:marTop w:val="0"/>
          <w:marBottom w:val="0"/>
          <w:divBdr>
            <w:top w:val="none" w:sz="0" w:space="0" w:color="auto"/>
            <w:left w:val="none" w:sz="0" w:space="0" w:color="auto"/>
            <w:bottom w:val="none" w:sz="0" w:space="0" w:color="auto"/>
            <w:right w:val="none" w:sz="0" w:space="0" w:color="auto"/>
          </w:divBdr>
        </w:div>
        <w:div w:id="1529490542">
          <w:marLeft w:val="640"/>
          <w:marRight w:val="0"/>
          <w:marTop w:val="0"/>
          <w:marBottom w:val="0"/>
          <w:divBdr>
            <w:top w:val="none" w:sz="0" w:space="0" w:color="auto"/>
            <w:left w:val="none" w:sz="0" w:space="0" w:color="auto"/>
            <w:bottom w:val="none" w:sz="0" w:space="0" w:color="auto"/>
            <w:right w:val="none" w:sz="0" w:space="0" w:color="auto"/>
          </w:divBdr>
        </w:div>
        <w:div w:id="1041441482">
          <w:marLeft w:val="640"/>
          <w:marRight w:val="0"/>
          <w:marTop w:val="0"/>
          <w:marBottom w:val="0"/>
          <w:divBdr>
            <w:top w:val="none" w:sz="0" w:space="0" w:color="auto"/>
            <w:left w:val="none" w:sz="0" w:space="0" w:color="auto"/>
            <w:bottom w:val="none" w:sz="0" w:space="0" w:color="auto"/>
            <w:right w:val="none" w:sz="0" w:space="0" w:color="auto"/>
          </w:divBdr>
        </w:div>
        <w:div w:id="226573188">
          <w:marLeft w:val="640"/>
          <w:marRight w:val="0"/>
          <w:marTop w:val="0"/>
          <w:marBottom w:val="0"/>
          <w:divBdr>
            <w:top w:val="none" w:sz="0" w:space="0" w:color="auto"/>
            <w:left w:val="none" w:sz="0" w:space="0" w:color="auto"/>
            <w:bottom w:val="none" w:sz="0" w:space="0" w:color="auto"/>
            <w:right w:val="none" w:sz="0" w:space="0" w:color="auto"/>
          </w:divBdr>
        </w:div>
        <w:div w:id="2084796278">
          <w:marLeft w:val="640"/>
          <w:marRight w:val="0"/>
          <w:marTop w:val="0"/>
          <w:marBottom w:val="0"/>
          <w:divBdr>
            <w:top w:val="none" w:sz="0" w:space="0" w:color="auto"/>
            <w:left w:val="none" w:sz="0" w:space="0" w:color="auto"/>
            <w:bottom w:val="none" w:sz="0" w:space="0" w:color="auto"/>
            <w:right w:val="none" w:sz="0" w:space="0" w:color="auto"/>
          </w:divBdr>
        </w:div>
        <w:div w:id="241566333">
          <w:marLeft w:val="640"/>
          <w:marRight w:val="0"/>
          <w:marTop w:val="0"/>
          <w:marBottom w:val="0"/>
          <w:divBdr>
            <w:top w:val="none" w:sz="0" w:space="0" w:color="auto"/>
            <w:left w:val="none" w:sz="0" w:space="0" w:color="auto"/>
            <w:bottom w:val="none" w:sz="0" w:space="0" w:color="auto"/>
            <w:right w:val="none" w:sz="0" w:space="0" w:color="auto"/>
          </w:divBdr>
        </w:div>
        <w:div w:id="591209298">
          <w:marLeft w:val="640"/>
          <w:marRight w:val="0"/>
          <w:marTop w:val="0"/>
          <w:marBottom w:val="0"/>
          <w:divBdr>
            <w:top w:val="none" w:sz="0" w:space="0" w:color="auto"/>
            <w:left w:val="none" w:sz="0" w:space="0" w:color="auto"/>
            <w:bottom w:val="none" w:sz="0" w:space="0" w:color="auto"/>
            <w:right w:val="none" w:sz="0" w:space="0" w:color="auto"/>
          </w:divBdr>
        </w:div>
        <w:div w:id="1688411654">
          <w:marLeft w:val="640"/>
          <w:marRight w:val="0"/>
          <w:marTop w:val="0"/>
          <w:marBottom w:val="0"/>
          <w:divBdr>
            <w:top w:val="none" w:sz="0" w:space="0" w:color="auto"/>
            <w:left w:val="none" w:sz="0" w:space="0" w:color="auto"/>
            <w:bottom w:val="none" w:sz="0" w:space="0" w:color="auto"/>
            <w:right w:val="none" w:sz="0" w:space="0" w:color="auto"/>
          </w:divBdr>
        </w:div>
        <w:div w:id="298848029">
          <w:marLeft w:val="640"/>
          <w:marRight w:val="0"/>
          <w:marTop w:val="0"/>
          <w:marBottom w:val="0"/>
          <w:divBdr>
            <w:top w:val="none" w:sz="0" w:space="0" w:color="auto"/>
            <w:left w:val="none" w:sz="0" w:space="0" w:color="auto"/>
            <w:bottom w:val="none" w:sz="0" w:space="0" w:color="auto"/>
            <w:right w:val="none" w:sz="0" w:space="0" w:color="auto"/>
          </w:divBdr>
        </w:div>
        <w:div w:id="306056315">
          <w:marLeft w:val="640"/>
          <w:marRight w:val="0"/>
          <w:marTop w:val="0"/>
          <w:marBottom w:val="0"/>
          <w:divBdr>
            <w:top w:val="none" w:sz="0" w:space="0" w:color="auto"/>
            <w:left w:val="none" w:sz="0" w:space="0" w:color="auto"/>
            <w:bottom w:val="none" w:sz="0" w:space="0" w:color="auto"/>
            <w:right w:val="none" w:sz="0" w:space="0" w:color="auto"/>
          </w:divBdr>
        </w:div>
        <w:div w:id="1618096795">
          <w:marLeft w:val="640"/>
          <w:marRight w:val="0"/>
          <w:marTop w:val="0"/>
          <w:marBottom w:val="0"/>
          <w:divBdr>
            <w:top w:val="none" w:sz="0" w:space="0" w:color="auto"/>
            <w:left w:val="none" w:sz="0" w:space="0" w:color="auto"/>
            <w:bottom w:val="none" w:sz="0" w:space="0" w:color="auto"/>
            <w:right w:val="none" w:sz="0" w:space="0" w:color="auto"/>
          </w:divBdr>
        </w:div>
        <w:div w:id="1108894238">
          <w:marLeft w:val="640"/>
          <w:marRight w:val="0"/>
          <w:marTop w:val="0"/>
          <w:marBottom w:val="0"/>
          <w:divBdr>
            <w:top w:val="none" w:sz="0" w:space="0" w:color="auto"/>
            <w:left w:val="none" w:sz="0" w:space="0" w:color="auto"/>
            <w:bottom w:val="none" w:sz="0" w:space="0" w:color="auto"/>
            <w:right w:val="none" w:sz="0" w:space="0" w:color="auto"/>
          </w:divBdr>
        </w:div>
        <w:div w:id="1954360889">
          <w:marLeft w:val="640"/>
          <w:marRight w:val="0"/>
          <w:marTop w:val="0"/>
          <w:marBottom w:val="0"/>
          <w:divBdr>
            <w:top w:val="none" w:sz="0" w:space="0" w:color="auto"/>
            <w:left w:val="none" w:sz="0" w:space="0" w:color="auto"/>
            <w:bottom w:val="none" w:sz="0" w:space="0" w:color="auto"/>
            <w:right w:val="none" w:sz="0" w:space="0" w:color="auto"/>
          </w:divBdr>
        </w:div>
      </w:divsChild>
    </w:div>
    <w:div w:id="977803842">
      <w:bodyDiv w:val="1"/>
      <w:marLeft w:val="0"/>
      <w:marRight w:val="0"/>
      <w:marTop w:val="0"/>
      <w:marBottom w:val="0"/>
      <w:divBdr>
        <w:top w:val="none" w:sz="0" w:space="0" w:color="auto"/>
        <w:left w:val="none" w:sz="0" w:space="0" w:color="auto"/>
        <w:bottom w:val="none" w:sz="0" w:space="0" w:color="auto"/>
        <w:right w:val="none" w:sz="0" w:space="0" w:color="auto"/>
      </w:divBdr>
      <w:divsChild>
        <w:div w:id="804587016">
          <w:marLeft w:val="640"/>
          <w:marRight w:val="0"/>
          <w:marTop w:val="0"/>
          <w:marBottom w:val="0"/>
          <w:divBdr>
            <w:top w:val="none" w:sz="0" w:space="0" w:color="auto"/>
            <w:left w:val="none" w:sz="0" w:space="0" w:color="auto"/>
            <w:bottom w:val="none" w:sz="0" w:space="0" w:color="auto"/>
            <w:right w:val="none" w:sz="0" w:space="0" w:color="auto"/>
          </w:divBdr>
        </w:div>
        <w:div w:id="1879856144">
          <w:marLeft w:val="640"/>
          <w:marRight w:val="0"/>
          <w:marTop w:val="0"/>
          <w:marBottom w:val="0"/>
          <w:divBdr>
            <w:top w:val="none" w:sz="0" w:space="0" w:color="auto"/>
            <w:left w:val="none" w:sz="0" w:space="0" w:color="auto"/>
            <w:bottom w:val="none" w:sz="0" w:space="0" w:color="auto"/>
            <w:right w:val="none" w:sz="0" w:space="0" w:color="auto"/>
          </w:divBdr>
        </w:div>
        <w:div w:id="1247038993">
          <w:marLeft w:val="640"/>
          <w:marRight w:val="0"/>
          <w:marTop w:val="0"/>
          <w:marBottom w:val="0"/>
          <w:divBdr>
            <w:top w:val="none" w:sz="0" w:space="0" w:color="auto"/>
            <w:left w:val="none" w:sz="0" w:space="0" w:color="auto"/>
            <w:bottom w:val="none" w:sz="0" w:space="0" w:color="auto"/>
            <w:right w:val="none" w:sz="0" w:space="0" w:color="auto"/>
          </w:divBdr>
        </w:div>
        <w:div w:id="507453475">
          <w:marLeft w:val="640"/>
          <w:marRight w:val="0"/>
          <w:marTop w:val="0"/>
          <w:marBottom w:val="0"/>
          <w:divBdr>
            <w:top w:val="none" w:sz="0" w:space="0" w:color="auto"/>
            <w:left w:val="none" w:sz="0" w:space="0" w:color="auto"/>
            <w:bottom w:val="none" w:sz="0" w:space="0" w:color="auto"/>
            <w:right w:val="none" w:sz="0" w:space="0" w:color="auto"/>
          </w:divBdr>
        </w:div>
        <w:div w:id="606347502">
          <w:marLeft w:val="640"/>
          <w:marRight w:val="0"/>
          <w:marTop w:val="0"/>
          <w:marBottom w:val="0"/>
          <w:divBdr>
            <w:top w:val="none" w:sz="0" w:space="0" w:color="auto"/>
            <w:left w:val="none" w:sz="0" w:space="0" w:color="auto"/>
            <w:bottom w:val="none" w:sz="0" w:space="0" w:color="auto"/>
            <w:right w:val="none" w:sz="0" w:space="0" w:color="auto"/>
          </w:divBdr>
        </w:div>
        <w:div w:id="882398988">
          <w:marLeft w:val="640"/>
          <w:marRight w:val="0"/>
          <w:marTop w:val="0"/>
          <w:marBottom w:val="0"/>
          <w:divBdr>
            <w:top w:val="none" w:sz="0" w:space="0" w:color="auto"/>
            <w:left w:val="none" w:sz="0" w:space="0" w:color="auto"/>
            <w:bottom w:val="none" w:sz="0" w:space="0" w:color="auto"/>
            <w:right w:val="none" w:sz="0" w:space="0" w:color="auto"/>
          </w:divBdr>
        </w:div>
        <w:div w:id="261955679">
          <w:marLeft w:val="640"/>
          <w:marRight w:val="0"/>
          <w:marTop w:val="0"/>
          <w:marBottom w:val="0"/>
          <w:divBdr>
            <w:top w:val="none" w:sz="0" w:space="0" w:color="auto"/>
            <w:left w:val="none" w:sz="0" w:space="0" w:color="auto"/>
            <w:bottom w:val="none" w:sz="0" w:space="0" w:color="auto"/>
            <w:right w:val="none" w:sz="0" w:space="0" w:color="auto"/>
          </w:divBdr>
        </w:div>
        <w:div w:id="1716855982">
          <w:marLeft w:val="640"/>
          <w:marRight w:val="0"/>
          <w:marTop w:val="0"/>
          <w:marBottom w:val="0"/>
          <w:divBdr>
            <w:top w:val="none" w:sz="0" w:space="0" w:color="auto"/>
            <w:left w:val="none" w:sz="0" w:space="0" w:color="auto"/>
            <w:bottom w:val="none" w:sz="0" w:space="0" w:color="auto"/>
            <w:right w:val="none" w:sz="0" w:space="0" w:color="auto"/>
          </w:divBdr>
        </w:div>
        <w:div w:id="710812454">
          <w:marLeft w:val="640"/>
          <w:marRight w:val="0"/>
          <w:marTop w:val="0"/>
          <w:marBottom w:val="0"/>
          <w:divBdr>
            <w:top w:val="none" w:sz="0" w:space="0" w:color="auto"/>
            <w:left w:val="none" w:sz="0" w:space="0" w:color="auto"/>
            <w:bottom w:val="none" w:sz="0" w:space="0" w:color="auto"/>
            <w:right w:val="none" w:sz="0" w:space="0" w:color="auto"/>
          </w:divBdr>
        </w:div>
        <w:div w:id="804004253">
          <w:marLeft w:val="640"/>
          <w:marRight w:val="0"/>
          <w:marTop w:val="0"/>
          <w:marBottom w:val="0"/>
          <w:divBdr>
            <w:top w:val="none" w:sz="0" w:space="0" w:color="auto"/>
            <w:left w:val="none" w:sz="0" w:space="0" w:color="auto"/>
            <w:bottom w:val="none" w:sz="0" w:space="0" w:color="auto"/>
            <w:right w:val="none" w:sz="0" w:space="0" w:color="auto"/>
          </w:divBdr>
        </w:div>
      </w:divsChild>
    </w:div>
    <w:div w:id="980813225">
      <w:bodyDiv w:val="1"/>
      <w:marLeft w:val="0"/>
      <w:marRight w:val="0"/>
      <w:marTop w:val="0"/>
      <w:marBottom w:val="0"/>
      <w:divBdr>
        <w:top w:val="none" w:sz="0" w:space="0" w:color="auto"/>
        <w:left w:val="none" w:sz="0" w:space="0" w:color="auto"/>
        <w:bottom w:val="none" w:sz="0" w:space="0" w:color="auto"/>
        <w:right w:val="none" w:sz="0" w:space="0" w:color="auto"/>
      </w:divBdr>
      <w:divsChild>
        <w:div w:id="127477363">
          <w:marLeft w:val="640"/>
          <w:marRight w:val="0"/>
          <w:marTop w:val="0"/>
          <w:marBottom w:val="0"/>
          <w:divBdr>
            <w:top w:val="none" w:sz="0" w:space="0" w:color="auto"/>
            <w:left w:val="none" w:sz="0" w:space="0" w:color="auto"/>
            <w:bottom w:val="none" w:sz="0" w:space="0" w:color="auto"/>
            <w:right w:val="none" w:sz="0" w:space="0" w:color="auto"/>
          </w:divBdr>
        </w:div>
        <w:div w:id="251160457">
          <w:marLeft w:val="640"/>
          <w:marRight w:val="0"/>
          <w:marTop w:val="0"/>
          <w:marBottom w:val="0"/>
          <w:divBdr>
            <w:top w:val="none" w:sz="0" w:space="0" w:color="auto"/>
            <w:left w:val="none" w:sz="0" w:space="0" w:color="auto"/>
            <w:bottom w:val="none" w:sz="0" w:space="0" w:color="auto"/>
            <w:right w:val="none" w:sz="0" w:space="0" w:color="auto"/>
          </w:divBdr>
        </w:div>
        <w:div w:id="770013017">
          <w:marLeft w:val="640"/>
          <w:marRight w:val="0"/>
          <w:marTop w:val="0"/>
          <w:marBottom w:val="0"/>
          <w:divBdr>
            <w:top w:val="none" w:sz="0" w:space="0" w:color="auto"/>
            <w:left w:val="none" w:sz="0" w:space="0" w:color="auto"/>
            <w:bottom w:val="none" w:sz="0" w:space="0" w:color="auto"/>
            <w:right w:val="none" w:sz="0" w:space="0" w:color="auto"/>
          </w:divBdr>
        </w:div>
        <w:div w:id="1025980543">
          <w:marLeft w:val="640"/>
          <w:marRight w:val="0"/>
          <w:marTop w:val="0"/>
          <w:marBottom w:val="0"/>
          <w:divBdr>
            <w:top w:val="none" w:sz="0" w:space="0" w:color="auto"/>
            <w:left w:val="none" w:sz="0" w:space="0" w:color="auto"/>
            <w:bottom w:val="none" w:sz="0" w:space="0" w:color="auto"/>
            <w:right w:val="none" w:sz="0" w:space="0" w:color="auto"/>
          </w:divBdr>
        </w:div>
        <w:div w:id="1067994281">
          <w:marLeft w:val="640"/>
          <w:marRight w:val="0"/>
          <w:marTop w:val="0"/>
          <w:marBottom w:val="0"/>
          <w:divBdr>
            <w:top w:val="none" w:sz="0" w:space="0" w:color="auto"/>
            <w:left w:val="none" w:sz="0" w:space="0" w:color="auto"/>
            <w:bottom w:val="none" w:sz="0" w:space="0" w:color="auto"/>
            <w:right w:val="none" w:sz="0" w:space="0" w:color="auto"/>
          </w:divBdr>
        </w:div>
        <w:div w:id="1151288199">
          <w:marLeft w:val="640"/>
          <w:marRight w:val="0"/>
          <w:marTop w:val="0"/>
          <w:marBottom w:val="0"/>
          <w:divBdr>
            <w:top w:val="none" w:sz="0" w:space="0" w:color="auto"/>
            <w:left w:val="none" w:sz="0" w:space="0" w:color="auto"/>
            <w:bottom w:val="none" w:sz="0" w:space="0" w:color="auto"/>
            <w:right w:val="none" w:sz="0" w:space="0" w:color="auto"/>
          </w:divBdr>
        </w:div>
        <w:div w:id="1751924496">
          <w:marLeft w:val="640"/>
          <w:marRight w:val="0"/>
          <w:marTop w:val="0"/>
          <w:marBottom w:val="0"/>
          <w:divBdr>
            <w:top w:val="none" w:sz="0" w:space="0" w:color="auto"/>
            <w:left w:val="none" w:sz="0" w:space="0" w:color="auto"/>
            <w:bottom w:val="none" w:sz="0" w:space="0" w:color="auto"/>
            <w:right w:val="none" w:sz="0" w:space="0" w:color="auto"/>
          </w:divBdr>
        </w:div>
        <w:div w:id="1098022147">
          <w:marLeft w:val="640"/>
          <w:marRight w:val="0"/>
          <w:marTop w:val="0"/>
          <w:marBottom w:val="0"/>
          <w:divBdr>
            <w:top w:val="none" w:sz="0" w:space="0" w:color="auto"/>
            <w:left w:val="none" w:sz="0" w:space="0" w:color="auto"/>
            <w:bottom w:val="none" w:sz="0" w:space="0" w:color="auto"/>
            <w:right w:val="none" w:sz="0" w:space="0" w:color="auto"/>
          </w:divBdr>
        </w:div>
        <w:div w:id="246961745">
          <w:marLeft w:val="640"/>
          <w:marRight w:val="0"/>
          <w:marTop w:val="0"/>
          <w:marBottom w:val="0"/>
          <w:divBdr>
            <w:top w:val="none" w:sz="0" w:space="0" w:color="auto"/>
            <w:left w:val="none" w:sz="0" w:space="0" w:color="auto"/>
            <w:bottom w:val="none" w:sz="0" w:space="0" w:color="auto"/>
            <w:right w:val="none" w:sz="0" w:space="0" w:color="auto"/>
          </w:divBdr>
        </w:div>
        <w:div w:id="1242714703">
          <w:marLeft w:val="640"/>
          <w:marRight w:val="0"/>
          <w:marTop w:val="0"/>
          <w:marBottom w:val="0"/>
          <w:divBdr>
            <w:top w:val="none" w:sz="0" w:space="0" w:color="auto"/>
            <w:left w:val="none" w:sz="0" w:space="0" w:color="auto"/>
            <w:bottom w:val="none" w:sz="0" w:space="0" w:color="auto"/>
            <w:right w:val="none" w:sz="0" w:space="0" w:color="auto"/>
          </w:divBdr>
        </w:div>
        <w:div w:id="239602875">
          <w:marLeft w:val="640"/>
          <w:marRight w:val="0"/>
          <w:marTop w:val="0"/>
          <w:marBottom w:val="0"/>
          <w:divBdr>
            <w:top w:val="none" w:sz="0" w:space="0" w:color="auto"/>
            <w:left w:val="none" w:sz="0" w:space="0" w:color="auto"/>
            <w:bottom w:val="none" w:sz="0" w:space="0" w:color="auto"/>
            <w:right w:val="none" w:sz="0" w:space="0" w:color="auto"/>
          </w:divBdr>
        </w:div>
        <w:div w:id="1503666353">
          <w:marLeft w:val="640"/>
          <w:marRight w:val="0"/>
          <w:marTop w:val="0"/>
          <w:marBottom w:val="0"/>
          <w:divBdr>
            <w:top w:val="none" w:sz="0" w:space="0" w:color="auto"/>
            <w:left w:val="none" w:sz="0" w:space="0" w:color="auto"/>
            <w:bottom w:val="none" w:sz="0" w:space="0" w:color="auto"/>
            <w:right w:val="none" w:sz="0" w:space="0" w:color="auto"/>
          </w:divBdr>
        </w:div>
      </w:divsChild>
    </w:div>
    <w:div w:id="983043363">
      <w:bodyDiv w:val="1"/>
      <w:marLeft w:val="0"/>
      <w:marRight w:val="0"/>
      <w:marTop w:val="0"/>
      <w:marBottom w:val="0"/>
      <w:divBdr>
        <w:top w:val="none" w:sz="0" w:space="0" w:color="auto"/>
        <w:left w:val="none" w:sz="0" w:space="0" w:color="auto"/>
        <w:bottom w:val="none" w:sz="0" w:space="0" w:color="auto"/>
        <w:right w:val="none" w:sz="0" w:space="0" w:color="auto"/>
      </w:divBdr>
      <w:divsChild>
        <w:div w:id="64838547">
          <w:marLeft w:val="640"/>
          <w:marRight w:val="0"/>
          <w:marTop w:val="0"/>
          <w:marBottom w:val="0"/>
          <w:divBdr>
            <w:top w:val="none" w:sz="0" w:space="0" w:color="auto"/>
            <w:left w:val="none" w:sz="0" w:space="0" w:color="auto"/>
            <w:bottom w:val="none" w:sz="0" w:space="0" w:color="auto"/>
            <w:right w:val="none" w:sz="0" w:space="0" w:color="auto"/>
          </w:divBdr>
        </w:div>
        <w:div w:id="1649045261">
          <w:marLeft w:val="640"/>
          <w:marRight w:val="0"/>
          <w:marTop w:val="0"/>
          <w:marBottom w:val="0"/>
          <w:divBdr>
            <w:top w:val="none" w:sz="0" w:space="0" w:color="auto"/>
            <w:left w:val="none" w:sz="0" w:space="0" w:color="auto"/>
            <w:bottom w:val="none" w:sz="0" w:space="0" w:color="auto"/>
            <w:right w:val="none" w:sz="0" w:space="0" w:color="auto"/>
          </w:divBdr>
        </w:div>
        <w:div w:id="689644307">
          <w:marLeft w:val="640"/>
          <w:marRight w:val="0"/>
          <w:marTop w:val="0"/>
          <w:marBottom w:val="0"/>
          <w:divBdr>
            <w:top w:val="none" w:sz="0" w:space="0" w:color="auto"/>
            <w:left w:val="none" w:sz="0" w:space="0" w:color="auto"/>
            <w:bottom w:val="none" w:sz="0" w:space="0" w:color="auto"/>
            <w:right w:val="none" w:sz="0" w:space="0" w:color="auto"/>
          </w:divBdr>
        </w:div>
        <w:div w:id="592084520">
          <w:marLeft w:val="640"/>
          <w:marRight w:val="0"/>
          <w:marTop w:val="0"/>
          <w:marBottom w:val="0"/>
          <w:divBdr>
            <w:top w:val="none" w:sz="0" w:space="0" w:color="auto"/>
            <w:left w:val="none" w:sz="0" w:space="0" w:color="auto"/>
            <w:bottom w:val="none" w:sz="0" w:space="0" w:color="auto"/>
            <w:right w:val="none" w:sz="0" w:space="0" w:color="auto"/>
          </w:divBdr>
        </w:div>
        <w:div w:id="834416926">
          <w:marLeft w:val="640"/>
          <w:marRight w:val="0"/>
          <w:marTop w:val="0"/>
          <w:marBottom w:val="0"/>
          <w:divBdr>
            <w:top w:val="none" w:sz="0" w:space="0" w:color="auto"/>
            <w:left w:val="none" w:sz="0" w:space="0" w:color="auto"/>
            <w:bottom w:val="none" w:sz="0" w:space="0" w:color="auto"/>
            <w:right w:val="none" w:sz="0" w:space="0" w:color="auto"/>
          </w:divBdr>
        </w:div>
        <w:div w:id="2035956715">
          <w:marLeft w:val="640"/>
          <w:marRight w:val="0"/>
          <w:marTop w:val="0"/>
          <w:marBottom w:val="0"/>
          <w:divBdr>
            <w:top w:val="none" w:sz="0" w:space="0" w:color="auto"/>
            <w:left w:val="none" w:sz="0" w:space="0" w:color="auto"/>
            <w:bottom w:val="none" w:sz="0" w:space="0" w:color="auto"/>
            <w:right w:val="none" w:sz="0" w:space="0" w:color="auto"/>
          </w:divBdr>
        </w:div>
        <w:div w:id="1765422070">
          <w:marLeft w:val="640"/>
          <w:marRight w:val="0"/>
          <w:marTop w:val="0"/>
          <w:marBottom w:val="0"/>
          <w:divBdr>
            <w:top w:val="none" w:sz="0" w:space="0" w:color="auto"/>
            <w:left w:val="none" w:sz="0" w:space="0" w:color="auto"/>
            <w:bottom w:val="none" w:sz="0" w:space="0" w:color="auto"/>
            <w:right w:val="none" w:sz="0" w:space="0" w:color="auto"/>
          </w:divBdr>
        </w:div>
        <w:div w:id="600381443">
          <w:marLeft w:val="640"/>
          <w:marRight w:val="0"/>
          <w:marTop w:val="0"/>
          <w:marBottom w:val="0"/>
          <w:divBdr>
            <w:top w:val="none" w:sz="0" w:space="0" w:color="auto"/>
            <w:left w:val="none" w:sz="0" w:space="0" w:color="auto"/>
            <w:bottom w:val="none" w:sz="0" w:space="0" w:color="auto"/>
            <w:right w:val="none" w:sz="0" w:space="0" w:color="auto"/>
          </w:divBdr>
        </w:div>
        <w:div w:id="88431365">
          <w:marLeft w:val="640"/>
          <w:marRight w:val="0"/>
          <w:marTop w:val="0"/>
          <w:marBottom w:val="0"/>
          <w:divBdr>
            <w:top w:val="none" w:sz="0" w:space="0" w:color="auto"/>
            <w:left w:val="none" w:sz="0" w:space="0" w:color="auto"/>
            <w:bottom w:val="none" w:sz="0" w:space="0" w:color="auto"/>
            <w:right w:val="none" w:sz="0" w:space="0" w:color="auto"/>
          </w:divBdr>
        </w:div>
      </w:divsChild>
    </w:div>
    <w:div w:id="1033337066">
      <w:bodyDiv w:val="1"/>
      <w:marLeft w:val="0"/>
      <w:marRight w:val="0"/>
      <w:marTop w:val="0"/>
      <w:marBottom w:val="0"/>
      <w:divBdr>
        <w:top w:val="none" w:sz="0" w:space="0" w:color="auto"/>
        <w:left w:val="none" w:sz="0" w:space="0" w:color="auto"/>
        <w:bottom w:val="none" w:sz="0" w:space="0" w:color="auto"/>
        <w:right w:val="none" w:sz="0" w:space="0" w:color="auto"/>
      </w:divBdr>
      <w:divsChild>
        <w:div w:id="1919092018">
          <w:marLeft w:val="640"/>
          <w:marRight w:val="0"/>
          <w:marTop w:val="0"/>
          <w:marBottom w:val="0"/>
          <w:divBdr>
            <w:top w:val="none" w:sz="0" w:space="0" w:color="auto"/>
            <w:left w:val="none" w:sz="0" w:space="0" w:color="auto"/>
            <w:bottom w:val="none" w:sz="0" w:space="0" w:color="auto"/>
            <w:right w:val="none" w:sz="0" w:space="0" w:color="auto"/>
          </w:divBdr>
        </w:div>
        <w:div w:id="246496304">
          <w:marLeft w:val="640"/>
          <w:marRight w:val="0"/>
          <w:marTop w:val="0"/>
          <w:marBottom w:val="0"/>
          <w:divBdr>
            <w:top w:val="none" w:sz="0" w:space="0" w:color="auto"/>
            <w:left w:val="none" w:sz="0" w:space="0" w:color="auto"/>
            <w:bottom w:val="none" w:sz="0" w:space="0" w:color="auto"/>
            <w:right w:val="none" w:sz="0" w:space="0" w:color="auto"/>
          </w:divBdr>
        </w:div>
        <w:div w:id="1835488004">
          <w:marLeft w:val="640"/>
          <w:marRight w:val="0"/>
          <w:marTop w:val="0"/>
          <w:marBottom w:val="0"/>
          <w:divBdr>
            <w:top w:val="none" w:sz="0" w:space="0" w:color="auto"/>
            <w:left w:val="none" w:sz="0" w:space="0" w:color="auto"/>
            <w:bottom w:val="none" w:sz="0" w:space="0" w:color="auto"/>
            <w:right w:val="none" w:sz="0" w:space="0" w:color="auto"/>
          </w:divBdr>
        </w:div>
        <w:div w:id="267548644">
          <w:marLeft w:val="640"/>
          <w:marRight w:val="0"/>
          <w:marTop w:val="0"/>
          <w:marBottom w:val="0"/>
          <w:divBdr>
            <w:top w:val="none" w:sz="0" w:space="0" w:color="auto"/>
            <w:left w:val="none" w:sz="0" w:space="0" w:color="auto"/>
            <w:bottom w:val="none" w:sz="0" w:space="0" w:color="auto"/>
            <w:right w:val="none" w:sz="0" w:space="0" w:color="auto"/>
          </w:divBdr>
        </w:div>
        <w:div w:id="678434635">
          <w:marLeft w:val="640"/>
          <w:marRight w:val="0"/>
          <w:marTop w:val="0"/>
          <w:marBottom w:val="0"/>
          <w:divBdr>
            <w:top w:val="none" w:sz="0" w:space="0" w:color="auto"/>
            <w:left w:val="none" w:sz="0" w:space="0" w:color="auto"/>
            <w:bottom w:val="none" w:sz="0" w:space="0" w:color="auto"/>
            <w:right w:val="none" w:sz="0" w:space="0" w:color="auto"/>
          </w:divBdr>
        </w:div>
        <w:div w:id="2086956474">
          <w:marLeft w:val="640"/>
          <w:marRight w:val="0"/>
          <w:marTop w:val="0"/>
          <w:marBottom w:val="0"/>
          <w:divBdr>
            <w:top w:val="none" w:sz="0" w:space="0" w:color="auto"/>
            <w:left w:val="none" w:sz="0" w:space="0" w:color="auto"/>
            <w:bottom w:val="none" w:sz="0" w:space="0" w:color="auto"/>
            <w:right w:val="none" w:sz="0" w:space="0" w:color="auto"/>
          </w:divBdr>
        </w:div>
        <w:div w:id="1693653043">
          <w:marLeft w:val="640"/>
          <w:marRight w:val="0"/>
          <w:marTop w:val="0"/>
          <w:marBottom w:val="0"/>
          <w:divBdr>
            <w:top w:val="none" w:sz="0" w:space="0" w:color="auto"/>
            <w:left w:val="none" w:sz="0" w:space="0" w:color="auto"/>
            <w:bottom w:val="none" w:sz="0" w:space="0" w:color="auto"/>
            <w:right w:val="none" w:sz="0" w:space="0" w:color="auto"/>
          </w:divBdr>
        </w:div>
        <w:div w:id="429279439">
          <w:marLeft w:val="640"/>
          <w:marRight w:val="0"/>
          <w:marTop w:val="0"/>
          <w:marBottom w:val="0"/>
          <w:divBdr>
            <w:top w:val="none" w:sz="0" w:space="0" w:color="auto"/>
            <w:left w:val="none" w:sz="0" w:space="0" w:color="auto"/>
            <w:bottom w:val="none" w:sz="0" w:space="0" w:color="auto"/>
            <w:right w:val="none" w:sz="0" w:space="0" w:color="auto"/>
          </w:divBdr>
        </w:div>
        <w:div w:id="398791908">
          <w:marLeft w:val="640"/>
          <w:marRight w:val="0"/>
          <w:marTop w:val="0"/>
          <w:marBottom w:val="0"/>
          <w:divBdr>
            <w:top w:val="none" w:sz="0" w:space="0" w:color="auto"/>
            <w:left w:val="none" w:sz="0" w:space="0" w:color="auto"/>
            <w:bottom w:val="none" w:sz="0" w:space="0" w:color="auto"/>
            <w:right w:val="none" w:sz="0" w:space="0" w:color="auto"/>
          </w:divBdr>
        </w:div>
        <w:div w:id="442455214">
          <w:marLeft w:val="640"/>
          <w:marRight w:val="0"/>
          <w:marTop w:val="0"/>
          <w:marBottom w:val="0"/>
          <w:divBdr>
            <w:top w:val="none" w:sz="0" w:space="0" w:color="auto"/>
            <w:left w:val="none" w:sz="0" w:space="0" w:color="auto"/>
            <w:bottom w:val="none" w:sz="0" w:space="0" w:color="auto"/>
            <w:right w:val="none" w:sz="0" w:space="0" w:color="auto"/>
          </w:divBdr>
        </w:div>
        <w:div w:id="226191170">
          <w:marLeft w:val="640"/>
          <w:marRight w:val="0"/>
          <w:marTop w:val="0"/>
          <w:marBottom w:val="0"/>
          <w:divBdr>
            <w:top w:val="none" w:sz="0" w:space="0" w:color="auto"/>
            <w:left w:val="none" w:sz="0" w:space="0" w:color="auto"/>
            <w:bottom w:val="none" w:sz="0" w:space="0" w:color="auto"/>
            <w:right w:val="none" w:sz="0" w:space="0" w:color="auto"/>
          </w:divBdr>
        </w:div>
        <w:div w:id="2109883799">
          <w:marLeft w:val="640"/>
          <w:marRight w:val="0"/>
          <w:marTop w:val="0"/>
          <w:marBottom w:val="0"/>
          <w:divBdr>
            <w:top w:val="none" w:sz="0" w:space="0" w:color="auto"/>
            <w:left w:val="none" w:sz="0" w:space="0" w:color="auto"/>
            <w:bottom w:val="none" w:sz="0" w:space="0" w:color="auto"/>
            <w:right w:val="none" w:sz="0" w:space="0" w:color="auto"/>
          </w:divBdr>
        </w:div>
        <w:div w:id="688260589">
          <w:marLeft w:val="640"/>
          <w:marRight w:val="0"/>
          <w:marTop w:val="0"/>
          <w:marBottom w:val="0"/>
          <w:divBdr>
            <w:top w:val="none" w:sz="0" w:space="0" w:color="auto"/>
            <w:left w:val="none" w:sz="0" w:space="0" w:color="auto"/>
            <w:bottom w:val="none" w:sz="0" w:space="0" w:color="auto"/>
            <w:right w:val="none" w:sz="0" w:space="0" w:color="auto"/>
          </w:divBdr>
        </w:div>
      </w:divsChild>
    </w:div>
    <w:div w:id="1035155393">
      <w:bodyDiv w:val="1"/>
      <w:marLeft w:val="0"/>
      <w:marRight w:val="0"/>
      <w:marTop w:val="0"/>
      <w:marBottom w:val="0"/>
      <w:divBdr>
        <w:top w:val="none" w:sz="0" w:space="0" w:color="auto"/>
        <w:left w:val="none" w:sz="0" w:space="0" w:color="auto"/>
        <w:bottom w:val="none" w:sz="0" w:space="0" w:color="auto"/>
        <w:right w:val="none" w:sz="0" w:space="0" w:color="auto"/>
      </w:divBdr>
      <w:divsChild>
        <w:div w:id="1563562004">
          <w:marLeft w:val="640"/>
          <w:marRight w:val="0"/>
          <w:marTop w:val="0"/>
          <w:marBottom w:val="0"/>
          <w:divBdr>
            <w:top w:val="none" w:sz="0" w:space="0" w:color="auto"/>
            <w:left w:val="none" w:sz="0" w:space="0" w:color="auto"/>
            <w:bottom w:val="none" w:sz="0" w:space="0" w:color="auto"/>
            <w:right w:val="none" w:sz="0" w:space="0" w:color="auto"/>
          </w:divBdr>
        </w:div>
        <w:div w:id="228081678">
          <w:marLeft w:val="640"/>
          <w:marRight w:val="0"/>
          <w:marTop w:val="0"/>
          <w:marBottom w:val="0"/>
          <w:divBdr>
            <w:top w:val="none" w:sz="0" w:space="0" w:color="auto"/>
            <w:left w:val="none" w:sz="0" w:space="0" w:color="auto"/>
            <w:bottom w:val="none" w:sz="0" w:space="0" w:color="auto"/>
            <w:right w:val="none" w:sz="0" w:space="0" w:color="auto"/>
          </w:divBdr>
        </w:div>
      </w:divsChild>
    </w:div>
    <w:div w:id="1271935737">
      <w:bodyDiv w:val="1"/>
      <w:marLeft w:val="0"/>
      <w:marRight w:val="0"/>
      <w:marTop w:val="0"/>
      <w:marBottom w:val="0"/>
      <w:divBdr>
        <w:top w:val="none" w:sz="0" w:space="0" w:color="auto"/>
        <w:left w:val="none" w:sz="0" w:space="0" w:color="auto"/>
        <w:bottom w:val="none" w:sz="0" w:space="0" w:color="auto"/>
        <w:right w:val="none" w:sz="0" w:space="0" w:color="auto"/>
      </w:divBdr>
    </w:div>
    <w:div w:id="1279339865">
      <w:bodyDiv w:val="1"/>
      <w:marLeft w:val="0"/>
      <w:marRight w:val="0"/>
      <w:marTop w:val="0"/>
      <w:marBottom w:val="0"/>
      <w:divBdr>
        <w:top w:val="none" w:sz="0" w:space="0" w:color="auto"/>
        <w:left w:val="none" w:sz="0" w:space="0" w:color="auto"/>
        <w:bottom w:val="none" w:sz="0" w:space="0" w:color="auto"/>
        <w:right w:val="none" w:sz="0" w:space="0" w:color="auto"/>
      </w:divBdr>
      <w:divsChild>
        <w:div w:id="1225070618">
          <w:marLeft w:val="640"/>
          <w:marRight w:val="0"/>
          <w:marTop w:val="0"/>
          <w:marBottom w:val="0"/>
          <w:divBdr>
            <w:top w:val="none" w:sz="0" w:space="0" w:color="auto"/>
            <w:left w:val="none" w:sz="0" w:space="0" w:color="auto"/>
            <w:bottom w:val="none" w:sz="0" w:space="0" w:color="auto"/>
            <w:right w:val="none" w:sz="0" w:space="0" w:color="auto"/>
          </w:divBdr>
        </w:div>
        <w:div w:id="1899315894">
          <w:marLeft w:val="640"/>
          <w:marRight w:val="0"/>
          <w:marTop w:val="0"/>
          <w:marBottom w:val="0"/>
          <w:divBdr>
            <w:top w:val="none" w:sz="0" w:space="0" w:color="auto"/>
            <w:left w:val="none" w:sz="0" w:space="0" w:color="auto"/>
            <w:bottom w:val="none" w:sz="0" w:space="0" w:color="auto"/>
            <w:right w:val="none" w:sz="0" w:space="0" w:color="auto"/>
          </w:divBdr>
        </w:div>
        <w:div w:id="203759947">
          <w:marLeft w:val="640"/>
          <w:marRight w:val="0"/>
          <w:marTop w:val="0"/>
          <w:marBottom w:val="0"/>
          <w:divBdr>
            <w:top w:val="none" w:sz="0" w:space="0" w:color="auto"/>
            <w:left w:val="none" w:sz="0" w:space="0" w:color="auto"/>
            <w:bottom w:val="none" w:sz="0" w:space="0" w:color="auto"/>
            <w:right w:val="none" w:sz="0" w:space="0" w:color="auto"/>
          </w:divBdr>
        </w:div>
        <w:div w:id="39474391">
          <w:marLeft w:val="640"/>
          <w:marRight w:val="0"/>
          <w:marTop w:val="0"/>
          <w:marBottom w:val="0"/>
          <w:divBdr>
            <w:top w:val="none" w:sz="0" w:space="0" w:color="auto"/>
            <w:left w:val="none" w:sz="0" w:space="0" w:color="auto"/>
            <w:bottom w:val="none" w:sz="0" w:space="0" w:color="auto"/>
            <w:right w:val="none" w:sz="0" w:space="0" w:color="auto"/>
          </w:divBdr>
        </w:div>
        <w:div w:id="1673947889">
          <w:marLeft w:val="640"/>
          <w:marRight w:val="0"/>
          <w:marTop w:val="0"/>
          <w:marBottom w:val="0"/>
          <w:divBdr>
            <w:top w:val="none" w:sz="0" w:space="0" w:color="auto"/>
            <w:left w:val="none" w:sz="0" w:space="0" w:color="auto"/>
            <w:bottom w:val="none" w:sz="0" w:space="0" w:color="auto"/>
            <w:right w:val="none" w:sz="0" w:space="0" w:color="auto"/>
          </w:divBdr>
        </w:div>
        <w:div w:id="1808014784">
          <w:marLeft w:val="640"/>
          <w:marRight w:val="0"/>
          <w:marTop w:val="0"/>
          <w:marBottom w:val="0"/>
          <w:divBdr>
            <w:top w:val="none" w:sz="0" w:space="0" w:color="auto"/>
            <w:left w:val="none" w:sz="0" w:space="0" w:color="auto"/>
            <w:bottom w:val="none" w:sz="0" w:space="0" w:color="auto"/>
            <w:right w:val="none" w:sz="0" w:space="0" w:color="auto"/>
          </w:divBdr>
        </w:div>
        <w:div w:id="346249961">
          <w:marLeft w:val="640"/>
          <w:marRight w:val="0"/>
          <w:marTop w:val="0"/>
          <w:marBottom w:val="0"/>
          <w:divBdr>
            <w:top w:val="none" w:sz="0" w:space="0" w:color="auto"/>
            <w:left w:val="none" w:sz="0" w:space="0" w:color="auto"/>
            <w:bottom w:val="none" w:sz="0" w:space="0" w:color="auto"/>
            <w:right w:val="none" w:sz="0" w:space="0" w:color="auto"/>
          </w:divBdr>
        </w:div>
        <w:div w:id="1282415336">
          <w:marLeft w:val="640"/>
          <w:marRight w:val="0"/>
          <w:marTop w:val="0"/>
          <w:marBottom w:val="0"/>
          <w:divBdr>
            <w:top w:val="none" w:sz="0" w:space="0" w:color="auto"/>
            <w:left w:val="none" w:sz="0" w:space="0" w:color="auto"/>
            <w:bottom w:val="none" w:sz="0" w:space="0" w:color="auto"/>
            <w:right w:val="none" w:sz="0" w:space="0" w:color="auto"/>
          </w:divBdr>
        </w:div>
        <w:div w:id="881942455">
          <w:marLeft w:val="640"/>
          <w:marRight w:val="0"/>
          <w:marTop w:val="0"/>
          <w:marBottom w:val="0"/>
          <w:divBdr>
            <w:top w:val="none" w:sz="0" w:space="0" w:color="auto"/>
            <w:left w:val="none" w:sz="0" w:space="0" w:color="auto"/>
            <w:bottom w:val="none" w:sz="0" w:space="0" w:color="auto"/>
            <w:right w:val="none" w:sz="0" w:space="0" w:color="auto"/>
          </w:divBdr>
        </w:div>
        <w:div w:id="1719813191">
          <w:marLeft w:val="640"/>
          <w:marRight w:val="0"/>
          <w:marTop w:val="0"/>
          <w:marBottom w:val="0"/>
          <w:divBdr>
            <w:top w:val="none" w:sz="0" w:space="0" w:color="auto"/>
            <w:left w:val="none" w:sz="0" w:space="0" w:color="auto"/>
            <w:bottom w:val="none" w:sz="0" w:space="0" w:color="auto"/>
            <w:right w:val="none" w:sz="0" w:space="0" w:color="auto"/>
          </w:divBdr>
        </w:div>
      </w:divsChild>
    </w:div>
    <w:div w:id="1358460083">
      <w:bodyDiv w:val="1"/>
      <w:marLeft w:val="0"/>
      <w:marRight w:val="0"/>
      <w:marTop w:val="0"/>
      <w:marBottom w:val="0"/>
      <w:divBdr>
        <w:top w:val="none" w:sz="0" w:space="0" w:color="auto"/>
        <w:left w:val="none" w:sz="0" w:space="0" w:color="auto"/>
        <w:bottom w:val="none" w:sz="0" w:space="0" w:color="auto"/>
        <w:right w:val="none" w:sz="0" w:space="0" w:color="auto"/>
      </w:divBdr>
      <w:divsChild>
        <w:div w:id="406878850">
          <w:marLeft w:val="640"/>
          <w:marRight w:val="0"/>
          <w:marTop w:val="0"/>
          <w:marBottom w:val="0"/>
          <w:divBdr>
            <w:top w:val="none" w:sz="0" w:space="0" w:color="auto"/>
            <w:left w:val="none" w:sz="0" w:space="0" w:color="auto"/>
            <w:bottom w:val="none" w:sz="0" w:space="0" w:color="auto"/>
            <w:right w:val="none" w:sz="0" w:space="0" w:color="auto"/>
          </w:divBdr>
        </w:div>
        <w:div w:id="2010475856">
          <w:marLeft w:val="640"/>
          <w:marRight w:val="0"/>
          <w:marTop w:val="0"/>
          <w:marBottom w:val="0"/>
          <w:divBdr>
            <w:top w:val="none" w:sz="0" w:space="0" w:color="auto"/>
            <w:left w:val="none" w:sz="0" w:space="0" w:color="auto"/>
            <w:bottom w:val="none" w:sz="0" w:space="0" w:color="auto"/>
            <w:right w:val="none" w:sz="0" w:space="0" w:color="auto"/>
          </w:divBdr>
        </w:div>
        <w:div w:id="1765495312">
          <w:marLeft w:val="640"/>
          <w:marRight w:val="0"/>
          <w:marTop w:val="0"/>
          <w:marBottom w:val="0"/>
          <w:divBdr>
            <w:top w:val="none" w:sz="0" w:space="0" w:color="auto"/>
            <w:left w:val="none" w:sz="0" w:space="0" w:color="auto"/>
            <w:bottom w:val="none" w:sz="0" w:space="0" w:color="auto"/>
            <w:right w:val="none" w:sz="0" w:space="0" w:color="auto"/>
          </w:divBdr>
        </w:div>
        <w:div w:id="1557469107">
          <w:marLeft w:val="640"/>
          <w:marRight w:val="0"/>
          <w:marTop w:val="0"/>
          <w:marBottom w:val="0"/>
          <w:divBdr>
            <w:top w:val="none" w:sz="0" w:space="0" w:color="auto"/>
            <w:left w:val="none" w:sz="0" w:space="0" w:color="auto"/>
            <w:bottom w:val="none" w:sz="0" w:space="0" w:color="auto"/>
            <w:right w:val="none" w:sz="0" w:space="0" w:color="auto"/>
          </w:divBdr>
        </w:div>
        <w:div w:id="180358527">
          <w:marLeft w:val="640"/>
          <w:marRight w:val="0"/>
          <w:marTop w:val="0"/>
          <w:marBottom w:val="0"/>
          <w:divBdr>
            <w:top w:val="none" w:sz="0" w:space="0" w:color="auto"/>
            <w:left w:val="none" w:sz="0" w:space="0" w:color="auto"/>
            <w:bottom w:val="none" w:sz="0" w:space="0" w:color="auto"/>
            <w:right w:val="none" w:sz="0" w:space="0" w:color="auto"/>
          </w:divBdr>
        </w:div>
        <w:div w:id="1966228760">
          <w:marLeft w:val="640"/>
          <w:marRight w:val="0"/>
          <w:marTop w:val="0"/>
          <w:marBottom w:val="0"/>
          <w:divBdr>
            <w:top w:val="none" w:sz="0" w:space="0" w:color="auto"/>
            <w:left w:val="none" w:sz="0" w:space="0" w:color="auto"/>
            <w:bottom w:val="none" w:sz="0" w:space="0" w:color="auto"/>
            <w:right w:val="none" w:sz="0" w:space="0" w:color="auto"/>
          </w:divBdr>
        </w:div>
      </w:divsChild>
    </w:div>
    <w:div w:id="1428890066">
      <w:bodyDiv w:val="1"/>
      <w:marLeft w:val="0"/>
      <w:marRight w:val="0"/>
      <w:marTop w:val="0"/>
      <w:marBottom w:val="0"/>
      <w:divBdr>
        <w:top w:val="none" w:sz="0" w:space="0" w:color="auto"/>
        <w:left w:val="none" w:sz="0" w:space="0" w:color="auto"/>
        <w:bottom w:val="none" w:sz="0" w:space="0" w:color="auto"/>
        <w:right w:val="none" w:sz="0" w:space="0" w:color="auto"/>
      </w:divBdr>
      <w:divsChild>
        <w:div w:id="1196819267">
          <w:marLeft w:val="640"/>
          <w:marRight w:val="0"/>
          <w:marTop w:val="0"/>
          <w:marBottom w:val="0"/>
          <w:divBdr>
            <w:top w:val="none" w:sz="0" w:space="0" w:color="auto"/>
            <w:left w:val="none" w:sz="0" w:space="0" w:color="auto"/>
            <w:bottom w:val="none" w:sz="0" w:space="0" w:color="auto"/>
            <w:right w:val="none" w:sz="0" w:space="0" w:color="auto"/>
          </w:divBdr>
        </w:div>
        <w:div w:id="1195388069">
          <w:marLeft w:val="640"/>
          <w:marRight w:val="0"/>
          <w:marTop w:val="0"/>
          <w:marBottom w:val="0"/>
          <w:divBdr>
            <w:top w:val="none" w:sz="0" w:space="0" w:color="auto"/>
            <w:left w:val="none" w:sz="0" w:space="0" w:color="auto"/>
            <w:bottom w:val="none" w:sz="0" w:space="0" w:color="auto"/>
            <w:right w:val="none" w:sz="0" w:space="0" w:color="auto"/>
          </w:divBdr>
        </w:div>
        <w:div w:id="507446598">
          <w:marLeft w:val="640"/>
          <w:marRight w:val="0"/>
          <w:marTop w:val="0"/>
          <w:marBottom w:val="0"/>
          <w:divBdr>
            <w:top w:val="none" w:sz="0" w:space="0" w:color="auto"/>
            <w:left w:val="none" w:sz="0" w:space="0" w:color="auto"/>
            <w:bottom w:val="none" w:sz="0" w:space="0" w:color="auto"/>
            <w:right w:val="none" w:sz="0" w:space="0" w:color="auto"/>
          </w:divBdr>
        </w:div>
        <w:div w:id="531965811">
          <w:marLeft w:val="640"/>
          <w:marRight w:val="0"/>
          <w:marTop w:val="0"/>
          <w:marBottom w:val="0"/>
          <w:divBdr>
            <w:top w:val="none" w:sz="0" w:space="0" w:color="auto"/>
            <w:left w:val="none" w:sz="0" w:space="0" w:color="auto"/>
            <w:bottom w:val="none" w:sz="0" w:space="0" w:color="auto"/>
            <w:right w:val="none" w:sz="0" w:space="0" w:color="auto"/>
          </w:divBdr>
        </w:div>
      </w:divsChild>
    </w:div>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478381794">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 w:id="1525636786">
      <w:bodyDiv w:val="1"/>
      <w:marLeft w:val="0"/>
      <w:marRight w:val="0"/>
      <w:marTop w:val="0"/>
      <w:marBottom w:val="0"/>
      <w:divBdr>
        <w:top w:val="none" w:sz="0" w:space="0" w:color="auto"/>
        <w:left w:val="none" w:sz="0" w:space="0" w:color="auto"/>
        <w:bottom w:val="none" w:sz="0" w:space="0" w:color="auto"/>
        <w:right w:val="none" w:sz="0" w:space="0" w:color="auto"/>
      </w:divBdr>
      <w:divsChild>
        <w:div w:id="622811268">
          <w:marLeft w:val="640"/>
          <w:marRight w:val="0"/>
          <w:marTop w:val="0"/>
          <w:marBottom w:val="0"/>
          <w:divBdr>
            <w:top w:val="none" w:sz="0" w:space="0" w:color="auto"/>
            <w:left w:val="none" w:sz="0" w:space="0" w:color="auto"/>
            <w:bottom w:val="none" w:sz="0" w:space="0" w:color="auto"/>
            <w:right w:val="none" w:sz="0" w:space="0" w:color="auto"/>
          </w:divBdr>
        </w:div>
      </w:divsChild>
    </w:div>
    <w:div w:id="1554267258">
      <w:bodyDiv w:val="1"/>
      <w:marLeft w:val="0"/>
      <w:marRight w:val="0"/>
      <w:marTop w:val="0"/>
      <w:marBottom w:val="0"/>
      <w:divBdr>
        <w:top w:val="none" w:sz="0" w:space="0" w:color="auto"/>
        <w:left w:val="none" w:sz="0" w:space="0" w:color="auto"/>
        <w:bottom w:val="none" w:sz="0" w:space="0" w:color="auto"/>
        <w:right w:val="none" w:sz="0" w:space="0" w:color="auto"/>
      </w:divBdr>
      <w:divsChild>
        <w:div w:id="977497359">
          <w:marLeft w:val="640"/>
          <w:marRight w:val="0"/>
          <w:marTop w:val="0"/>
          <w:marBottom w:val="0"/>
          <w:divBdr>
            <w:top w:val="none" w:sz="0" w:space="0" w:color="auto"/>
            <w:left w:val="none" w:sz="0" w:space="0" w:color="auto"/>
            <w:bottom w:val="none" w:sz="0" w:space="0" w:color="auto"/>
            <w:right w:val="none" w:sz="0" w:space="0" w:color="auto"/>
          </w:divBdr>
        </w:div>
        <w:div w:id="1971738668">
          <w:marLeft w:val="640"/>
          <w:marRight w:val="0"/>
          <w:marTop w:val="0"/>
          <w:marBottom w:val="0"/>
          <w:divBdr>
            <w:top w:val="none" w:sz="0" w:space="0" w:color="auto"/>
            <w:left w:val="none" w:sz="0" w:space="0" w:color="auto"/>
            <w:bottom w:val="none" w:sz="0" w:space="0" w:color="auto"/>
            <w:right w:val="none" w:sz="0" w:space="0" w:color="auto"/>
          </w:divBdr>
        </w:div>
        <w:div w:id="1577744280">
          <w:marLeft w:val="640"/>
          <w:marRight w:val="0"/>
          <w:marTop w:val="0"/>
          <w:marBottom w:val="0"/>
          <w:divBdr>
            <w:top w:val="none" w:sz="0" w:space="0" w:color="auto"/>
            <w:left w:val="none" w:sz="0" w:space="0" w:color="auto"/>
            <w:bottom w:val="none" w:sz="0" w:space="0" w:color="auto"/>
            <w:right w:val="none" w:sz="0" w:space="0" w:color="auto"/>
          </w:divBdr>
        </w:div>
        <w:div w:id="461965753">
          <w:marLeft w:val="640"/>
          <w:marRight w:val="0"/>
          <w:marTop w:val="0"/>
          <w:marBottom w:val="0"/>
          <w:divBdr>
            <w:top w:val="none" w:sz="0" w:space="0" w:color="auto"/>
            <w:left w:val="none" w:sz="0" w:space="0" w:color="auto"/>
            <w:bottom w:val="none" w:sz="0" w:space="0" w:color="auto"/>
            <w:right w:val="none" w:sz="0" w:space="0" w:color="auto"/>
          </w:divBdr>
        </w:div>
        <w:div w:id="367221871">
          <w:marLeft w:val="640"/>
          <w:marRight w:val="0"/>
          <w:marTop w:val="0"/>
          <w:marBottom w:val="0"/>
          <w:divBdr>
            <w:top w:val="none" w:sz="0" w:space="0" w:color="auto"/>
            <w:left w:val="none" w:sz="0" w:space="0" w:color="auto"/>
            <w:bottom w:val="none" w:sz="0" w:space="0" w:color="auto"/>
            <w:right w:val="none" w:sz="0" w:space="0" w:color="auto"/>
          </w:divBdr>
        </w:div>
        <w:div w:id="1392849487">
          <w:marLeft w:val="640"/>
          <w:marRight w:val="0"/>
          <w:marTop w:val="0"/>
          <w:marBottom w:val="0"/>
          <w:divBdr>
            <w:top w:val="none" w:sz="0" w:space="0" w:color="auto"/>
            <w:left w:val="none" w:sz="0" w:space="0" w:color="auto"/>
            <w:bottom w:val="none" w:sz="0" w:space="0" w:color="auto"/>
            <w:right w:val="none" w:sz="0" w:space="0" w:color="auto"/>
          </w:divBdr>
        </w:div>
        <w:div w:id="1066418668">
          <w:marLeft w:val="640"/>
          <w:marRight w:val="0"/>
          <w:marTop w:val="0"/>
          <w:marBottom w:val="0"/>
          <w:divBdr>
            <w:top w:val="none" w:sz="0" w:space="0" w:color="auto"/>
            <w:left w:val="none" w:sz="0" w:space="0" w:color="auto"/>
            <w:bottom w:val="none" w:sz="0" w:space="0" w:color="auto"/>
            <w:right w:val="none" w:sz="0" w:space="0" w:color="auto"/>
          </w:divBdr>
        </w:div>
        <w:div w:id="1113984363">
          <w:marLeft w:val="640"/>
          <w:marRight w:val="0"/>
          <w:marTop w:val="0"/>
          <w:marBottom w:val="0"/>
          <w:divBdr>
            <w:top w:val="none" w:sz="0" w:space="0" w:color="auto"/>
            <w:left w:val="none" w:sz="0" w:space="0" w:color="auto"/>
            <w:bottom w:val="none" w:sz="0" w:space="0" w:color="auto"/>
            <w:right w:val="none" w:sz="0" w:space="0" w:color="auto"/>
          </w:divBdr>
        </w:div>
        <w:div w:id="1997613771">
          <w:marLeft w:val="640"/>
          <w:marRight w:val="0"/>
          <w:marTop w:val="0"/>
          <w:marBottom w:val="0"/>
          <w:divBdr>
            <w:top w:val="none" w:sz="0" w:space="0" w:color="auto"/>
            <w:left w:val="none" w:sz="0" w:space="0" w:color="auto"/>
            <w:bottom w:val="none" w:sz="0" w:space="0" w:color="auto"/>
            <w:right w:val="none" w:sz="0" w:space="0" w:color="auto"/>
          </w:divBdr>
        </w:div>
        <w:div w:id="1298485812">
          <w:marLeft w:val="640"/>
          <w:marRight w:val="0"/>
          <w:marTop w:val="0"/>
          <w:marBottom w:val="0"/>
          <w:divBdr>
            <w:top w:val="none" w:sz="0" w:space="0" w:color="auto"/>
            <w:left w:val="none" w:sz="0" w:space="0" w:color="auto"/>
            <w:bottom w:val="none" w:sz="0" w:space="0" w:color="auto"/>
            <w:right w:val="none" w:sz="0" w:space="0" w:color="auto"/>
          </w:divBdr>
        </w:div>
        <w:div w:id="1191921090">
          <w:marLeft w:val="640"/>
          <w:marRight w:val="0"/>
          <w:marTop w:val="0"/>
          <w:marBottom w:val="0"/>
          <w:divBdr>
            <w:top w:val="none" w:sz="0" w:space="0" w:color="auto"/>
            <w:left w:val="none" w:sz="0" w:space="0" w:color="auto"/>
            <w:bottom w:val="none" w:sz="0" w:space="0" w:color="auto"/>
            <w:right w:val="none" w:sz="0" w:space="0" w:color="auto"/>
          </w:divBdr>
        </w:div>
        <w:div w:id="1756975447">
          <w:marLeft w:val="640"/>
          <w:marRight w:val="0"/>
          <w:marTop w:val="0"/>
          <w:marBottom w:val="0"/>
          <w:divBdr>
            <w:top w:val="none" w:sz="0" w:space="0" w:color="auto"/>
            <w:left w:val="none" w:sz="0" w:space="0" w:color="auto"/>
            <w:bottom w:val="none" w:sz="0" w:space="0" w:color="auto"/>
            <w:right w:val="none" w:sz="0" w:space="0" w:color="auto"/>
          </w:divBdr>
        </w:div>
        <w:div w:id="1279147053">
          <w:marLeft w:val="640"/>
          <w:marRight w:val="0"/>
          <w:marTop w:val="0"/>
          <w:marBottom w:val="0"/>
          <w:divBdr>
            <w:top w:val="none" w:sz="0" w:space="0" w:color="auto"/>
            <w:left w:val="none" w:sz="0" w:space="0" w:color="auto"/>
            <w:bottom w:val="none" w:sz="0" w:space="0" w:color="auto"/>
            <w:right w:val="none" w:sz="0" w:space="0" w:color="auto"/>
          </w:divBdr>
        </w:div>
      </w:divsChild>
    </w:div>
    <w:div w:id="1616474528">
      <w:bodyDiv w:val="1"/>
      <w:marLeft w:val="0"/>
      <w:marRight w:val="0"/>
      <w:marTop w:val="0"/>
      <w:marBottom w:val="0"/>
      <w:divBdr>
        <w:top w:val="none" w:sz="0" w:space="0" w:color="auto"/>
        <w:left w:val="none" w:sz="0" w:space="0" w:color="auto"/>
        <w:bottom w:val="none" w:sz="0" w:space="0" w:color="auto"/>
        <w:right w:val="none" w:sz="0" w:space="0" w:color="auto"/>
      </w:divBdr>
      <w:divsChild>
        <w:div w:id="1436246246">
          <w:marLeft w:val="640"/>
          <w:marRight w:val="0"/>
          <w:marTop w:val="0"/>
          <w:marBottom w:val="0"/>
          <w:divBdr>
            <w:top w:val="none" w:sz="0" w:space="0" w:color="auto"/>
            <w:left w:val="none" w:sz="0" w:space="0" w:color="auto"/>
            <w:bottom w:val="none" w:sz="0" w:space="0" w:color="auto"/>
            <w:right w:val="none" w:sz="0" w:space="0" w:color="auto"/>
          </w:divBdr>
        </w:div>
        <w:div w:id="689454702">
          <w:marLeft w:val="640"/>
          <w:marRight w:val="0"/>
          <w:marTop w:val="0"/>
          <w:marBottom w:val="0"/>
          <w:divBdr>
            <w:top w:val="none" w:sz="0" w:space="0" w:color="auto"/>
            <w:left w:val="none" w:sz="0" w:space="0" w:color="auto"/>
            <w:bottom w:val="none" w:sz="0" w:space="0" w:color="auto"/>
            <w:right w:val="none" w:sz="0" w:space="0" w:color="auto"/>
          </w:divBdr>
        </w:div>
        <w:div w:id="647513660">
          <w:marLeft w:val="640"/>
          <w:marRight w:val="0"/>
          <w:marTop w:val="0"/>
          <w:marBottom w:val="0"/>
          <w:divBdr>
            <w:top w:val="none" w:sz="0" w:space="0" w:color="auto"/>
            <w:left w:val="none" w:sz="0" w:space="0" w:color="auto"/>
            <w:bottom w:val="none" w:sz="0" w:space="0" w:color="auto"/>
            <w:right w:val="none" w:sz="0" w:space="0" w:color="auto"/>
          </w:divBdr>
        </w:div>
      </w:divsChild>
    </w:div>
    <w:div w:id="1656832250">
      <w:bodyDiv w:val="1"/>
      <w:marLeft w:val="0"/>
      <w:marRight w:val="0"/>
      <w:marTop w:val="0"/>
      <w:marBottom w:val="0"/>
      <w:divBdr>
        <w:top w:val="none" w:sz="0" w:space="0" w:color="auto"/>
        <w:left w:val="none" w:sz="0" w:space="0" w:color="auto"/>
        <w:bottom w:val="none" w:sz="0" w:space="0" w:color="auto"/>
        <w:right w:val="none" w:sz="0" w:space="0" w:color="auto"/>
      </w:divBdr>
      <w:divsChild>
        <w:div w:id="1189098290">
          <w:marLeft w:val="640"/>
          <w:marRight w:val="0"/>
          <w:marTop w:val="0"/>
          <w:marBottom w:val="0"/>
          <w:divBdr>
            <w:top w:val="none" w:sz="0" w:space="0" w:color="auto"/>
            <w:left w:val="none" w:sz="0" w:space="0" w:color="auto"/>
            <w:bottom w:val="none" w:sz="0" w:space="0" w:color="auto"/>
            <w:right w:val="none" w:sz="0" w:space="0" w:color="auto"/>
          </w:divBdr>
        </w:div>
        <w:div w:id="281036555">
          <w:marLeft w:val="640"/>
          <w:marRight w:val="0"/>
          <w:marTop w:val="0"/>
          <w:marBottom w:val="0"/>
          <w:divBdr>
            <w:top w:val="none" w:sz="0" w:space="0" w:color="auto"/>
            <w:left w:val="none" w:sz="0" w:space="0" w:color="auto"/>
            <w:bottom w:val="none" w:sz="0" w:space="0" w:color="auto"/>
            <w:right w:val="none" w:sz="0" w:space="0" w:color="auto"/>
          </w:divBdr>
        </w:div>
        <w:div w:id="1506631306">
          <w:marLeft w:val="640"/>
          <w:marRight w:val="0"/>
          <w:marTop w:val="0"/>
          <w:marBottom w:val="0"/>
          <w:divBdr>
            <w:top w:val="none" w:sz="0" w:space="0" w:color="auto"/>
            <w:left w:val="none" w:sz="0" w:space="0" w:color="auto"/>
            <w:bottom w:val="none" w:sz="0" w:space="0" w:color="auto"/>
            <w:right w:val="none" w:sz="0" w:space="0" w:color="auto"/>
          </w:divBdr>
        </w:div>
        <w:div w:id="1933471070">
          <w:marLeft w:val="640"/>
          <w:marRight w:val="0"/>
          <w:marTop w:val="0"/>
          <w:marBottom w:val="0"/>
          <w:divBdr>
            <w:top w:val="none" w:sz="0" w:space="0" w:color="auto"/>
            <w:left w:val="none" w:sz="0" w:space="0" w:color="auto"/>
            <w:bottom w:val="none" w:sz="0" w:space="0" w:color="auto"/>
            <w:right w:val="none" w:sz="0" w:space="0" w:color="auto"/>
          </w:divBdr>
        </w:div>
        <w:div w:id="188109769">
          <w:marLeft w:val="640"/>
          <w:marRight w:val="0"/>
          <w:marTop w:val="0"/>
          <w:marBottom w:val="0"/>
          <w:divBdr>
            <w:top w:val="none" w:sz="0" w:space="0" w:color="auto"/>
            <w:left w:val="none" w:sz="0" w:space="0" w:color="auto"/>
            <w:bottom w:val="none" w:sz="0" w:space="0" w:color="auto"/>
            <w:right w:val="none" w:sz="0" w:space="0" w:color="auto"/>
          </w:divBdr>
        </w:div>
        <w:div w:id="611864359">
          <w:marLeft w:val="640"/>
          <w:marRight w:val="0"/>
          <w:marTop w:val="0"/>
          <w:marBottom w:val="0"/>
          <w:divBdr>
            <w:top w:val="none" w:sz="0" w:space="0" w:color="auto"/>
            <w:left w:val="none" w:sz="0" w:space="0" w:color="auto"/>
            <w:bottom w:val="none" w:sz="0" w:space="0" w:color="auto"/>
            <w:right w:val="none" w:sz="0" w:space="0" w:color="auto"/>
          </w:divBdr>
        </w:div>
        <w:div w:id="197594818">
          <w:marLeft w:val="640"/>
          <w:marRight w:val="0"/>
          <w:marTop w:val="0"/>
          <w:marBottom w:val="0"/>
          <w:divBdr>
            <w:top w:val="none" w:sz="0" w:space="0" w:color="auto"/>
            <w:left w:val="none" w:sz="0" w:space="0" w:color="auto"/>
            <w:bottom w:val="none" w:sz="0" w:space="0" w:color="auto"/>
            <w:right w:val="none" w:sz="0" w:space="0" w:color="auto"/>
          </w:divBdr>
        </w:div>
        <w:div w:id="841163674">
          <w:marLeft w:val="640"/>
          <w:marRight w:val="0"/>
          <w:marTop w:val="0"/>
          <w:marBottom w:val="0"/>
          <w:divBdr>
            <w:top w:val="none" w:sz="0" w:space="0" w:color="auto"/>
            <w:left w:val="none" w:sz="0" w:space="0" w:color="auto"/>
            <w:bottom w:val="none" w:sz="0" w:space="0" w:color="auto"/>
            <w:right w:val="none" w:sz="0" w:space="0" w:color="auto"/>
          </w:divBdr>
        </w:div>
        <w:div w:id="2055109722">
          <w:marLeft w:val="640"/>
          <w:marRight w:val="0"/>
          <w:marTop w:val="0"/>
          <w:marBottom w:val="0"/>
          <w:divBdr>
            <w:top w:val="none" w:sz="0" w:space="0" w:color="auto"/>
            <w:left w:val="none" w:sz="0" w:space="0" w:color="auto"/>
            <w:bottom w:val="none" w:sz="0" w:space="0" w:color="auto"/>
            <w:right w:val="none" w:sz="0" w:space="0" w:color="auto"/>
          </w:divBdr>
        </w:div>
        <w:div w:id="1110859650">
          <w:marLeft w:val="640"/>
          <w:marRight w:val="0"/>
          <w:marTop w:val="0"/>
          <w:marBottom w:val="0"/>
          <w:divBdr>
            <w:top w:val="none" w:sz="0" w:space="0" w:color="auto"/>
            <w:left w:val="none" w:sz="0" w:space="0" w:color="auto"/>
            <w:bottom w:val="none" w:sz="0" w:space="0" w:color="auto"/>
            <w:right w:val="none" w:sz="0" w:space="0" w:color="auto"/>
          </w:divBdr>
        </w:div>
      </w:divsChild>
    </w:div>
    <w:div w:id="1941601193">
      <w:bodyDiv w:val="1"/>
      <w:marLeft w:val="0"/>
      <w:marRight w:val="0"/>
      <w:marTop w:val="0"/>
      <w:marBottom w:val="0"/>
      <w:divBdr>
        <w:top w:val="none" w:sz="0" w:space="0" w:color="auto"/>
        <w:left w:val="none" w:sz="0" w:space="0" w:color="auto"/>
        <w:bottom w:val="none" w:sz="0" w:space="0" w:color="auto"/>
        <w:right w:val="none" w:sz="0" w:space="0" w:color="auto"/>
      </w:divBdr>
      <w:divsChild>
        <w:div w:id="1796021367">
          <w:marLeft w:val="640"/>
          <w:marRight w:val="0"/>
          <w:marTop w:val="0"/>
          <w:marBottom w:val="0"/>
          <w:divBdr>
            <w:top w:val="none" w:sz="0" w:space="0" w:color="auto"/>
            <w:left w:val="none" w:sz="0" w:space="0" w:color="auto"/>
            <w:bottom w:val="none" w:sz="0" w:space="0" w:color="auto"/>
            <w:right w:val="none" w:sz="0" w:space="0" w:color="auto"/>
          </w:divBdr>
        </w:div>
        <w:div w:id="1130756">
          <w:marLeft w:val="640"/>
          <w:marRight w:val="0"/>
          <w:marTop w:val="0"/>
          <w:marBottom w:val="0"/>
          <w:divBdr>
            <w:top w:val="none" w:sz="0" w:space="0" w:color="auto"/>
            <w:left w:val="none" w:sz="0" w:space="0" w:color="auto"/>
            <w:bottom w:val="none" w:sz="0" w:space="0" w:color="auto"/>
            <w:right w:val="none" w:sz="0" w:space="0" w:color="auto"/>
          </w:divBdr>
        </w:div>
        <w:div w:id="1931691276">
          <w:marLeft w:val="640"/>
          <w:marRight w:val="0"/>
          <w:marTop w:val="0"/>
          <w:marBottom w:val="0"/>
          <w:divBdr>
            <w:top w:val="none" w:sz="0" w:space="0" w:color="auto"/>
            <w:left w:val="none" w:sz="0" w:space="0" w:color="auto"/>
            <w:bottom w:val="none" w:sz="0" w:space="0" w:color="auto"/>
            <w:right w:val="none" w:sz="0" w:space="0" w:color="auto"/>
          </w:divBdr>
        </w:div>
        <w:div w:id="591007532">
          <w:marLeft w:val="640"/>
          <w:marRight w:val="0"/>
          <w:marTop w:val="0"/>
          <w:marBottom w:val="0"/>
          <w:divBdr>
            <w:top w:val="none" w:sz="0" w:space="0" w:color="auto"/>
            <w:left w:val="none" w:sz="0" w:space="0" w:color="auto"/>
            <w:bottom w:val="none" w:sz="0" w:space="0" w:color="auto"/>
            <w:right w:val="none" w:sz="0" w:space="0" w:color="auto"/>
          </w:divBdr>
        </w:div>
        <w:div w:id="2001618563">
          <w:marLeft w:val="640"/>
          <w:marRight w:val="0"/>
          <w:marTop w:val="0"/>
          <w:marBottom w:val="0"/>
          <w:divBdr>
            <w:top w:val="none" w:sz="0" w:space="0" w:color="auto"/>
            <w:left w:val="none" w:sz="0" w:space="0" w:color="auto"/>
            <w:bottom w:val="none" w:sz="0" w:space="0" w:color="auto"/>
            <w:right w:val="none" w:sz="0" w:space="0" w:color="auto"/>
          </w:divBdr>
        </w:div>
        <w:div w:id="968240723">
          <w:marLeft w:val="640"/>
          <w:marRight w:val="0"/>
          <w:marTop w:val="0"/>
          <w:marBottom w:val="0"/>
          <w:divBdr>
            <w:top w:val="none" w:sz="0" w:space="0" w:color="auto"/>
            <w:left w:val="none" w:sz="0" w:space="0" w:color="auto"/>
            <w:bottom w:val="none" w:sz="0" w:space="0" w:color="auto"/>
            <w:right w:val="none" w:sz="0" w:space="0" w:color="auto"/>
          </w:divBdr>
        </w:div>
        <w:div w:id="417138898">
          <w:marLeft w:val="640"/>
          <w:marRight w:val="0"/>
          <w:marTop w:val="0"/>
          <w:marBottom w:val="0"/>
          <w:divBdr>
            <w:top w:val="none" w:sz="0" w:space="0" w:color="auto"/>
            <w:left w:val="none" w:sz="0" w:space="0" w:color="auto"/>
            <w:bottom w:val="none" w:sz="0" w:space="0" w:color="auto"/>
            <w:right w:val="none" w:sz="0" w:space="0" w:color="auto"/>
          </w:divBdr>
        </w:div>
        <w:div w:id="1562792230">
          <w:marLeft w:val="640"/>
          <w:marRight w:val="0"/>
          <w:marTop w:val="0"/>
          <w:marBottom w:val="0"/>
          <w:divBdr>
            <w:top w:val="none" w:sz="0" w:space="0" w:color="auto"/>
            <w:left w:val="none" w:sz="0" w:space="0" w:color="auto"/>
            <w:bottom w:val="none" w:sz="0" w:space="0" w:color="auto"/>
            <w:right w:val="none" w:sz="0" w:space="0" w:color="auto"/>
          </w:divBdr>
        </w:div>
        <w:div w:id="145975957">
          <w:marLeft w:val="640"/>
          <w:marRight w:val="0"/>
          <w:marTop w:val="0"/>
          <w:marBottom w:val="0"/>
          <w:divBdr>
            <w:top w:val="none" w:sz="0" w:space="0" w:color="auto"/>
            <w:left w:val="none" w:sz="0" w:space="0" w:color="auto"/>
            <w:bottom w:val="none" w:sz="0" w:space="0" w:color="auto"/>
            <w:right w:val="none" w:sz="0" w:space="0" w:color="auto"/>
          </w:divBdr>
        </w:div>
        <w:div w:id="76441743">
          <w:marLeft w:val="640"/>
          <w:marRight w:val="0"/>
          <w:marTop w:val="0"/>
          <w:marBottom w:val="0"/>
          <w:divBdr>
            <w:top w:val="none" w:sz="0" w:space="0" w:color="auto"/>
            <w:left w:val="none" w:sz="0" w:space="0" w:color="auto"/>
            <w:bottom w:val="none" w:sz="0" w:space="0" w:color="auto"/>
            <w:right w:val="none" w:sz="0" w:space="0" w:color="auto"/>
          </w:divBdr>
        </w:div>
        <w:div w:id="1092046641">
          <w:marLeft w:val="640"/>
          <w:marRight w:val="0"/>
          <w:marTop w:val="0"/>
          <w:marBottom w:val="0"/>
          <w:divBdr>
            <w:top w:val="none" w:sz="0" w:space="0" w:color="auto"/>
            <w:left w:val="none" w:sz="0" w:space="0" w:color="auto"/>
            <w:bottom w:val="none" w:sz="0" w:space="0" w:color="auto"/>
            <w:right w:val="none" w:sz="0" w:space="0" w:color="auto"/>
          </w:divBdr>
        </w:div>
        <w:div w:id="442844561">
          <w:marLeft w:val="640"/>
          <w:marRight w:val="0"/>
          <w:marTop w:val="0"/>
          <w:marBottom w:val="0"/>
          <w:divBdr>
            <w:top w:val="none" w:sz="0" w:space="0" w:color="auto"/>
            <w:left w:val="none" w:sz="0" w:space="0" w:color="auto"/>
            <w:bottom w:val="none" w:sz="0" w:space="0" w:color="auto"/>
            <w:right w:val="none" w:sz="0" w:space="0" w:color="auto"/>
          </w:divBdr>
        </w:div>
      </w:divsChild>
    </w:div>
    <w:div w:id="2005695602">
      <w:bodyDiv w:val="1"/>
      <w:marLeft w:val="0"/>
      <w:marRight w:val="0"/>
      <w:marTop w:val="0"/>
      <w:marBottom w:val="0"/>
      <w:divBdr>
        <w:top w:val="none" w:sz="0" w:space="0" w:color="auto"/>
        <w:left w:val="none" w:sz="0" w:space="0" w:color="auto"/>
        <w:bottom w:val="none" w:sz="0" w:space="0" w:color="auto"/>
        <w:right w:val="none" w:sz="0" w:space="0" w:color="auto"/>
      </w:divBdr>
      <w:divsChild>
        <w:div w:id="760374519">
          <w:marLeft w:val="640"/>
          <w:marRight w:val="0"/>
          <w:marTop w:val="0"/>
          <w:marBottom w:val="0"/>
          <w:divBdr>
            <w:top w:val="none" w:sz="0" w:space="0" w:color="auto"/>
            <w:left w:val="none" w:sz="0" w:space="0" w:color="auto"/>
            <w:bottom w:val="none" w:sz="0" w:space="0" w:color="auto"/>
            <w:right w:val="none" w:sz="0" w:space="0" w:color="auto"/>
          </w:divBdr>
        </w:div>
        <w:div w:id="1168055119">
          <w:marLeft w:val="640"/>
          <w:marRight w:val="0"/>
          <w:marTop w:val="0"/>
          <w:marBottom w:val="0"/>
          <w:divBdr>
            <w:top w:val="none" w:sz="0" w:space="0" w:color="auto"/>
            <w:left w:val="none" w:sz="0" w:space="0" w:color="auto"/>
            <w:bottom w:val="none" w:sz="0" w:space="0" w:color="auto"/>
            <w:right w:val="none" w:sz="0" w:space="0" w:color="auto"/>
          </w:divBdr>
        </w:div>
        <w:div w:id="1582107177">
          <w:marLeft w:val="640"/>
          <w:marRight w:val="0"/>
          <w:marTop w:val="0"/>
          <w:marBottom w:val="0"/>
          <w:divBdr>
            <w:top w:val="none" w:sz="0" w:space="0" w:color="auto"/>
            <w:left w:val="none" w:sz="0" w:space="0" w:color="auto"/>
            <w:bottom w:val="none" w:sz="0" w:space="0" w:color="auto"/>
            <w:right w:val="none" w:sz="0" w:space="0" w:color="auto"/>
          </w:divBdr>
        </w:div>
        <w:div w:id="1231307014">
          <w:marLeft w:val="640"/>
          <w:marRight w:val="0"/>
          <w:marTop w:val="0"/>
          <w:marBottom w:val="0"/>
          <w:divBdr>
            <w:top w:val="none" w:sz="0" w:space="0" w:color="auto"/>
            <w:left w:val="none" w:sz="0" w:space="0" w:color="auto"/>
            <w:bottom w:val="none" w:sz="0" w:space="0" w:color="auto"/>
            <w:right w:val="none" w:sz="0" w:space="0" w:color="auto"/>
          </w:divBdr>
        </w:div>
        <w:div w:id="2123576126">
          <w:marLeft w:val="640"/>
          <w:marRight w:val="0"/>
          <w:marTop w:val="0"/>
          <w:marBottom w:val="0"/>
          <w:divBdr>
            <w:top w:val="none" w:sz="0" w:space="0" w:color="auto"/>
            <w:left w:val="none" w:sz="0" w:space="0" w:color="auto"/>
            <w:bottom w:val="none" w:sz="0" w:space="0" w:color="auto"/>
            <w:right w:val="none" w:sz="0" w:space="0" w:color="auto"/>
          </w:divBdr>
        </w:div>
        <w:div w:id="584996623">
          <w:marLeft w:val="640"/>
          <w:marRight w:val="0"/>
          <w:marTop w:val="0"/>
          <w:marBottom w:val="0"/>
          <w:divBdr>
            <w:top w:val="none" w:sz="0" w:space="0" w:color="auto"/>
            <w:left w:val="none" w:sz="0" w:space="0" w:color="auto"/>
            <w:bottom w:val="none" w:sz="0" w:space="0" w:color="auto"/>
            <w:right w:val="none" w:sz="0" w:space="0" w:color="auto"/>
          </w:divBdr>
        </w:div>
        <w:div w:id="1189568838">
          <w:marLeft w:val="640"/>
          <w:marRight w:val="0"/>
          <w:marTop w:val="0"/>
          <w:marBottom w:val="0"/>
          <w:divBdr>
            <w:top w:val="none" w:sz="0" w:space="0" w:color="auto"/>
            <w:left w:val="none" w:sz="0" w:space="0" w:color="auto"/>
            <w:bottom w:val="none" w:sz="0" w:space="0" w:color="auto"/>
            <w:right w:val="none" w:sz="0" w:space="0" w:color="auto"/>
          </w:divBdr>
        </w:div>
        <w:div w:id="827282313">
          <w:marLeft w:val="640"/>
          <w:marRight w:val="0"/>
          <w:marTop w:val="0"/>
          <w:marBottom w:val="0"/>
          <w:divBdr>
            <w:top w:val="none" w:sz="0" w:space="0" w:color="auto"/>
            <w:left w:val="none" w:sz="0" w:space="0" w:color="auto"/>
            <w:bottom w:val="none" w:sz="0" w:space="0" w:color="auto"/>
            <w:right w:val="none" w:sz="0" w:space="0" w:color="auto"/>
          </w:divBdr>
        </w:div>
        <w:div w:id="139421207">
          <w:marLeft w:val="640"/>
          <w:marRight w:val="0"/>
          <w:marTop w:val="0"/>
          <w:marBottom w:val="0"/>
          <w:divBdr>
            <w:top w:val="none" w:sz="0" w:space="0" w:color="auto"/>
            <w:left w:val="none" w:sz="0" w:space="0" w:color="auto"/>
            <w:bottom w:val="none" w:sz="0" w:space="0" w:color="auto"/>
            <w:right w:val="none" w:sz="0" w:space="0" w:color="auto"/>
          </w:divBdr>
        </w:div>
        <w:div w:id="2130736501">
          <w:marLeft w:val="640"/>
          <w:marRight w:val="0"/>
          <w:marTop w:val="0"/>
          <w:marBottom w:val="0"/>
          <w:divBdr>
            <w:top w:val="none" w:sz="0" w:space="0" w:color="auto"/>
            <w:left w:val="none" w:sz="0" w:space="0" w:color="auto"/>
            <w:bottom w:val="none" w:sz="0" w:space="0" w:color="auto"/>
            <w:right w:val="none" w:sz="0" w:space="0" w:color="auto"/>
          </w:divBdr>
        </w:div>
        <w:div w:id="360861560">
          <w:marLeft w:val="640"/>
          <w:marRight w:val="0"/>
          <w:marTop w:val="0"/>
          <w:marBottom w:val="0"/>
          <w:divBdr>
            <w:top w:val="none" w:sz="0" w:space="0" w:color="auto"/>
            <w:left w:val="none" w:sz="0" w:space="0" w:color="auto"/>
            <w:bottom w:val="none" w:sz="0" w:space="0" w:color="auto"/>
            <w:right w:val="none" w:sz="0" w:space="0" w:color="auto"/>
          </w:divBdr>
        </w:div>
        <w:div w:id="615596800">
          <w:marLeft w:val="640"/>
          <w:marRight w:val="0"/>
          <w:marTop w:val="0"/>
          <w:marBottom w:val="0"/>
          <w:divBdr>
            <w:top w:val="none" w:sz="0" w:space="0" w:color="auto"/>
            <w:left w:val="none" w:sz="0" w:space="0" w:color="auto"/>
            <w:bottom w:val="none" w:sz="0" w:space="0" w:color="auto"/>
            <w:right w:val="none" w:sz="0" w:space="0" w:color="auto"/>
          </w:divBdr>
        </w:div>
      </w:divsChild>
    </w:div>
    <w:div w:id="2021661245">
      <w:bodyDiv w:val="1"/>
      <w:marLeft w:val="0"/>
      <w:marRight w:val="0"/>
      <w:marTop w:val="0"/>
      <w:marBottom w:val="0"/>
      <w:divBdr>
        <w:top w:val="none" w:sz="0" w:space="0" w:color="auto"/>
        <w:left w:val="none" w:sz="0" w:space="0" w:color="auto"/>
        <w:bottom w:val="none" w:sz="0" w:space="0" w:color="auto"/>
        <w:right w:val="none" w:sz="0" w:space="0" w:color="auto"/>
      </w:divBdr>
      <w:divsChild>
        <w:div w:id="1813281991">
          <w:marLeft w:val="640"/>
          <w:marRight w:val="0"/>
          <w:marTop w:val="0"/>
          <w:marBottom w:val="0"/>
          <w:divBdr>
            <w:top w:val="none" w:sz="0" w:space="0" w:color="auto"/>
            <w:left w:val="none" w:sz="0" w:space="0" w:color="auto"/>
            <w:bottom w:val="none" w:sz="0" w:space="0" w:color="auto"/>
            <w:right w:val="none" w:sz="0" w:space="0" w:color="auto"/>
          </w:divBdr>
        </w:div>
        <w:div w:id="708188781">
          <w:marLeft w:val="640"/>
          <w:marRight w:val="0"/>
          <w:marTop w:val="0"/>
          <w:marBottom w:val="0"/>
          <w:divBdr>
            <w:top w:val="none" w:sz="0" w:space="0" w:color="auto"/>
            <w:left w:val="none" w:sz="0" w:space="0" w:color="auto"/>
            <w:bottom w:val="none" w:sz="0" w:space="0" w:color="auto"/>
            <w:right w:val="none" w:sz="0" w:space="0" w:color="auto"/>
          </w:divBdr>
        </w:div>
        <w:div w:id="2015953883">
          <w:marLeft w:val="640"/>
          <w:marRight w:val="0"/>
          <w:marTop w:val="0"/>
          <w:marBottom w:val="0"/>
          <w:divBdr>
            <w:top w:val="none" w:sz="0" w:space="0" w:color="auto"/>
            <w:left w:val="none" w:sz="0" w:space="0" w:color="auto"/>
            <w:bottom w:val="none" w:sz="0" w:space="0" w:color="auto"/>
            <w:right w:val="none" w:sz="0" w:space="0" w:color="auto"/>
          </w:divBdr>
        </w:div>
        <w:div w:id="1359744150">
          <w:marLeft w:val="640"/>
          <w:marRight w:val="0"/>
          <w:marTop w:val="0"/>
          <w:marBottom w:val="0"/>
          <w:divBdr>
            <w:top w:val="none" w:sz="0" w:space="0" w:color="auto"/>
            <w:left w:val="none" w:sz="0" w:space="0" w:color="auto"/>
            <w:bottom w:val="none" w:sz="0" w:space="0" w:color="auto"/>
            <w:right w:val="none" w:sz="0" w:space="0" w:color="auto"/>
          </w:divBdr>
        </w:div>
        <w:div w:id="1859812435">
          <w:marLeft w:val="640"/>
          <w:marRight w:val="0"/>
          <w:marTop w:val="0"/>
          <w:marBottom w:val="0"/>
          <w:divBdr>
            <w:top w:val="none" w:sz="0" w:space="0" w:color="auto"/>
            <w:left w:val="none" w:sz="0" w:space="0" w:color="auto"/>
            <w:bottom w:val="none" w:sz="0" w:space="0" w:color="auto"/>
            <w:right w:val="none" w:sz="0" w:space="0" w:color="auto"/>
          </w:divBdr>
        </w:div>
        <w:div w:id="1018966625">
          <w:marLeft w:val="640"/>
          <w:marRight w:val="0"/>
          <w:marTop w:val="0"/>
          <w:marBottom w:val="0"/>
          <w:divBdr>
            <w:top w:val="none" w:sz="0" w:space="0" w:color="auto"/>
            <w:left w:val="none" w:sz="0" w:space="0" w:color="auto"/>
            <w:bottom w:val="none" w:sz="0" w:space="0" w:color="auto"/>
            <w:right w:val="none" w:sz="0" w:space="0" w:color="auto"/>
          </w:divBdr>
        </w:div>
        <w:div w:id="743721051">
          <w:marLeft w:val="640"/>
          <w:marRight w:val="0"/>
          <w:marTop w:val="0"/>
          <w:marBottom w:val="0"/>
          <w:divBdr>
            <w:top w:val="none" w:sz="0" w:space="0" w:color="auto"/>
            <w:left w:val="none" w:sz="0" w:space="0" w:color="auto"/>
            <w:bottom w:val="none" w:sz="0" w:space="0" w:color="auto"/>
            <w:right w:val="none" w:sz="0" w:space="0" w:color="auto"/>
          </w:divBdr>
        </w:div>
        <w:div w:id="1877161461">
          <w:marLeft w:val="640"/>
          <w:marRight w:val="0"/>
          <w:marTop w:val="0"/>
          <w:marBottom w:val="0"/>
          <w:divBdr>
            <w:top w:val="none" w:sz="0" w:space="0" w:color="auto"/>
            <w:left w:val="none" w:sz="0" w:space="0" w:color="auto"/>
            <w:bottom w:val="none" w:sz="0" w:space="0" w:color="auto"/>
            <w:right w:val="none" w:sz="0" w:space="0" w:color="auto"/>
          </w:divBdr>
        </w:div>
        <w:div w:id="100688468">
          <w:marLeft w:val="640"/>
          <w:marRight w:val="0"/>
          <w:marTop w:val="0"/>
          <w:marBottom w:val="0"/>
          <w:divBdr>
            <w:top w:val="none" w:sz="0" w:space="0" w:color="auto"/>
            <w:left w:val="none" w:sz="0" w:space="0" w:color="auto"/>
            <w:bottom w:val="none" w:sz="0" w:space="0" w:color="auto"/>
            <w:right w:val="none" w:sz="0" w:space="0" w:color="auto"/>
          </w:divBdr>
        </w:div>
        <w:div w:id="346950847">
          <w:marLeft w:val="640"/>
          <w:marRight w:val="0"/>
          <w:marTop w:val="0"/>
          <w:marBottom w:val="0"/>
          <w:divBdr>
            <w:top w:val="none" w:sz="0" w:space="0" w:color="auto"/>
            <w:left w:val="none" w:sz="0" w:space="0" w:color="auto"/>
            <w:bottom w:val="none" w:sz="0" w:space="0" w:color="auto"/>
            <w:right w:val="none" w:sz="0" w:space="0" w:color="auto"/>
          </w:divBdr>
        </w:div>
        <w:div w:id="183137257">
          <w:marLeft w:val="640"/>
          <w:marRight w:val="0"/>
          <w:marTop w:val="0"/>
          <w:marBottom w:val="0"/>
          <w:divBdr>
            <w:top w:val="none" w:sz="0" w:space="0" w:color="auto"/>
            <w:left w:val="none" w:sz="0" w:space="0" w:color="auto"/>
            <w:bottom w:val="none" w:sz="0" w:space="0" w:color="auto"/>
            <w:right w:val="none" w:sz="0" w:space="0" w:color="auto"/>
          </w:divBdr>
        </w:div>
      </w:divsChild>
    </w:div>
    <w:div w:id="2040424259">
      <w:bodyDiv w:val="1"/>
      <w:marLeft w:val="0"/>
      <w:marRight w:val="0"/>
      <w:marTop w:val="0"/>
      <w:marBottom w:val="0"/>
      <w:divBdr>
        <w:top w:val="none" w:sz="0" w:space="0" w:color="auto"/>
        <w:left w:val="none" w:sz="0" w:space="0" w:color="auto"/>
        <w:bottom w:val="none" w:sz="0" w:space="0" w:color="auto"/>
        <w:right w:val="none" w:sz="0" w:space="0" w:color="auto"/>
      </w:divBdr>
      <w:divsChild>
        <w:div w:id="458112392">
          <w:marLeft w:val="640"/>
          <w:marRight w:val="0"/>
          <w:marTop w:val="0"/>
          <w:marBottom w:val="0"/>
          <w:divBdr>
            <w:top w:val="none" w:sz="0" w:space="0" w:color="auto"/>
            <w:left w:val="none" w:sz="0" w:space="0" w:color="auto"/>
            <w:bottom w:val="none" w:sz="0" w:space="0" w:color="auto"/>
            <w:right w:val="none" w:sz="0" w:space="0" w:color="auto"/>
          </w:divBdr>
        </w:div>
        <w:div w:id="2093968148">
          <w:marLeft w:val="640"/>
          <w:marRight w:val="0"/>
          <w:marTop w:val="0"/>
          <w:marBottom w:val="0"/>
          <w:divBdr>
            <w:top w:val="none" w:sz="0" w:space="0" w:color="auto"/>
            <w:left w:val="none" w:sz="0" w:space="0" w:color="auto"/>
            <w:bottom w:val="none" w:sz="0" w:space="0" w:color="auto"/>
            <w:right w:val="none" w:sz="0" w:space="0" w:color="auto"/>
          </w:divBdr>
        </w:div>
        <w:div w:id="1661733608">
          <w:marLeft w:val="640"/>
          <w:marRight w:val="0"/>
          <w:marTop w:val="0"/>
          <w:marBottom w:val="0"/>
          <w:divBdr>
            <w:top w:val="none" w:sz="0" w:space="0" w:color="auto"/>
            <w:left w:val="none" w:sz="0" w:space="0" w:color="auto"/>
            <w:bottom w:val="none" w:sz="0" w:space="0" w:color="auto"/>
            <w:right w:val="none" w:sz="0" w:space="0" w:color="auto"/>
          </w:divBdr>
        </w:div>
        <w:div w:id="1661736241">
          <w:marLeft w:val="640"/>
          <w:marRight w:val="0"/>
          <w:marTop w:val="0"/>
          <w:marBottom w:val="0"/>
          <w:divBdr>
            <w:top w:val="none" w:sz="0" w:space="0" w:color="auto"/>
            <w:left w:val="none" w:sz="0" w:space="0" w:color="auto"/>
            <w:bottom w:val="none" w:sz="0" w:space="0" w:color="auto"/>
            <w:right w:val="none" w:sz="0" w:space="0" w:color="auto"/>
          </w:divBdr>
        </w:div>
        <w:div w:id="1669913">
          <w:marLeft w:val="640"/>
          <w:marRight w:val="0"/>
          <w:marTop w:val="0"/>
          <w:marBottom w:val="0"/>
          <w:divBdr>
            <w:top w:val="none" w:sz="0" w:space="0" w:color="auto"/>
            <w:left w:val="none" w:sz="0" w:space="0" w:color="auto"/>
            <w:bottom w:val="none" w:sz="0" w:space="0" w:color="auto"/>
            <w:right w:val="none" w:sz="0" w:space="0" w:color="auto"/>
          </w:divBdr>
        </w:div>
        <w:div w:id="1888372566">
          <w:marLeft w:val="640"/>
          <w:marRight w:val="0"/>
          <w:marTop w:val="0"/>
          <w:marBottom w:val="0"/>
          <w:divBdr>
            <w:top w:val="none" w:sz="0" w:space="0" w:color="auto"/>
            <w:left w:val="none" w:sz="0" w:space="0" w:color="auto"/>
            <w:bottom w:val="none" w:sz="0" w:space="0" w:color="auto"/>
            <w:right w:val="none" w:sz="0" w:space="0" w:color="auto"/>
          </w:divBdr>
        </w:div>
        <w:div w:id="2088116474">
          <w:marLeft w:val="640"/>
          <w:marRight w:val="0"/>
          <w:marTop w:val="0"/>
          <w:marBottom w:val="0"/>
          <w:divBdr>
            <w:top w:val="none" w:sz="0" w:space="0" w:color="auto"/>
            <w:left w:val="none" w:sz="0" w:space="0" w:color="auto"/>
            <w:bottom w:val="none" w:sz="0" w:space="0" w:color="auto"/>
            <w:right w:val="none" w:sz="0" w:space="0" w:color="auto"/>
          </w:divBdr>
        </w:div>
        <w:div w:id="716468803">
          <w:marLeft w:val="640"/>
          <w:marRight w:val="0"/>
          <w:marTop w:val="0"/>
          <w:marBottom w:val="0"/>
          <w:divBdr>
            <w:top w:val="none" w:sz="0" w:space="0" w:color="auto"/>
            <w:left w:val="none" w:sz="0" w:space="0" w:color="auto"/>
            <w:bottom w:val="none" w:sz="0" w:space="0" w:color="auto"/>
            <w:right w:val="none" w:sz="0" w:space="0" w:color="auto"/>
          </w:divBdr>
        </w:div>
        <w:div w:id="383680232">
          <w:marLeft w:val="640"/>
          <w:marRight w:val="0"/>
          <w:marTop w:val="0"/>
          <w:marBottom w:val="0"/>
          <w:divBdr>
            <w:top w:val="none" w:sz="0" w:space="0" w:color="auto"/>
            <w:left w:val="none" w:sz="0" w:space="0" w:color="auto"/>
            <w:bottom w:val="none" w:sz="0" w:space="0" w:color="auto"/>
            <w:right w:val="none" w:sz="0" w:space="0" w:color="auto"/>
          </w:divBdr>
        </w:div>
        <w:div w:id="72745750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10102088@student.umri.ac.id"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Umum"/>
          <w:gallery w:val="placeholder"/>
        </w:category>
        <w:types>
          <w:type w:val="bbPlcHdr"/>
        </w:types>
        <w:behaviors>
          <w:behavior w:val="content"/>
        </w:behaviors>
        <w:guid w:val="{D2352B75-D5F3-4CF0-874A-49891DFE0349}"/>
      </w:docPartPr>
      <w:docPartBody>
        <w:p w:rsidR="00D62CFE" w:rsidRDefault="00D62CFE">
          <w:r w:rsidRPr="00431B8E">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KF Chevin Ligh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FE"/>
    <w:rsid w:val="00790149"/>
    <w:rsid w:val="008F58E5"/>
    <w:rsid w:val="00A12F1A"/>
    <w:rsid w:val="00D62C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D62CF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C92754-754C-4BB6-B3FC-3AEF2EEC4581}">
  <we:reference id="wa104382081" version="1.55.1.0" store="id-ID" storeType="OMEX"/>
  <we:alternateReferences>
    <we:reference id="wa104382081" version="1.55.1.0" store="wa104382081" storeType="OMEX"/>
  </we:alternateReferences>
  <we:properties>
    <we:property name="MENDELEY_CITATIONS" value="[{&quot;citationID&quot;:&quot;MENDELEY_CITATION_0bc56f5c-8b97-4634-92b7-e51eff340331&quot;,&quot;properties&quot;:{&quot;noteIndex&quot;:0},&quot;isEdited&quot;:false,&quot;manualOverride&quot;:{&quot;isManuallyOverridden&quot;:false,&quot;citeprocText&quot;:&quot;[1]&quot;,&quot;manualOverrideText&quot;:&quot;&quot;},&quot;citationTag&quot;:&quot;MENDELEY_CITATION_v3_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&quot;,&quot;citationItems&quot;:[{&quot;id&quot;:&quot;d8f5385d-3b68-3ff2-8134-46126fd4165e&quot;,&quot;itemData&quot;:{&quot;type&quot;:&quot;article-journal&quot;,&quot;id&quot;:&quot;d8f5385d-3b68-3ff2-8134-46126fd4165e&quot;,&quot;title&quot;:&quot;Vibration Analysis of a Centrifugal Pump with Healthy and Defective Impellers and Fault Detection Using Multi-Layer Perceptron&quot;,&quot;author&quot;:[{&quot;family&quot;:&quot;Garousi&quot;,&quot;given&quot;:&quot;Masoud Hatami&quot;,&quot;parse-names&quot;:false,&quot;dropping-particle&quot;:&quot;&quot;,&quot;non-dropping-particle&quot;:&quot;&quot;},{&quot;family&quot;:&quot;Karimi&quot;,&quot;given&quot;:&quot;Mahdi&quot;,&quot;parse-names&quot;:false,&quot;dropping-particle&quot;:&quot;&quot;,&quot;non-dropping-particle&quot;:&quot;&quot;},{&quot;family&quot;:&quot;Casoli&quot;,&quot;given&quot;:&quot;Paolo&quot;,&quot;parse-names&quot;:false,&quot;dropping-particle&quot;:&quot;&quot;,&quot;non-dropping-particle&quot;:&quot;&quot;},{&quot;family&quot;:&quot;Rundo&quot;,&quot;given&quot;:&quot;Massimo&quot;,&quot;parse-names&quot;:false,&quot;dropping-particle&quot;:&quot;&quot;,&quot;non-dropping-particle&quot;:&quot;&quot;},{&quot;family&quot;:&quot;Fallahzadeh&quot;,&quot;given&quot;:&quot;Rasoul&quot;,&quot;parse-names&quot;:false,&quot;dropping-particle&quot;:&quot;&quot;,&quot;non-dropping-particle&quot;:&quot;&quot;}],&quot;container-title&quot;:&quot;Eng&quot;,&quot;DOI&quot;:&quot;10.3390/eng5040131&quot;,&quot;ISSN&quot;:&quot;26734117&quot;,&quot;issued&quot;:{&quot;date-parts&quot;:[[2024,12,1]]},&quot;page&quot;:&quot;2511-2530&quot;,&quot;abstract&quot;:&quot;Centrifugal pumps (CPs) are widely utilized in many different industries, and their operations are maintained by their reliable performance. CPs’ most common faults can be categorized as mechanical or flow-related faults: the first ones are often associated with damage at the impeller, while the second ones are associated with cavitation. It is possible to use computational algorithms to monitor both failures in CPs. In this study, two different problems in pumps, the defective impeller and cavitation, have been considered. When a CP is working in a faulty condition, it generates vibrations that can be measured using piezoelectric sensors. Collected data can be analyzed to extract time- and frequency-domain data. Interpreting the time-domain data showed that distinguishing the type of defect is not possible. However, indicators like kurtosis, skewness, mean, and variance can be used as input for the multi-layer perceptron (MLP) algorithm to classify pump faults. This study presents a detailed discussion of the vibration-based method outcomes, emphasizing the benefits and drawbacks of the multi-layer perceptron method. The results show that the suggested algorithm can identify the occurrence of different faults and quantify their severity during pump operation in real time.&quot;,&quot;publisher&quot;:&quot;Multidisciplinary Digital Publishing Institute (MDPI)&quot;,&quot;issue&quot;:&quot;4&quot;,&quot;volume&quot;:&quot;5&quot;,&quot;container-title-short&quot;:&quot;&quot;},&quot;isTemporary&quot;:false}]},{&quot;citationID&quot;:&quot;MENDELEY_CITATION_014fbc78-2230-46bf-a00e-cacace51916b&quot;,&quot;properties&quot;:{&quot;noteIndex&quot;:0},&quot;isEdited&quot;:false,&quot;manualOverride&quot;:{&quot;isManuallyOverridden&quot;:false,&quot;citeprocText&quot;:&quot;[2]&quot;,&quot;manualOverrideText&quot;:&quot;&quot;},&quot;citationTag&quot;:&quot;MENDELEY_CITATION_v3_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&quot;,&quot;citationItems&quot;:[{&quot;id&quot;:&quot;356f3227-567a-3dac-9dea-9421a17ce96c&quot;,&quot;itemData&quot;:{&quot;type&quot;:&quot;report&quot;,&quot;id&quot;:&quot;356f3227-567a-3dac-9dea-9421a17ce96c&quot;,&quot;title&quot;:&quot;DETEKSI KERUSAKAN IMPELER POMPA SENTRIFUGAL DENGAN ANALISA SINYAL GETARAN&quot;,&quot;author&quot;:[{&quot;family&quot;:&quot;Ari&quot;,&quot;given&quot;:&quot;Anitya I&quot;,&quot;parse-names&quot;:false,&quot;dropping-particle&quot;:&quot;&quot;,&quot;non-dropping-particle&quot;:&quot;&quot;},{&quot;family&quot;:&quot;Djoko Susilo&quot;,&quot;given&quot;:&quot;Didik&quot;,&quot;parse-names&quot;:false,&quot;dropping-particle&quot;:&quot;&quot;,&quot;non-dropping-particle&quot;:&quot;&quot;},{&quot;family&quot;:&quot;Arifin&quot;,&quot;given&quot;:&quot;Zainal&quot;,&quot;parse-names&quot;:false,&quot;dropping-particle&quot;:&quot;&quot;,&quot;non-dropping-particle&quot;:&quot;&quot;}],&quot;container-title&quot;:&quot;MEKANIKA&quot;,&quot;issued&quot;:{&quot;date-parts&quot;:[[2013]]},&quot;abstract&quot;:&quot;This study has a purpose to develop the centrifugal pump impeller damage detection technique with vibration analysis. Vibration analysis was performed by measuring vibration in centrifugal pump impellers which were damaged at the end of their blades and impellers that were damaged on one of their blades, then compare it with the vibrations generated by the impeller which had a good conditions. Vibration measurement was performed on 1500 rpm with data retrieval of accelerometer sensor direction at axial direction, and radial. Vibration measurements will produce a time domain signal, which would then be converted into the frequency domain spectrum using the Fast Fourier Transform on Matlab Software. The result on rotation pump condition at 1500 rpm with horizontal accelerometer sensor direction indicates that the defect of centrifugal impeller pump can be seen from the high and low amplitude frequency and frequency of the blades. If the resulting spectrum shows a small increase in the pump frequency amplitude and experience decreased on amplitude frequency of its blade, the impeller was indicated that it was experiencing a damage on the tip of its blade. Whereas, if the resulting vibration spectrum shows an increase in the vast value of the pump frequency amplitude and followed by the decrease in the value of large blade frequency, it was also indicated that the impeller had been broken or missing on one of its blades. missing one of its blade.&quot;,&quot;volume&quot;:&quot;11&quot;,&quot;container-title-short&quot;:&quot;&quot;},&quot;isTemporary&quot;:false}]},{&quot;citationID&quot;:&quot;MENDELEY_CITATION_fb4ff6cd-ddf6-4ed1-8503-9125a58b11a3&quot;,&quot;properties&quot;:{&quot;noteIndex&quot;:0},&quot;isEdited&quot;:false,&quot;manualOverride&quot;:{&quot;isManuallyOverridden&quot;:false,&quot;citeprocText&quot;:&quot;[3]&quot;,&quot;manualOverrideText&quot;:&quot;&quot;},&quot;citationTag&quot;:&quot;MENDELEY_CITATION_v3_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&quot;,&quot;citationItems&quot;:[{&quot;id&quot;:&quot;9cbc713e-7f65-3da6-a4b6-dcb45fe5c701&quot;,&quot;itemData&quot;:{&quot;type&quot;:&quot;article-journal&quot;,&quot;id&quot;:&quot;9cbc713e-7f65-3da6-a4b6-dcb45fe5c701&quot;,&quot;title&quot;:&quot;Effect of Vibration on Machine Tool Accuracy and Lifetime&quot;,&quot;author&quot;:[{&quot;family&quot;:&quot;Gavlas&quot;,&quot;given&quot;:&quot;Martin&quot;,&quot;parse-names&quot;:false,&quot;dropping-particle&quot;:&quot;&quot;,&quot;non-dropping-particle&quot;:&quot;&quot;},{&quot;family&quot;:&quot;Drbul&quot;,&quot;given&quot;:&quot;Mário&quot;,&quot;parse-names&quot;:false,&quot;dropping-particle&quot;:&quot;&quot;,&quot;non-dropping-particle&quot;:&quot;&quot;},{&quot;family&quot;:&quot;Dekys&quot;,&quot;given&quot;:&quot;Vladimir&quot;,&quot;parse-names&quot;:false,&quot;dropping-particle&quot;:&quot;&quot;,&quot;non-dropping-particle&quot;:&quot;&quot;},{&quot;family&quot;:&quot;Saga&quot;,&quot;given&quot;:&quot;Milan&quot;,&quot;parse-names&quot;:false,&quot;dropping-particle&quot;:&quot;&quot;,&quot;non-dropping-particle&quot;:&quot;&quot;}],&quot;container-title&quot;:&quot;MATEC Web of Conferences&quot;,&quot;DOI&quot;:&quot;10.1051/matecconf/202235705003&quot;,&quot;issued&quot;:{&quot;date-parts&quot;:[[2022]]},&quot;page&quot;:&quot;05003&quot;,&quot;abstract&quot;:&quot;The article deals with the influence of vibrations for the accuracy and durability of machine tools. Main content involves the use of technical diagnostics, which includes vibrodiagnostics. Vibrodiagnostics is applied directly in the technological manufacturing process. Technological manufacturing process of machining is the rough grinding of steel balls. Using vibrodiagnostics, information is recorded, which are further evaluated. The evaluation of the obtained information has several parts. The first part deals with the influence of vibrations on the service life of the machine assembly. And it examines the current state of the machine. The second part consists of from finding a connection between the vibrations and the workpiece. Several geometric measurements of the samples were used to find the connection, for example primary profile, undulation surface, profile amplitude and other are compared with the recorded vibrations.&quot;,&quot;publisher&quot;:&quot;EDP Sciences&quot;,&quot;volume&quot;:&quot;357&quot;,&quot;container-title-short&quot;:&quot;&quot;},&quot;isTemporary&quot;:false}]},{&quot;citationID&quot;:&quot;MENDELEY_CITATION_b38bf82b-dc1b-4462-9e09-e14641086dcc&quot;,&quot;properties&quot;:{&quot;noteIndex&quot;:0},&quot;isEdited&quot;:false,&quot;manualOverride&quot;:{&quot;isManuallyOverridden&quot;:false,&quot;citeprocText&quot;:&quot;[4]&quot;,&quot;manualOverrideText&quot;:&quot;&quot;},&quot;citationTag&quot;:&quot;MENDELEY_CITATION_v3_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&quot;,&quot;citationItems&quot;:[{&quot;id&quot;:&quot;990c576a-03dd-3155-b1a0-c9c84821bfbe&quot;,&quot;itemData&quot;:{&quot;type&quot;:&quot;article-journal&quot;,&quot;id&quot;:&quot;990c576a-03dd-3155-b1a0-c9c84821bfbe&quot;,&quot;title&quot;:&quot;ABI_WAHYUDI_4TMMA_ANALISA_SINYAL_VIBRASI_UNTUK_MENDEKTEKSI_KERUSAKAN_PADA_CONDENSATE_PUMP_DI_PLTU_AIR_ANYIR_BANGKA_2&quot;,&quot;container-title-short&quot;:&quot;&quot;},&quot;isTemporary&quot;:false}]},{&quot;citationID&quot;:&quot;MENDELEY_CITATION_da4b16aa-ae94-4ca5-9df9-1b9bcbd6ffeb&quot;,&quot;properties&quot;:{&quot;noteIndex&quot;:0},&quot;isEdited&quot;:false,&quot;manualOverride&quot;:{&quot;isManuallyOverridden&quot;:false,&quot;citeprocText&quot;:&quot;[5]&quot;,&quot;manualOverrideText&quot;:&quot;&quot;},&quot;citationTag&quot;:&quot;MENDELEY_CITATION_v3_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&quot;,&quot;citationItems&quot;:[{&quot;id&quot;:&quot;70f8a36c-8027-3646-a195-5cf052ed4d69&quot;,&quot;itemData&quot;:{&quot;type&quot;:&quot;report&quot;,&quot;id&quot;:&quot;70f8a36c-8027-3646-a195-5cf052ed4d69&quot;,&quot;title&quot;:&quot;PERFORMANSI VIBRASI POMPA PADA POMPA STEAM CONDENSATE PUMP (G-2707)&quot;,&quot;author&quot;:[{&quot;family&quot;:&quot;Susan Silitonga&quot;,&quot;given&quot;:&quot;Arridina&quot;,&quot;parse-names&quot;:false,&quot;dropping-particle&quot;:&quot;&quot;,&quot;non-dropping-particle&quot;:&quot;&quot;},{&quot;family&quot;:&quot;Rahayu Agustini&quot;,&quot;given&quot;:&quot;Aulia&quot;,&quot;parse-names&quot;:false,&quot;dropping-particle&quot;:&quot;&quot;,&quot;non-dropping-particle&quot;:&quot;&quot;},{&quot;family&quot;:&quot;Konversi Energi&quot;,&quot;given&quot;:&quot;Teknik&quot;,&quot;parse-names&quot;:false,&quot;dropping-particle&quot;:&quot;&quot;,&quot;non-dropping-particle&quot;:&quot;&quot;},{&quot;family&quot;:&quot;Mesin&quot;,&quot;given&quot;:&quot;Teknik&quot;,&quot;parse-names&quot;:false,&quot;dropping-particle&quot;:&quot;&quot;,&quot;non-dropping-particle&quot;:&quot;&quot;},{&quot;family&quot;:&quot;Negeri Medan&quot;,&quot;given&quot;:&quot;Politeknik&quot;,&quot;parse-names&quot;:false,&quot;dropping-particle&quot;:&quot;&quot;,&quot;non-dropping-particle&quot;:&quot;&quot;}],&quot;container-title-short&quot;:&quot;&quot;},&quot;isTemporary&quot;:false}]},{&quot;citationID&quot;:&quot;MENDELEY_CITATION_64baca3b-bf7d-4eb5-b275-e56e523d085b&quot;,&quot;properties&quot;:{&quot;noteIndex&quot;:0},&quot;isEdited&quot;:false,&quot;manualOverride&quot;:{&quot;isManuallyOverridden&quot;:false,&quot;citeprocText&quot;:&quot;[6]&quot;,&quot;manualOverrideText&quot;:&quot;&quot;},&quot;citationTag&quot;:&quot;MENDELEY_CITATION_v3_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&quot;,&quot;citationItems&quot;:[{&quot;id&quot;:&quot;08e8a560-928e-365d-8694-df2eb1081891&quot;,&quot;itemData&quot;:{&quot;type&quot;:&quot;article-journal&quot;,&quot;id&quot;:&quot;08e8a560-928e-365d-8694-df2eb1081891&quot;,&quot;title&quot;:&quot;Pengaruh Variasi Sudut Keluar Impeler Terhadap Performance Pompa Sentrifugal&quot;,&quot;author&quot;:[{&quot;family&quot;:&quot;Siregar&quot;,&quot;given&quot;:&quot;Munawar Alfansury&quot;,&quot;parse-names&quot;:false,&quot;dropping-particle&quot;:&quot;&quot;,&quot;non-dropping-particle&quot;:&quot;&quot;},{&quot;family&quot;:&quot;Damanik&quot;,&quot;given&quot;:&quot;Wawan Septiawan&quot;,&quot;parse-names&quot;:false,&quot;dropping-particle&quot;:&quot;&quot;,&quot;non-dropping-particle&quot;:&quot;&quot;}],&quot;container-title&quot;:&quot;Jurnal Rekayasa Material, Manufaktur dan Energi&quot;,&quot;DOI&quot;:&quot;10.30596/rmme.v3i2.5278&quot;,&quot;ISSN&quot;:&quot;26227398&quot;,&quot;URL&quot;:&quot;http://jurnal.umsu.ac.id/index.php/RMME/article/view/5278&quot;,&quot;issued&quot;:{&quot;date-parts&quot;:[[2020,9,20]]},&quot;page&quot;:&quot;166-174&quot;,&quot;issue&quot;:&quot;2&quot;,&quot;volume&quot;:&quot;3&quot;,&quot;container-title-short&quot;:&quot;&quot;},&quot;isTemporary&quot;:false}]},{&quot;citationID&quot;:&quot;MENDELEY_CITATION_818dafb1-6194-4e29-9ba9-8ce17e48088c&quot;,&quot;properties&quot;:{&quot;noteIndex&quot;:0},&quot;isEdited&quot;:false,&quot;manualOverride&quot;:{&quot;isManuallyOverridden&quot;:false,&quot;citeprocText&quot;:&quot;[7]&quot;,&quot;manualOverrideText&quot;:&quot;&quot;},&quot;citationTag&quot;:&quot;MENDELEY_CITATION_v3_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&quot;,&quot;citationItems&quot;:[{&quot;id&quot;:&quot;ac58278c-e217-3f5c-be26-c06feab1fada&quot;,&quot;itemData&quot;:{&quot;type&quot;:&quot;report&quot;,&quot;id&quot;:&quot;ac58278c-e217-3f5c-be26-c06feab1fada&quot;,&quot;title&quot;:&quot;ANALISIS HIGH VIBRATION PADA POMPA TAG NO. 140-P-2A DI PT KILANG PERTAMINA INTERNASIONAL REFINERY UNIT II DUMAI, RIAU LAPORAN KERJA PRAKTIK&quot;,&quot;author&quot;:[{&quot;family&quot;:&quot;Oleh&quot;,&quot;given&quot;:&quot;&quot;,&quot;parse-names&quot;:false,&quot;dropping-particle&quot;:&quot;&quot;,&quot;non-dropping-particle&quot;:&quot;&quot;}],&quot;issued&quot;:{&quot;date-parts&quot;:[[2024]]},&quot;container-title-short&quot;:&quot;&quot;},&quot;isTemporary&quot;:false}]},{&quot;citationID&quot;:&quot;MENDELEY_CITATION_d9fd12d1-79c1-4384-8d88-c78cc45c9e1c&quot;,&quot;properties&quot;:{&quot;noteIndex&quot;:0},&quot;isEdited&quot;:false,&quot;manualOverride&quot;:{&quot;isManuallyOverridden&quot;:false,&quot;citeprocText&quot;:&quot;[8]&quot;,&quot;manualOverrideText&quot;:&quot;&quot;},&quot;citationTag&quot;:&quot;MENDELEY_CITATION_v3_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&quot;,&quot;citationItems&quot;:[{&quot;id&quot;:&quot;332b79f0-4f10-390f-99a3-88ea4bf2b1fa&quot;,&quot;itemData&quot;:{&quot;type&quot;:&quot;book&quot;,&quot;id&quot;:&quot;332b79f0-4f10-390f-99a3-88ea4bf2b1fa&quot;,&quot;title&quot;:&quot;Vibrations and stability: Advanced theory, analysis, and tools&quot;,&quot;author&quot;:[{&quot;family&quot;:&quot;Thomsen&quot;,&quot;given&quot;:&quot;Jon Juel&quot;,&quot;parse-names&quot;:false,&quot;dropping-particle&quot;:&quot;&quot;,&quot;non-dropping-particle&quot;:&quot;&quot;}],&quot;container-title&quot;:&quot;Vibrations and Stability: Advanced Theory, Analysis, and Tools&quot;,&quot;DOI&quot;:&quot;10.1007/978-3-030-68045-9&quot;,&quot;ISBN&quot;:&quot;9783030680459&quot;,&quot;issued&quot;:{&quot;date-parts&quot;:[[2021,5,28]]},&quot;number-of-pages&quot;:&quot;1-529&quot;,&quot;abstract&quot;:&quot;This book ties together classical and modern topics of advanced vibration analysis in an interesting and lucid manner. It is intended for advanced students, university teachers, and researchers in mechanical/structural engineering dynamics, and professional engineers aiming at strengthening their theoretical foundation. Assuming background knowledge in elementary vibrations, it provides a set of useful tools for understanding and analyzing the more complex dynamical phenomena that can be met in engineering and scientific practice. Summarizing first basic linear vibration theory, it progresses over various types of nonlinearity and nonlinear interaction to bifurcation analysis, chaotic vibrations, and special high-frequency effects. It trains the student to analyze simple models, recognize nonlinear phenomena, and work with advanced tools such as perturbation analysis and bifurcation analysis. Focusing attention on a limited number of simple, generic models, the book covers the qualitative behavior of a wide variety of mechanical/structural systems; the key examples dealt with can be fabricated as simple physical models for classroom demonstrations. Explaining theory in terms of relevant examples from real systems, this book is user-friendly and meets the increasing interest in, and significance of, nonlinear dynamics in mechanical/structural engineering. This 3rd edition adds many new topics, sections, figures, exercise problems, literature references, and other updates; it is backed up by a separately available booklet with worked out solutions to exercise problems.&quot;,&quot;publisher&quot;:&quot;Springer&quot;,&quot;container-title-short&quot;:&quot;&quot;},&quot;isTemporary&quot;:false}]},{&quot;citationID&quot;:&quot;MENDELEY_CITATION_e3c809b1-2647-4a11-ac22-0633508f3e7e&quot;,&quot;properties&quot;:{&quot;noteIndex&quot;:0},&quot;isEdited&quot;:false,&quot;manualOverride&quot;:{&quot;isManuallyOverridden&quot;:false,&quot;citeprocText&quot;:&quot;[9]&quot;,&quot;manualOverrideText&quot;:&quot;&quot;},&quot;citationTag&quot;:&quot;MENDELEY_CITATION_v3_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&quot;,&quot;citationItems&quot;:[{&quot;id&quot;:&quot;84662b39-267b-34c0-8ee0-7faf10e979ad&quot;,&quot;itemData&quot;:{&quot;type&quot;:&quot;report&quot;,&quot;id&quot;:&quot;84662b39-267b-34c0-8ee0-7faf10e979ad&quot;,&quot;title&quot;:&quot;ANALISIS PENYEBAB TERJADINYA VIBRASI POMPA SISTEM PENDINGIN SEKUNDER PA-02 AP001&quot;,&quot;author&quot;:[{&quot;family&quot;:&quot;Busono&quot;,&quot;given&quot;:&quot;Pranto&quot;,&quot;parse-names&quot;:false,&quot;dropping-particle&quot;:&quot;&quot;,&quot;non-dropping-particle&quot;:&quot;&quot;},{&quot;family&quot;:&quot;Pujiarta&quot;,&quot;given&quot;:&quot;Santosa&quot;,&quot;parse-names&quot;:false,&quot;dropping-particle&quot;:&quot;&quot;,&quot;non-dropping-particle&quot;:&quot;&quot;}],&quot;container-title&quot;:&quot;Buletin Pengelolaan Reaktor Nuklir Bulletin of Nuclear Reactor Management&quot;,&quot;URL&quot;:&quot;http://jurnal.batan.go.id/idex/php/bprn&quot;,&quot;issued&quot;:{&quot;date-parts&quot;:[[2021]]},&quot;issue&quot;:&quot;1&quot;,&quot;volume&quot;:&quot;XVIII&quot;},&quot;isTemporary&quot;:false}]},{&quot;citationID&quot;:&quot;MENDELEY_CITATION_8d96239b-b9e6-449e-87c3-ce7a9a4f8d81&quot;,&quot;properties&quot;:{&quot;noteIndex&quot;:0},&quot;isEdited&quot;:false,&quot;manualOverride&quot;:{&quot;isManuallyOverridden&quot;:false,&quot;citeprocText&quot;:&quot;[10]&quot;,&quot;manualOverrideText&quot;:&quot;&quot;},&quot;citationTag&quot;:&quot;MENDELEY_CITATION_v3_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&quot;,&quot;citationItems&quot;:[{&quot;id&quot;:&quot;00772aee-110d-3dea-88ac-47aafb26fdd1&quot;,&quot;itemData&quot;:{&quot;type&quot;:&quot;article-journal&quot;,&quot;id&quot;:&quot;00772aee-110d-3dea-88ac-47aafb26fdd1&quot;,&quot;title&quot;:&quot;Vibration in a Multistage Centrifugal Pump under Varied Conditions&quot;,&quot;author&quot;:[{&quot;family&quot;:&quot;Bai&quot;,&quot;given&quot;:&quot;Ling&quot;,&quot;parse-names&quot;:false,&quot;dropping-particle&quot;:&quot;&quot;,&quot;non-dropping-particle&quot;:&quot;&quot;},{&quot;family&quot;:&quot;Zhou&quot;,&quot;given&quot;:&quot;Ling&quot;,&quot;parse-names&quot;:false,&quot;dropping-particle&quot;:&quot;&quot;,&quot;non-dropping-particle&quot;:&quot;&quot;},{&quot;family&quot;:&quot;Jiang&quot;,&quot;given&quot;:&quot;Xiaoping&quot;,&quot;parse-names&quot;:false,&quot;dropping-particle&quot;:&quot;&quot;,&quot;non-dropping-particle&quot;:&quot;&quot;},{&quot;family&quot;:&quot;Pang&quot;,&quot;given&quot;:&quot;Qinglong&quot;,&quot;parse-names&quot;:false,&quot;dropping-particle&quot;:&quot;&quot;,&quot;non-dropping-particle&quot;:&quot;&quot;},{&quot;family&quot;:&quot;Ye&quot;,&quot;given&quot;:&quot;Daoxing&quot;,&quot;parse-names&quot;:false,&quot;dropping-particle&quot;:&quot;&quot;,&quot;non-dropping-particle&quot;:&quot;&quot;}],&quot;container-title&quot;:&quot;Shock and Vibration&quot;,&quot;DOI&quot;:&quot;10.1155/2019/2057031&quot;,&quot;ISSN&quot;:&quot;10709622&quot;,&quot;issued&quot;:{&quot;date-parts&quot;:[[2019]]},&quot;abstract&quot;:&quot;Multistage pumps are intended to improve designs with low-vibration and-noise features as the industry applications increase the technical requirements. In this frame, it becomes really important to fully understand the vibration patterns of these kinds of complex machines. In this study, a vibration test bench was established to examine the vibration and stability of a cantilever multistage centrifugal pump under different flow rates. The vibration spectrum diagrams for the inlet and outlet sections and the pump body were evaluated under varied flow conditions. Results showed the effects of operational conditions on the vibration of the cantilever multistage centrifugal pump. Vibration velocity was primarily caused by mass unbalance at the shut-off flow rate point. Under different flow conditions, the blade passing frequency (BPF) and two times the blade passing frequency (2BPF) were the main excitation frequencies. The vibration frequency of the final pump body remained at the BPF under different flow conditions due to the contact with the outlet section. The major type of vibration frequency for the inlet and outlet was high frequency.&quot;,&quot;publisher&quot;:&quot;Hindawi Limited&quot;,&quot;volume&quot;:&quot;2019&quot;},&quot;isTemporary&quot;:false}]},{&quot;citationID&quot;:&quot;MENDELEY_CITATION_41b94ac2-d48f-4a0a-a866-904a6b21aefb&quot;,&quot;properties&quot;:{&quot;noteIndex&quot;:0},&quot;isEdited&quot;:false,&quot;manualOverride&quot;:{&quot;isManuallyOverridden&quot;:false,&quot;citeprocText&quot;:&quot;[11]&quot;,&quot;manualOverrideText&quot;:&quot;&quot;},&quot;citationTag&quot;:&quot;MENDELEY_CITATION_v3_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&quot;,&quot;citationItems&quot;:[{&quot;id&quot;:&quot;f0805bca-5b97-3456-bdbb-b3a8a433c99d&quot;,&quot;itemData&quot;:{&quot;type&quot;:&quot;article-journal&quot;,&quot;id&quot;:&quot;f0805bca-5b97-3456-bdbb-b3a8a433c99d&quot;,&quot;title&quot;:&quot;STUDI EKSPERIMENTAL DETEKSI FENOMENA KAVITASI PADA POMPA DISTILASI DENGAN MENGGUNAKAN SINYAL SPEKTRUM GETARAN&quot;,&quot;author&quot;:[{&quot;family&quot;:&quot;Syahputra&quot;,&quot;given&quot;:&quot;Bayu&quot;,&quot;parse-names&quot;:false,&quot;dropping-particle&quot;:&quot;&quot;,&quot;non-dropping-particle&quot;:&quot;&quot;},{&quot;family&quot;:&quot;Isranuri&quot;,&quot;given&quot;:&quot;Ikhwansyah&quot;,&quot;parse-names&quot;:false,&quot;dropping-particle&quot;:&quot;&quot;,&quot;non-dropping-particle&quot;:&quot;&quot;},{&quot;family&quot;:&quot;Abda&quot;,&quot;given&quot;:&quot;Syahrul&quot;,&quot;parse-names&quot;:false,&quot;dropping-particle&quot;:&quot;&quot;,&quot;non-dropping-particle&quot;:&quot;&quot;},{&quot;family&quot;:&quot;Hamsi&quot;,&quot;given&quot;:&quot;Alfian&quot;,&quot;parse-names&quot;:false,&quot;dropping-particle&quot;:&quot;&quot;,&quot;non-dropping-particle&quot;:&quot;&quot;}],&quot;container-title&quot;:&quot;Jurnal e-Dinamis&quot;,&quot;ISSN&quot;:&quot;0216-7492&quot;,&quot;issued&quot;:{&quot;date-parts&quot;:[[2017]]},&quot;abstract&quot;:&quot;ABSTRAK Kavitasi merupakan fenomena perubahan phase uap zat cair pada fluida yang mengalir. Perubahan tersebut dapat diakibatkan turunnya tekanan maupun naiknya temperatur fluida, turbulensi dan pulsasi pada pipa isap. Indikasi kavitasi adalah timbulnya gelembung-gelembung uap, getaran dan suara bising. Dampak kavitasi pada pompa adalah turunnya unjuk kerja (performance) dan kerusakan komponen pompa. Pada penelitian ini divariasikan perubahan kapasitas untuk mengamati sirkulasi balik didalam system (Internal re-circulation) yang merupakan penyebab terjadinya kavitasi. Untuk mengetahui terjadinya kavitasi parameter yang digunakan dengan mengukur perilaku getaran pompa. Pengukuran dilakukan dengan menggunakan accelerometer DI-440 SKF dengan arah pengukuran aksial, vertikal dan horizontal pada frequensi domain dan time domain. Hasil penelitian ini menujukan sinyal spektrum getaran pada pompa semakin besar pada kapasitas terendah (70%) dan kapasitas tertinggi (100%) ditandai dengan semakin besarnya amplitudo. Karakteristik spektrum getaran fenomena kavitasi berada di rentang frekuensi 100.000 CPM-200.000 CPM, serta rekomdasi kapasitas pengoperasian pompa mulai rentang 0,00205 m 3 /s-0,002500 m 3 /s.&quot;,&quot;issue&quot;:&quot;3&quot;,&quot;volume&quot;:&quot;5&quot;,&quot;container-title-short&quot;:&quot;&quot;},&quot;isTemporary&quot;:false}]},{&quot;citationID&quot;:&quot;MENDELEY_CITATION_44c7f9cd-59cb-46bc-9884-b76dde27fb36&quot;,&quot;properties&quot;:{&quot;noteIndex&quot;:0},&quot;isEdited&quot;:false,&quot;manualOverride&quot;:{&quot;isManuallyOverridden&quot;:false,&quot;citeprocText&quot;:&quot;[12]&quot;,&quot;manualOverrideText&quot;:&quot;&quot;},&quot;citationTag&quot;:&quot;MENDELEY_CITATION_v3_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&quot;,&quot;citationItems&quot;:[{&quot;id&quot;:&quot;cd4f7351-086d-3af5-9a5f-2732373ee447&quot;,&quot;itemData&quot;:{&quot;type&quot;:&quot;report&quot;,&quot;id&quot;:&quot;cd4f7351-086d-3af5-9a5f-2732373ee447&quot;,&quot;title&quot;:&quot;ANALISIS VIBRASI PADA POMPA Vibration Analysis of The Pump&quot;,&quot;author&quot;:[{&quot;family&quot;:&quot;Budianto Panjaitan&quot;,&quot;given&quot;:&quot;Felix&quot;,&quot;parse-names&quot;:false,&quot;dropping-particle&quot;:&quot;&quot;,&quot;non-dropping-particle&quot;:&quot;&quot;},{&quot;family&quot;:&quot;Suryadi&quot;,&quot;given&quot;:&quot;Dedi&quot;,&quot;parse-names&quot;:false,&quot;dropping-particle&quot;:&quot;&quot;,&quot;non-dropping-particle&quot;:&quot;&quot;},{&quot;family&quot;:&quot;Supratman&quot;,&quot;given&quot;:&quot;Jl WR&quot;,&quot;parse-names&quot;:false,&quot;dropping-particle&quot;:&quot;&quot;,&quot;non-dropping-particle&quot;:&quot;&quot;},{&quot;family&quot;:&quot;Limun&quot;,&quot;given&quot;:&quot;Kandang&quot;,&quot;parse-names&quot;:false,&quot;dropping-particle&quot;:&quot;&quot;,&quot;non-dropping-particle&quot;:&quot;&quot;},{&quot;family&quot;:&quot;Muara Bangkahulu&quot;,&quot;given&quot;:&quot;Kec&quot;,&quot;parse-names&quot;:false,&quot;dropping-particle&quot;:&quot;&quot;,&quot;non-dropping-particle&quot;:&quot;&quot;}],&quot;issued&quot;:{&quot;date-parts&quot;:[[2023]]},&quot;number-of-pages&quot;:&quot;53&quot;,&quot;abstract&quot;:&quot;Vibration analysis is an effective machine maintenance method by analyzing signal characteristics and vibrations so that the condition and condition of the equipment can be identified. PT. The Pertamina International Refinery-Balikpapan is one of the business units of the Pertamina Refinery Directorate whose products are distributed to the eastern part of Indonesia which is 2/3 of the Republic of Indonesia and some products are distributed to the western part of Indonesia and exported. The benefit of the vibration method is to find out damage to the pump early and to avoid more severe damage to the pump. The research method is carried out by periodically monitoring an equipment (pump) with vibration analysis to see the condition of the machine under normal conditions until damage occurs. High vibrations occur at the DE point which is lower than the NDE point. Based on measurements, high vibration occurred at the NDE pump point on January 17, 2023 in the vertical direction-speed of 27,041 mm/s, horizontal direction-speed of 28.21 mm/s, horizontal direction-casing 28,539 mm/s, and axial direction-speed of 26.89mm/s. After analyzing the spectrum, it is known that the cause of high vibration in the pump is caused by bearings that are not working properly. And also because of the Random High Frequency on the spectrum, where the frequency occurs due to damage to the bearings. The overall vibration value in the DE and NDE positions after repair is within the permissible limits based on ISO 10186.&quot;,&quot;issue&quot;:&quot;2&quot;,&quot;volume&quot;:&quot;7&quot;,&quot;container-title-short&quot;:&quot;&quot;},&quot;isTemporary&quot;:false}]},{&quot;citationID&quot;:&quot;MENDELEY_CITATION_ce532270-0474-44c3-b764-a8b7ae654edb&quot;,&quot;properties&quot;:{&quot;noteIndex&quot;:0},&quot;isEdited&quot;:false,&quot;manualOverride&quot;:{&quot;isManuallyOverridden&quot;:false,&quot;citeprocText&quot;:&quot;[13]&quot;,&quot;manualOverrideText&quot;:&quot;&quot;},&quot;citationTag&quot;:&quot;MENDELEY_CITATION_v3_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&quot;,&quot;citationItems&quot;:[{&quot;id&quot;:&quot;69c926b2-f576-3e9d-878d-91d72a429950&quot;,&quot;itemData&quot;:{&quot;type&quot;:&quot;report&quot;,&quot;id&quot;:&quot;69c926b2-f576-3e9d-878d-91d72a429950&quot;,&quot;title&quot;:&quot;ANALISIS PREDICTIVE MAINTENANCE PADA MOTOR HIGH PRESSURE OIL PUMP (HP OIL PUMP) DENGAN MONITORING VIBRASI DI PLTU BARRU&quot;,&quot;author&quot;:[{&quot;family&quot;:&quot;Saputri Alfira&quot;,&quot;given&quot;:&quot;Wisna WS&quot;,&quot;parse-names&quot;:false,&quot;dropping-particle&quot;:&quot;&quot;,&quot;non-dropping-particle&quot;:&quot;&quot;}],&quot;issued&quot;:{&quot;date-parts&quot;:[[2023]]},&quot;number-of-pages&quot;:&quot;2721-9100&quot;,&quot;issue&quot;:&quot;2&quot;,&quot;volume&quot;:&quot;20&quot;,&quot;container-title-short&quot;:&quot;&quot;},&quot;isTemporary&quot;:false}]},{&quot;citationID&quot;:&quot;MENDELEY_CITATION_936fef04-56ac-4500-9bdb-6b46cb6819b1&quot;,&quot;properties&quot;:{&quot;noteIndex&quot;:0},&quot;isEdited&quot;:false,&quot;manualOverride&quot;:{&quot;isManuallyOverridden&quot;:false,&quot;citeprocText&quot;:&quot;[3]&quot;,&quot;manualOverrideText&quot;:&quot;&quot;},&quot;citationTag&quot;:&quot;MENDELEY_CITATION_v3_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&quot;,&quot;citationItems&quot;:[{&quot;id&quot;:&quot;9cbc713e-7f65-3da6-a4b6-dcb45fe5c701&quot;,&quot;itemData&quot;:{&quot;type&quot;:&quot;article-journal&quot;,&quot;id&quot;:&quot;9cbc713e-7f65-3da6-a4b6-dcb45fe5c701&quot;,&quot;title&quot;:&quot;Effect of Vibration on Machine Tool Accuracy and Lifetime&quot;,&quot;author&quot;:[{&quot;family&quot;:&quot;Gavlas&quot;,&quot;given&quot;:&quot;Martin&quot;,&quot;parse-names&quot;:false,&quot;dropping-particle&quot;:&quot;&quot;,&quot;non-dropping-particle&quot;:&quot;&quot;},{&quot;family&quot;:&quot;Drbul&quot;,&quot;given&quot;:&quot;Mário&quot;,&quot;parse-names&quot;:false,&quot;dropping-particle&quot;:&quot;&quot;,&quot;non-dropping-particle&quot;:&quot;&quot;},{&quot;family&quot;:&quot;Dekys&quot;,&quot;given&quot;:&quot;Vladimir&quot;,&quot;parse-names&quot;:false,&quot;dropping-particle&quot;:&quot;&quot;,&quot;non-dropping-particle&quot;:&quot;&quot;},{&quot;family&quot;:&quot;Saga&quot;,&quot;given&quot;:&quot;Milan&quot;,&quot;parse-names&quot;:false,&quot;dropping-particle&quot;:&quot;&quot;,&quot;non-dropping-particle&quot;:&quot;&quot;}],&quot;container-title&quot;:&quot;MATEC Web of Conferences&quot;,&quot;DOI&quot;:&quot;10.1051/matecconf/202235705003&quot;,&quot;issued&quot;:{&quot;date-parts&quot;:[[2022]]},&quot;page&quot;:&quot;05003&quot;,&quot;abstract&quot;:&quot;The article deals with the influence of vibrations for the accuracy and durability of machine tools. Main content involves the use of technical diagnostics, which includes vibrodiagnostics. Vibrodiagnostics is applied directly in the technological manufacturing process. Technological manufacturing process of machining is the rough grinding of steel balls. Using vibrodiagnostics, information is recorded, which are further evaluated. The evaluation of the obtained information has several parts. The first part deals with the influence of vibrations on the service life of the machine assembly. And it examines the current state of the machine. The second part consists of from finding a connection between the vibrations and the workpiece. Several geometric measurements of the samples were used to find the connection, for example primary profile, undulation surface, profile amplitude and other are compared with the recorded vibrations.&quot;,&quot;publisher&quot;:&quot;EDP Sciences&quot;,&quot;volume&quot;:&quot;357&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280D6-4E86-4DCB-9E6E-8E1FB13A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2184</Words>
  <Characters>12450</Characters>
  <Application>Microsoft Office Word</Application>
  <DocSecurity>0</DocSecurity>
  <Lines>103</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title of your paper</vt:lpstr>
      <vt:lpstr>Your Paper's Title Starts Here:</vt:lpstr>
    </vt:vector>
  </TitlesOfParts>
  <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your paper</dc:title>
  <dc:subject/>
  <dc:creator>IYAN</dc:creator>
  <cp:keywords/>
  <cp:lastModifiedBy>bobi sianipar</cp:lastModifiedBy>
  <cp:revision>6</cp:revision>
  <cp:lastPrinted>2025-07-18T04:44:00Z</cp:lastPrinted>
  <dcterms:created xsi:type="dcterms:W3CDTF">2025-07-18T04:46:00Z</dcterms:created>
  <dcterms:modified xsi:type="dcterms:W3CDTF">2025-07-18T09:51:00Z</dcterms:modified>
</cp:coreProperties>
</file>