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43BA" w14:textId="1AAC65E1" w:rsidR="00F30817" w:rsidRPr="00DD4B6F" w:rsidRDefault="00E52D61" w:rsidP="00493480">
      <w:pPr>
        <w:pStyle w:val="TTPTitle"/>
        <w:spacing w:after="240"/>
        <w:rPr>
          <w:bCs w:val="0"/>
          <w:sz w:val="28"/>
          <w:szCs w:val="28"/>
        </w:rPr>
      </w:pPr>
      <w:r w:rsidRPr="00E52D61">
        <w:rPr>
          <w:bCs w:val="0"/>
          <w:sz w:val="28"/>
          <w:szCs w:val="28"/>
        </w:rPr>
        <w:t xml:space="preserve">Proses </w:t>
      </w:r>
      <w:proofErr w:type="spellStart"/>
      <w:r w:rsidRPr="00E52D61">
        <w:rPr>
          <w:bCs w:val="0"/>
          <w:sz w:val="28"/>
          <w:szCs w:val="28"/>
        </w:rPr>
        <w:t>Perbaikan</w:t>
      </w:r>
      <w:proofErr w:type="spellEnd"/>
      <w:r w:rsidRPr="00E52D61">
        <w:rPr>
          <w:bCs w:val="0"/>
          <w:sz w:val="28"/>
          <w:szCs w:val="28"/>
        </w:rPr>
        <w:t xml:space="preserve"> Cooler Fan 5</w:t>
      </w:r>
      <w:r>
        <w:rPr>
          <w:bCs w:val="0"/>
          <w:sz w:val="28"/>
          <w:szCs w:val="28"/>
          <w:lang w:val="id-ID"/>
        </w:rPr>
        <w:t>W</w:t>
      </w:r>
      <w:r w:rsidRPr="00E52D61">
        <w:rPr>
          <w:bCs w:val="0"/>
          <w:sz w:val="28"/>
          <w:szCs w:val="28"/>
        </w:rPr>
        <w:t>1</w:t>
      </w:r>
      <w:r>
        <w:rPr>
          <w:bCs w:val="0"/>
          <w:sz w:val="28"/>
          <w:szCs w:val="28"/>
          <w:lang w:val="id-ID"/>
        </w:rPr>
        <w:t>K</w:t>
      </w:r>
      <w:r w:rsidRPr="00E52D61">
        <w:rPr>
          <w:bCs w:val="0"/>
          <w:sz w:val="28"/>
          <w:szCs w:val="28"/>
        </w:rPr>
        <w:t xml:space="preserve">14 </w:t>
      </w:r>
      <w:proofErr w:type="spellStart"/>
      <w:r w:rsidRPr="00E52D61">
        <w:rPr>
          <w:bCs w:val="0"/>
          <w:sz w:val="28"/>
          <w:szCs w:val="28"/>
        </w:rPr>
        <w:t>Dengan</w:t>
      </w:r>
      <w:proofErr w:type="spellEnd"/>
      <w:r w:rsidRPr="00E52D61">
        <w:rPr>
          <w:bCs w:val="0"/>
          <w:sz w:val="28"/>
          <w:szCs w:val="28"/>
        </w:rPr>
        <w:t xml:space="preserve"> </w:t>
      </w:r>
      <w:proofErr w:type="spellStart"/>
      <w:r w:rsidRPr="00E52D61">
        <w:rPr>
          <w:bCs w:val="0"/>
          <w:sz w:val="28"/>
          <w:szCs w:val="28"/>
        </w:rPr>
        <w:t>Mendekteksi</w:t>
      </w:r>
      <w:proofErr w:type="spellEnd"/>
      <w:r w:rsidRPr="00E52D61">
        <w:rPr>
          <w:bCs w:val="0"/>
          <w:sz w:val="28"/>
          <w:szCs w:val="28"/>
        </w:rPr>
        <w:t xml:space="preserve"> </w:t>
      </w:r>
      <w:proofErr w:type="spellStart"/>
      <w:r w:rsidRPr="00E52D61">
        <w:rPr>
          <w:bCs w:val="0"/>
          <w:sz w:val="28"/>
          <w:szCs w:val="28"/>
        </w:rPr>
        <w:t>Kerusakan</w:t>
      </w:r>
      <w:proofErr w:type="spellEnd"/>
      <w:r w:rsidRPr="00E52D61">
        <w:rPr>
          <w:bCs w:val="0"/>
          <w:sz w:val="28"/>
          <w:szCs w:val="28"/>
        </w:rPr>
        <w:t xml:space="preserve"> </w:t>
      </w:r>
      <w:proofErr w:type="spellStart"/>
      <w:r w:rsidRPr="00E52D61">
        <w:rPr>
          <w:bCs w:val="0"/>
          <w:sz w:val="28"/>
          <w:szCs w:val="28"/>
        </w:rPr>
        <w:t>Berdasarkan</w:t>
      </w:r>
      <w:proofErr w:type="spellEnd"/>
      <w:r w:rsidRPr="00E52D61">
        <w:rPr>
          <w:bCs w:val="0"/>
          <w:sz w:val="28"/>
          <w:szCs w:val="28"/>
        </w:rPr>
        <w:t xml:space="preserve"> </w:t>
      </w:r>
      <w:r w:rsidRPr="00E52D61">
        <w:rPr>
          <w:bCs w:val="0"/>
          <w:i/>
          <w:iCs/>
          <w:sz w:val="28"/>
          <w:szCs w:val="28"/>
        </w:rPr>
        <w:t>Analysis Vibration</w:t>
      </w:r>
      <w:r w:rsidRPr="00E52D61">
        <w:rPr>
          <w:bCs w:val="0"/>
          <w:sz w:val="28"/>
          <w:szCs w:val="28"/>
        </w:rPr>
        <w:t xml:space="preserve"> </w:t>
      </w:r>
    </w:p>
    <w:p w14:paraId="4B34FDAD" w14:textId="57B3A1F8" w:rsidR="00F30817" w:rsidRPr="00CC4238" w:rsidRDefault="00CC4238" w:rsidP="00BD0743">
      <w:pPr>
        <w:pStyle w:val="TTPAuthors"/>
        <w:spacing w:before="240" w:after="240"/>
        <w:rPr>
          <w:b/>
          <w:lang w:val="id-ID"/>
        </w:rPr>
      </w:pPr>
      <w:r>
        <w:rPr>
          <w:b/>
          <w:sz w:val="24"/>
          <w:szCs w:val="24"/>
          <w:lang w:val="id-ID"/>
        </w:rPr>
        <w:t>Sunaryo</w:t>
      </w:r>
      <w:r>
        <w:rPr>
          <w:b/>
          <w:sz w:val="24"/>
          <w:szCs w:val="24"/>
          <w:vertAlign w:val="superscript"/>
          <w:lang w:val="id-ID"/>
        </w:rPr>
        <w:t>1</w:t>
      </w:r>
      <w:r>
        <w:rPr>
          <w:b/>
          <w:sz w:val="24"/>
          <w:szCs w:val="24"/>
          <w:lang w:val="id-ID"/>
        </w:rPr>
        <w:t>,</w:t>
      </w:r>
      <w:r w:rsidR="000D2699">
        <w:rPr>
          <w:b/>
          <w:sz w:val="24"/>
          <w:szCs w:val="24"/>
          <w:lang w:val="id-ID"/>
        </w:rPr>
        <w:t xml:space="preserve"> </w:t>
      </w:r>
      <w:r w:rsidR="00566F09">
        <w:rPr>
          <w:b/>
          <w:sz w:val="24"/>
          <w:szCs w:val="24"/>
          <w:lang w:val="id-ID"/>
        </w:rPr>
        <w:t>Daffi Andra</w:t>
      </w:r>
      <w:r>
        <w:rPr>
          <w:b/>
          <w:sz w:val="24"/>
          <w:szCs w:val="24"/>
          <w:vertAlign w:val="superscript"/>
          <w:lang w:val="id-ID"/>
        </w:rPr>
        <w:t>2</w:t>
      </w:r>
      <w:r>
        <w:rPr>
          <w:b/>
          <w:sz w:val="24"/>
          <w:szCs w:val="24"/>
          <w:lang w:val="id-ID"/>
        </w:rPr>
        <w:t>,</w:t>
      </w:r>
      <w:r w:rsidR="000D2699">
        <w:rPr>
          <w:b/>
          <w:sz w:val="24"/>
          <w:szCs w:val="24"/>
          <w:lang w:val="id-ID"/>
        </w:rPr>
        <w:t xml:space="preserve"> </w:t>
      </w:r>
      <w:r>
        <w:rPr>
          <w:b/>
          <w:sz w:val="24"/>
          <w:szCs w:val="24"/>
          <w:lang w:val="id-ID"/>
        </w:rPr>
        <w:t>Legisnal Hakim</w:t>
      </w:r>
      <w:r>
        <w:rPr>
          <w:b/>
          <w:sz w:val="24"/>
          <w:szCs w:val="24"/>
          <w:vertAlign w:val="superscript"/>
          <w:lang w:val="id-ID"/>
        </w:rPr>
        <w:t>3</w:t>
      </w:r>
    </w:p>
    <w:p w14:paraId="4AF4BE26" w14:textId="1085D246" w:rsidR="00F30817" w:rsidRDefault="00E3747C" w:rsidP="007F18B8">
      <w:pPr>
        <w:pStyle w:val="TTPAddress"/>
        <w:spacing w:before="0"/>
      </w:pPr>
      <w:r>
        <w:rPr>
          <w:lang w:val="id-ID"/>
        </w:rPr>
        <w:t>Universitas Muhammadiyah Riau</w:t>
      </w:r>
    </w:p>
    <w:p w14:paraId="635E8F7D" w14:textId="77777777" w:rsidR="00E3747C" w:rsidRDefault="00E3747C" w:rsidP="007F18B8">
      <w:pPr>
        <w:pStyle w:val="TTPAddress"/>
        <w:spacing w:before="0"/>
        <w:rPr>
          <w:lang w:val="id-ID"/>
        </w:rPr>
      </w:pPr>
      <w:r w:rsidRPr="00E3747C">
        <w:rPr>
          <w:lang w:val="id-ID"/>
        </w:rPr>
        <w:t>Jl. KH. Ahmad Dahlan No.88, Kp. Melayu, Kec. Sukajadi, Kota Pekanbaru, Riau</w:t>
      </w:r>
    </w:p>
    <w:p w14:paraId="7D0D42F5" w14:textId="7ACE9CB4" w:rsidR="00F30817" w:rsidRDefault="00CC00CA" w:rsidP="007F18B8">
      <w:pPr>
        <w:pStyle w:val="TTPAddress"/>
        <w:spacing w:before="0"/>
        <w:rPr>
          <w:lang w:val="id-ID"/>
        </w:rPr>
      </w:pPr>
      <w:r w:rsidRPr="007F18B8">
        <w:rPr>
          <w:lang w:val="id-ID"/>
        </w:rPr>
        <w:t xml:space="preserve">Prodi </w:t>
      </w:r>
      <w:r w:rsidR="00E3747C">
        <w:rPr>
          <w:lang w:val="id-ID"/>
        </w:rPr>
        <w:t>Sarjana</w:t>
      </w:r>
      <w:r w:rsidR="00200D90" w:rsidRPr="007F18B8">
        <w:t xml:space="preserve"> Teknik </w:t>
      </w:r>
      <w:proofErr w:type="spellStart"/>
      <w:r w:rsidR="00200D90" w:rsidRPr="007F18B8">
        <w:t>Mesin</w:t>
      </w:r>
      <w:proofErr w:type="spellEnd"/>
      <w:r w:rsidRPr="007F18B8">
        <w:rPr>
          <w:lang w:val="id-ID"/>
        </w:rPr>
        <w:t>,</w:t>
      </w:r>
      <w:r w:rsidR="00200D90" w:rsidRPr="007F18B8">
        <w:t xml:space="preserve"> </w:t>
      </w:r>
      <w:r w:rsidR="00880E43">
        <w:rPr>
          <w:lang w:val="id-ID"/>
        </w:rPr>
        <w:t>Fakultas Teknik</w:t>
      </w:r>
      <w:r w:rsidRPr="007F18B8">
        <w:rPr>
          <w:lang w:val="id-ID"/>
        </w:rPr>
        <w:t xml:space="preserve">, </w:t>
      </w:r>
      <w:r w:rsidR="00880E43">
        <w:t xml:space="preserve">Universitas Muhammadiyah </w:t>
      </w:r>
      <w:r w:rsidR="00E3747C">
        <w:rPr>
          <w:lang w:val="id-ID"/>
        </w:rPr>
        <w:t>Riau</w:t>
      </w:r>
      <w:r w:rsidR="00E068AD" w:rsidRPr="007F18B8">
        <w:t xml:space="preserve"> </w:t>
      </w:r>
    </w:p>
    <w:p w14:paraId="0BD283A4" w14:textId="5AA9069A" w:rsidR="00266B6B" w:rsidRPr="002A6DEB" w:rsidRDefault="00A55639" w:rsidP="002A6DEB">
      <w:pPr>
        <w:pStyle w:val="TTPAddress"/>
        <w:spacing w:before="0"/>
        <w:rPr>
          <w:lang w:val="id-ID"/>
        </w:rPr>
      </w:pPr>
      <w:r w:rsidRPr="007F18B8">
        <w:rPr>
          <w:lang w:val="id-ID"/>
        </w:rPr>
        <w:t>*</w:t>
      </w:r>
      <w:r w:rsidRPr="007F18B8">
        <w:rPr>
          <w:i/>
          <w:iCs/>
          <w:lang w:val="id-ID"/>
        </w:rPr>
        <w:t>Corresponding author</w:t>
      </w:r>
      <w:r w:rsidR="00CC00CA" w:rsidRPr="007F18B8">
        <w:rPr>
          <w:lang w:val="id-ID"/>
        </w:rPr>
        <w:t xml:space="preserve">: </w:t>
      </w:r>
      <w:hyperlink r:id="rId8" w:history="1">
        <w:r w:rsidR="00CC4238" w:rsidRPr="00CC4238">
          <w:rPr>
            <w:rStyle w:val="Hyperlink"/>
            <w:rFonts w:cs="Arial"/>
            <w:lang w:val="id-ID"/>
          </w:rPr>
          <w:t>daffiandra08@gmail.com</w:t>
        </w:r>
      </w:hyperlink>
    </w:p>
    <w:p w14:paraId="2610D15B" w14:textId="77777777" w:rsidR="002A6DEB" w:rsidRPr="002A6DEB" w:rsidRDefault="00AF1052" w:rsidP="002A6DEB">
      <w:pPr>
        <w:pStyle w:val="TTPAbstract"/>
        <w:spacing w:before="240" w:after="120"/>
        <w:jc w:val="center"/>
        <w:rPr>
          <w:b/>
          <w:bCs/>
          <w:lang w:val="id-ID"/>
        </w:rPr>
      </w:pPr>
      <w:proofErr w:type="spellStart"/>
      <w:r w:rsidRPr="002A6DEB">
        <w:rPr>
          <w:b/>
          <w:bCs/>
          <w:i/>
          <w:iCs/>
        </w:rPr>
        <w:t>Abstra</w:t>
      </w:r>
      <w:proofErr w:type="spellEnd"/>
      <w:r w:rsidRPr="002A6DEB">
        <w:rPr>
          <w:b/>
          <w:bCs/>
          <w:i/>
          <w:iCs/>
          <w:lang w:val="id-ID"/>
        </w:rPr>
        <w:t>ct</w:t>
      </w:r>
    </w:p>
    <w:p w14:paraId="2E8671E6" w14:textId="2A286C21" w:rsidR="0084226C" w:rsidRDefault="0084226C" w:rsidP="00C23314">
      <w:pPr>
        <w:pStyle w:val="TTPAbstract"/>
        <w:spacing w:before="0"/>
        <w:ind w:firstLine="567"/>
        <w:rPr>
          <w:i/>
          <w:lang w:val="id-ID"/>
        </w:rPr>
      </w:pPr>
      <w:r w:rsidRPr="0084226C">
        <w:rPr>
          <w:i/>
          <w:lang w:val="id-ID"/>
        </w:rPr>
        <w:t>Industrial machine maintenance plays an important role in ensuring the continuity and efficiency of the production process. This study aims to analyze damage to the Cooler Fan 5W1K14 unit owned by PT Semen Padang through a predictive maintenance approach based on vibration analysis. The cooler fan is a crucial component in the clinker cooling system, so its failure can disrupt the entire production process. Data collection was carried out using the VibXpert tool and analyzed using Omnitrend software. The initial vibration measurement results showed an amplitude value that exceeded the ISO 10816 standard threshold, especially at point B2 in the horizontal direction with a value of 8.94 mm/s, indicating mechanical looseness. The vibration spectrum confirmed the presence of harmonics which are the main indicators of bearing damage. After replacing the SKF 22216 EK/C3 type bearing and bearing housing, as well as lubrication and re-measurement, the vibration value decreased significantly to the safe zone, with the highest value of 3.82 mm/s. These results indicate that the vibration analysis method is effective in detecting and overcoming damage to rotating machinery. This research is expected to be a reference for industry in optimizing predictive machine maintenance strategies to minimize downtime and operational costs.</w:t>
      </w:r>
    </w:p>
    <w:p w14:paraId="1BD61F67" w14:textId="0E2D7263" w:rsidR="002A6DEB" w:rsidRPr="002A6DEB" w:rsidRDefault="002A6DEB" w:rsidP="00493480">
      <w:pPr>
        <w:pStyle w:val="TTPSectionHeading"/>
        <w:spacing w:before="0"/>
        <w:ind w:left="1134" w:hanging="1134"/>
        <w:rPr>
          <w:lang w:val="id-ID"/>
        </w:rPr>
      </w:pPr>
      <w:r w:rsidRPr="002A6DEB">
        <w:rPr>
          <w:i/>
          <w:iCs/>
          <w:lang w:val="id-ID"/>
        </w:rPr>
        <w:t>Keywords</w:t>
      </w:r>
      <w:r w:rsidRPr="002A6DEB">
        <w:rPr>
          <w:lang w:val="id-ID"/>
        </w:rPr>
        <w:t xml:space="preserve">: </w:t>
      </w:r>
      <w:r w:rsidR="0084226C" w:rsidRPr="0084226C">
        <w:rPr>
          <w:b w:val="0"/>
          <w:i/>
          <w:iCs/>
        </w:rPr>
        <w:t>predictive maintenance, vibration analysis, cooler fan, bearing damage, PT Semen Padang.</w:t>
      </w:r>
    </w:p>
    <w:p w14:paraId="007F678C" w14:textId="77777777" w:rsidR="002A6DEB" w:rsidRPr="002A6DEB" w:rsidRDefault="00FE39F8" w:rsidP="008E6B41">
      <w:pPr>
        <w:pStyle w:val="TTPAbstract"/>
        <w:spacing w:before="240" w:after="120"/>
        <w:jc w:val="center"/>
        <w:rPr>
          <w:b/>
          <w:bCs/>
          <w:lang w:val="id-ID"/>
        </w:rPr>
      </w:pPr>
      <w:proofErr w:type="spellStart"/>
      <w:r w:rsidRPr="002A6DEB">
        <w:rPr>
          <w:b/>
          <w:bCs/>
          <w:iCs/>
        </w:rPr>
        <w:t>Abstrak</w:t>
      </w:r>
      <w:proofErr w:type="spellEnd"/>
    </w:p>
    <w:p w14:paraId="31F77099" w14:textId="7CA765CF" w:rsidR="0084226C" w:rsidRPr="0084226C" w:rsidRDefault="0084226C" w:rsidP="0084226C">
      <w:pPr>
        <w:pStyle w:val="TTPAbstract"/>
        <w:spacing w:before="0"/>
        <w:ind w:firstLine="567"/>
      </w:pPr>
      <w:proofErr w:type="spellStart"/>
      <w:r w:rsidRPr="0084226C">
        <w:t>Perawatan</w:t>
      </w:r>
      <w:proofErr w:type="spellEnd"/>
      <w:r w:rsidRPr="0084226C">
        <w:t xml:space="preserve"> </w:t>
      </w:r>
      <w:proofErr w:type="spellStart"/>
      <w:r w:rsidRPr="0084226C">
        <w:t>mesin</w:t>
      </w:r>
      <w:proofErr w:type="spellEnd"/>
      <w:r w:rsidRPr="0084226C">
        <w:t xml:space="preserve"> </w:t>
      </w:r>
      <w:proofErr w:type="spellStart"/>
      <w:r w:rsidRPr="0084226C">
        <w:t>industri</w:t>
      </w:r>
      <w:proofErr w:type="spellEnd"/>
      <w:r w:rsidRPr="0084226C">
        <w:t xml:space="preserve"> </w:t>
      </w:r>
      <w:proofErr w:type="spellStart"/>
      <w:r w:rsidRPr="0084226C">
        <w:t>memiliki</w:t>
      </w:r>
      <w:proofErr w:type="spellEnd"/>
      <w:r w:rsidRPr="0084226C">
        <w:t xml:space="preserve"> </w:t>
      </w:r>
      <w:proofErr w:type="spellStart"/>
      <w:r w:rsidRPr="0084226C">
        <w:t>peran</w:t>
      </w:r>
      <w:proofErr w:type="spellEnd"/>
      <w:r w:rsidRPr="0084226C">
        <w:t xml:space="preserve"> </w:t>
      </w:r>
      <w:proofErr w:type="spellStart"/>
      <w:r w:rsidRPr="0084226C">
        <w:t>penting</w:t>
      </w:r>
      <w:proofErr w:type="spellEnd"/>
      <w:r w:rsidRPr="0084226C">
        <w:t xml:space="preserve"> </w:t>
      </w:r>
      <w:proofErr w:type="spellStart"/>
      <w:r w:rsidRPr="0084226C">
        <w:t>dalam</w:t>
      </w:r>
      <w:proofErr w:type="spellEnd"/>
      <w:r w:rsidRPr="0084226C">
        <w:t xml:space="preserve"> </w:t>
      </w:r>
      <w:proofErr w:type="spellStart"/>
      <w:r w:rsidRPr="0084226C">
        <w:t>menjamin</w:t>
      </w:r>
      <w:proofErr w:type="spellEnd"/>
      <w:r w:rsidRPr="0084226C">
        <w:t xml:space="preserve"> </w:t>
      </w:r>
      <w:proofErr w:type="spellStart"/>
      <w:r w:rsidRPr="0084226C">
        <w:t>kontinuitas</w:t>
      </w:r>
      <w:proofErr w:type="spellEnd"/>
      <w:r w:rsidRPr="0084226C">
        <w:t xml:space="preserve"> dan </w:t>
      </w:r>
      <w:proofErr w:type="spellStart"/>
      <w:r w:rsidRPr="0084226C">
        <w:t>efisiensi</w:t>
      </w:r>
      <w:proofErr w:type="spellEnd"/>
      <w:r w:rsidRPr="0084226C">
        <w:t xml:space="preserve"> proses </w:t>
      </w:r>
      <w:proofErr w:type="spellStart"/>
      <w:r w:rsidRPr="0084226C">
        <w:t>produksi</w:t>
      </w:r>
      <w:proofErr w:type="spellEnd"/>
      <w:r w:rsidRPr="0084226C">
        <w:t xml:space="preserve">. </w:t>
      </w:r>
      <w:proofErr w:type="spellStart"/>
      <w:r w:rsidRPr="0084226C">
        <w:t>Penelitian</w:t>
      </w:r>
      <w:proofErr w:type="spellEnd"/>
      <w:r w:rsidRPr="0084226C">
        <w:t xml:space="preserve"> </w:t>
      </w:r>
      <w:proofErr w:type="spellStart"/>
      <w:r w:rsidRPr="0084226C">
        <w:t>ini</w:t>
      </w:r>
      <w:proofErr w:type="spellEnd"/>
      <w:r w:rsidRPr="0084226C">
        <w:t xml:space="preserve"> </w:t>
      </w:r>
      <w:proofErr w:type="spellStart"/>
      <w:r w:rsidRPr="0084226C">
        <w:t>bertujuan</w:t>
      </w:r>
      <w:proofErr w:type="spellEnd"/>
      <w:r w:rsidRPr="0084226C">
        <w:t xml:space="preserve"> </w:t>
      </w:r>
      <w:proofErr w:type="spellStart"/>
      <w:r w:rsidRPr="0084226C">
        <w:t>untuk</w:t>
      </w:r>
      <w:proofErr w:type="spellEnd"/>
      <w:r w:rsidRPr="0084226C">
        <w:t xml:space="preserve"> </w:t>
      </w:r>
      <w:proofErr w:type="spellStart"/>
      <w:r w:rsidRPr="0084226C">
        <w:t>menganalisis</w:t>
      </w:r>
      <w:proofErr w:type="spellEnd"/>
      <w:r w:rsidRPr="0084226C">
        <w:t xml:space="preserve"> </w:t>
      </w:r>
      <w:proofErr w:type="spellStart"/>
      <w:r w:rsidRPr="0084226C">
        <w:t>kerusakan</w:t>
      </w:r>
      <w:proofErr w:type="spellEnd"/>
      <w:r w:rsidRPr="0084226C">
        <w:t xml:space="preserve"> pada unit </w:t>
      </w:r>
      <w:r w:rsidRPr="0084226C">
        <w:rPr>
          <w:i/>
          <w:iCs/>
        </w:rPr>
        <w:t>Cooler Fan</w:t>
      </w:r>
      <w:r w:rsidRPr="0084226C">
        <w:t xml:space="preserve"> 5W1K14 </w:t>
      </w:r>
      <w:proofErr w:type="spellStart"/>
      <w:r w:rsidRPr="0084226C">
        <w:t>milik</w:t>
      </w:r>
      <w:proofErr w:type="spellEnd"/>
      <w:r w:rsidRPr="0084226C">
        <w:t xml:space="preserve"> PT Semen Padang </w:t>
      </w:r>
      <w:proofErr w:type="spellStart"/>
      <w:r w:rsidRPr="0084226C">
        <w:t>melalui</w:t>
      </w:r>
      <w:proofErr w:type="spellEnd"/>
      <w:r w:rsidRPr="0084226C">
        <w:t xml:space="preserve"> </w:t>
      </w:r>
      <w:proofErr w:type="spellStart"/>
      <w:r w:rsidRPr="0084226C">
        <w:t>pendekatan</w:t>
      </w:r>
      <w:proofErr w:type="spellEnd"/>
      <w:r w:rsidRPr="0084226C">
        <w:t xml:space="preserve"> </w:t>
      </w:r>
      <w:r w:rsidRPr="0084226C">
        <w:rPr>
          <w:i/>
          <w:iCs/>
        </w:rPr>
        <w:t>predictive maintenance</w:t>
      </w:r>
      <w:r w:rsidRPr="0084226C">
        <w:t xml:space="preserve"> </w:t>
      </w:r>
      <w:proofErr w:type="spellStart"/>
      <w:r w:rsidRPr="0084226C">
        <w:t>berbasis</w:t>
      </w:r>
      <w:proofErr w:type="spellEnd"/>
      <w:r w:rsidRPr="0084226C">
        <w:t xml:space="preserve"> </w:t>
      </w:r>
      <w:proofErr w:type="spellStart"/>
      <w:r w:rsidRPr="0084226C">
        <w:t>analisis</w:t>
      </w:r>
      <w:proofErr w:type="spellEnd"/>
      <w:r w:rsidRPr="0084226C">
        <w:t xml:space="preserve"> </w:t>
      </w:r>
      <w:proofErr w:type="spellStart"/>
      <w:r w:rsidRPr="0084226C">
        <w:t>vibrasi</w:t>
      </w:r>
      <w:proofErr w:type="spellEnd"/>
      <w:r w:rsidRPr="0084226C">
        <w:t xml:space="preserve">. </w:t>
      </w:r>
      <w:r w:rsidRPr="0084226C">
        <w:rPr>
          <w:i/>
          <w:iCs/>
        </w:rPr>
        <w:t>Cooler fan</w:t>
      </w:r>
      <w:r w:rsidRPr="0084226C">
        <w:t xml:space="preserve"> </w:t>
      </w:r>
      <w:proofErr w:type="spellStart"/>
      <w:r w:rsidRPr="0084226C">
        <w:t>merupakan</w:t>
      </w:r>
      <w:proofErr w:type="spellEnd"/>
      <w:r w:rsidRPr="0084226C">
        <w:t xml:space="preserve"> </w:t>
      </w:r>
      <w:proofErr w:type="spellStart"/>
      <w:r w:rsidRPr="0084226C">
        <w:t>komponen</w:t>
      </w:r>
      <w:proofErr w:type="spellEnd"/>
      <w:r w:rsidRPr="0084226C">
        <w:t xml:space="preserve"> </w:t>
      </w:r>
      <w:proofErr w:type="spellStart"/>
      <w:r w:rsidRPr="0084226C">
        <w:t>krusial</w:t>
      </w:r>
      <w:proofErr w:type="spellEnd"/>
      <w:r w:rsidRPr="0084226C">
        <w:t xml:space="preserve"> </w:t>
      </w:r>
      <w:proofErr w:type="spellStart"/>
      <w:r w:rsidRPr="0084226C">
        <w:t>dalam</w:t>
      </w:r>
      <w:proofErr w:type="spellEnd"/>
      <w:r w:rsidRPr="0084226C">
        <w:t xml:space="preserve"> </w:t>
      </w:r>
      <w:proofErr w:type="spellStart"/>
      <w:r w:rsidRPr="0084226C">
        <w:t>sistem</w:t>
      </w:r>
      <w:proofErr w:type="spellEnd"/>
      <w:r w:rsidRPr="0084226C">
        <w:t xml:space="preserve"> </w:t>
      </w:r>
      <w:proofErr w:type="spellStart"/>
      <w:r w:rsidRPr="0084226C">
        <w:t>pendinginan</w:t>
      </w:r>
      <w:proofErr w:type="spellEnd"/>
      <w:r w:rsidRPr="0084226C">
        <w:t xml:space="preserve"> </w:t>
      </w:r>
      <w:proofErr w:type="spellStart"/>
      <w:r w:rsidRPr="0084226C">
        <w:t>klinker</w:t>
      </w:r>
      <w:proofErr w:type="spellEnd"/>
      <w:r w:rsidRPr="0084226C">
        <w:t xml:space="preserve">, </w:t>
      </w:r>
      <w:proofErr w:type="spellStart"/>
      <w:r w:rsidRPr="0084226C">
        <w:t>sehingga</w:t>
      </w:r>
      <w:proofErr w:type="spellEnd"/>
      <w:r w:rsidRPr="0084226C">
        <w:t xml:space="preserve"> </w:t>
      </w:r>
      <w:proofErr w:type="spellStart"/>
      <w:r w:rsidRPr="0084226C">
        <w:t>kegagalannya</w:t>
      </w:r>
      <w:proofErr w:type="spellEnd"/>
      <w:r w:rsidRPr="0084226C">
        <w:t xml:space="preserve"> </w:t>
      </w:r>
      <w:proofErr w:type="spellStart"/>
      <w:r w:rsidRPr="0084226C">
        <w:t>dapat</w:t>
      </w:r>
      <w:proofErr w:type="spellEnd"/>
      <w:r w:rsidRPr="0084226C">
        <w:t xml:space="preserve"> </w:t>
      </w:r>
      <w:proofErr w:type="spellStart"/>
      <w:r w:rsidRPr="0084226C">
        <w:t>mengganggu</w:t>
      </w:r>
      <w:proofErr w:type="spellEnd"/>
      <w:r w:rsidRPr="0084226C">
        <w:t xml:space="preserve"> </w:t>
      </w:r>
      <w:proofErr w:type="spellStart"/>
      <w:r w:rsidRPr="0084226C">
        <w:t>keseluruhan</w:t>
      </w:r>
      <w:proofErr w:type="spellEnd"/>
      <w:r w:rsidRPr="0084226C">
        <w:t xml:space="preserve"> proses </w:t>
      </w:r>
      <w:proofErr w:type="spellStart"/>
      <w:r w:rsidRPr="0084226C">
        <w:t>produksi</w:t>
      </w:r>
      <w:proofErr w:type="spellEnd"/>
      <w:r w:rsidRPr="0084226C">
        <w:t xml:space="preserve">. </w:t>
      </w:r>
      <w:proofErr w:type="spellStart"/>
      <w:r w:rsidRPr="0084226C">
        <w:t>Pengambilan</w:t>
      </w:r>
      <w:proofErr w:type="spellEnd"/>
      <w:r w:rsidRPr="0084226C">
        <w:t xml:space="preserve"> data </w:t>
      </w:r>
      <w:proofErr w:type="spellStart"/>
      <w:r w:rsidRPr="0084226C">
        <w:t>dilakukan</w:t>
      </w:r>
      <w:proofErr w:type="spellEnd"/>
      <w:r w:rsidRPr="0084226C">
        <w:t xml:space="preserve"> </w:t>
      </w:r>
      <w:proofErr w:type="spellStart"/>
      <w:r w:rsidRPr="0084226C">
        <w:t>menggunakan</w:t>
      </w:r>
      <w:proofErr w:type="spellEnd"/>
      <w:r w:rsidRPr="0084226C">
        <w:t xml:space="preserve"> </w:t>
      </w:r>
      <w:proofErr w:type="spellStart"/>
      <w:r w:rsidRPr="0084226C">
        <w:t>alat</w:t>
      </w:r>
      <w:proofErr w:type="spellEnd"/>
      <w:r w:rsidRPr="0084226C">
        <w:t xml:space="preserve"> </w:t>
      </w:r>
      <w:proofErr w:type="spellStart"/>
      <w:r w:rsidRPr="0084226C">
        <w:rPr>
          <w:i/>
          <w:iCs/>
        </w:rPr>
        <w:t>VibXpert</w:t>
      </w:r>
      <w:proofErr w:type="spellEnd"/>
      <w:r w:rsidRPr="0084226C">
        <w:rPr>
          <w:i/>
          <w:iCs/>
        </w:rPr>
        <w:t xml:space="preserve"> </w:t>
      </w:r>
      <w:r w:rsidRPr="0084226C">
        <w:t xml:space="preserve">dan </w:t>
      </w:r>
      <w:proofErr w:type="spellStart"/>
      <w:r w:rsidRPr="0084226C">
        <w:t>dianalisis</w:t>
      </w:r>
      <w:proofErr w:type="spellEnd"/>
      <w:r w:rsidRPr="0084226C">
        <w:t xml:space="preserve"> </w:t>
      </w:r>
      <w:proofErr w:type="spellStart"/>
      <w:r w:rsidRPr="0084226C">
        <w:t>dengan</w:t>
      </w:r>
      <w:proofErr w:type="spellEnd"/>
      <w:r w:rsidRPr="0084226C">
        <w:t xml:space="preserve"> </w:t>
      </w:r>
      <w:proofErr w:type="spellStart"/>
      <w:r w:rsidRPr="0084226C">
        <w:t>perangkat</w:t>
      </w:r>
      <w:proofErr w:type="spellEnd"/>
      <w:r w:rsidRPr="0084226C">
        <w:t xml:space="preserve"> </w:t>
      </w:r>
      <w:proofErr w:type="spellStart"/>
      <w:r w:rsidRPr="0084226C">
        <w:t>lunak</w:t>
      </w:r>
      <w:proofErr w:type="spellEnd"/>
      <w:r w:rsidRPr="0084226C">
        <w:t xml:space="preserve"> </w:t>
      </w:r>
      <w:proofErr w:type="spellStart"/>
      <w:r w:rsidRPr="0084226C">
        <w:rPr>
          <w:i/>
          <w:iCs/>
        </w:rPr>
        <w:t>Omnitrend</w:t>
      </w:r>
      <w:proofErr w:type="spellEnd"/>
      <w:r w:rsidRPr="0084226C">
        <w:t xml:space="preserve">. Hasil </w:t>
      </w:r>
      <w:proofErr w:type="spellStart"/>
      <w:r w:rsidRPr="0084226C">
        <w:t>pengukuran</w:t>
      </w:r>
      <w:proofErr w:type="spellEnd"/>
      <w:r w:rsidRPr="0084226C">
        <w:t xml:space="preserve"> </w:t>
      </w:r>
      <w:proofErr w:type="spellStart"/>
      <w:r w:rsidRPr="0084226C">
        <w:t>vibrasi</w:t>
      </w:r>
      <w:proofErr w:type="spellEnd"/>
      <w:r w:rsidRPr="0084226C">
        <w:t xml:space="preserve"> </w:t>
      </w:r>
      <w:proofErr w:type="spellStart"/>
      <w:r w:rsidRPr="0084226C">
        <w:t>awal</w:t>
      </w:r>
      <w:proofErr w:type="spellEnd"/>
      <w:r w:rsidRPr="0084226C">
        <w:t xml:space="preserve"> </w:t>
      </w:r>
      <w:proofErr w:type="spellStart"/>
      <w:r w:rsidRPr="0084226C">
        <w:t>menunjukkan</w:t>
      </w:r>
      <w:proofErr w:type="spellEnd"/>
      <w:r w:rsidRPr="0084226C">
        <w:t xml:space="preserve"> </w:t>
      </w:r>
      <w:proofErr w:type="spellStart"/>
      <w:r w:rsidRPr="0084226C">
        <w:t>nilai</w:t>
      </w:r>
      <w:proofErr w:type="spellEnd"/>
      <w:r w:rsidRPr="0084226C">
        <w:t xml:space="preserve"> </w:t>
      </w:r>
      <w:proofErr w:type="spellStart"/>
      <w:r w:rsidRPr="0084226C">
        <w:t>amplitudo</w:t>
      </w:r>
      <w:proofErr w:type="spellEnd"/>
      <w:r w:rsidRPr="0084226C">
        <w:t xml:space="preserve"> yang </w:t>
      </w:r>
      <w:proofErr w:type="spellStart"/>
      <w:r w:rsidRPr="0084226C">
        <w:t>melebihi</w:t>
      </w:r>
      <w:proofErr w:type="spellEnd"/>
      <w:r w:rsidRPr="0084226C">
        <w:t xml:space="preserve"> </w:t>
      </w:r>
      <w:proofErr w:type="spellStart"/>
      <w:r w:rsidRPr="0084226C">
        <w:t>ambang</w:t>
      </w:r>
      <w:proofErr w:type="spellEnd"/>
      <w:r w:rsidRPr="0084226C">
        <w:t xml:space="preserve"> batas </w:t>
      </w:r>
      <w:proofErr w:type="spellStart"/>
      <w:r w:rsidRPr="0084226C">
        <w:t>standar</w:t>
      </w:r>
      <w:proofErr w:type="spellEnd"/>
      <w:r w:rsidRPr="0084226C">
        <w:t xml:space="preserve"> ISO 10816, </w:t>
      </w:r>
      <w:proofErr w:type="spellStart"/>
      <w:r w:rsidRPr="0084226C">
        <w:t>khususnya</w:t>
      </w:r>
      <w:proofErr w:type="spellEnd"/>
      <w:r w:rsidRPr="0084226C">
        <w:t xml:space="preserve"> pada </w:t>
      </w:r>
      <w:proofErr w:type="spellStart"/>
      <w:r w:rsidRPr="0084226C">
        <w:t>titik</w:t>
      </w:r>
      <w:proofErr w:type="spellEnd"/>
      <w:r w:rsidRPr="0084226C">
        <w:t xml:space="preserve"> B2 </w:t>
      </w:r>
      <w:proofErr w:type="spellStart"/>
      <w:r w:rsidRPr="0084226C">
        <w:t>arah</w:t>
      </w:r>
      <w:proofErr w:type="spellEnd"/>
      <w:r w:rsidRPr="0084226C">
        <w:t xml:space="preserve"> horizontal </w:t>
      </w:r>
      <w:proofErr w:type="spellStart"/>
      <w:r w:rsidRPr="0084226C">
        <w:t>dengan</w:t>
      </w:r>
      <w:proofErr w:type="spellEnd"/>
      <w:r w:rsidRPr="0084226C">
        <w:t xml:space="preserve"> </w:t>
      </w:r>
      <w:proofErr w:type="spellStart"/>
      <w:r w:rsidRPr="0084226C">
        <w:t>nilai</w:t>
      </w:r>
      <w:proofErr w:type="spellEnd"/>
      <w:r w:rsidRPr="0084226C">
        <w:t xml:space="preserve"> 8,94 mm/s, yang </w:t>
      </w:r>
      <w:proofErr w:type="spellStart"/>
      <w:r w:rsidRPr="0084226C">
        <w:t>menandakan</w:t>
      </w:r>
      <w:proofErr w:type="spellEnd"/>
      <w:r w:rsidRPr="0084226C">
        <w:t xml:space="preserve"> </w:t>
      </w:r>
      <w:proofErr w:type="spellStart"/>
      <w:r w:rsidRPr="0084226C">
        <w:t>adanya</w:t>
      </w:r>
      <w:proofErr w:type="spellEnd"/>
      <w:r w:rsidRPr="0084226C">
        <w:t xml:space="preserve"> </w:t>
      </w:r>
      <w:proofErr w:type="spellStart"/>
      <w:r w:rsidRPr="0084226C">
        <w:t>kelonggaran</w:t>
      </w:r>
      <w:proofErr w:type="spellEnd"/>
      <w:r w:rsidRPr="0084226C">
        <w:t xml:space="preserve"> </w:t>
      </w:r>
      <w:proofErr w:type="spellStart"/>
      <w:r w:rsidRPr="0084226C">
        <w:t>mekanis</w:t>
      </w:r>
      <w:proofErr w:type="spellEnd"/>
      <w:r w:rsidRPr="0084226C">
        <w:t xml:space="preserve"> (</w:t>
      </w:r>
      <w:r w:rsidRPr="0084226C">
        <w:rPr>
          <w:i/>
          <w:iCs/>
        </w:rPr>
        <w:t>mechanical looseness</w:t>
      </w:r>
      <w:r w:rsidRPr="0084226C">
        <w:t xml:space="preserve">). Spektrum </w:t>
      </w:r>
      <w:proofErr w:type="spellStart"/>
      <w:r w:rsidRPr="0084226C">
        <w:t>vibrasi</w:t>
      </w:r>
      <w:proofErr w:type="spellEnd"/>
      <w:r w:rsidRPr="0084226C">
        <w:t xml:space="preserve"> </w:t>
      </w:r>
      <w:proofErr w:type="spellStart"/>
      <w:r w:rsidRPr="0084226C">
        <w:t>mengonfirmasi</w:t>
      </w:r>
      <w:proofErr w:type="spellEnd"/>
      <w:r w:rsidRPr="0084226C">
        <w:t xml:space="preserve"> </w:t>
      </w:r>
      <w:proofErr w:type="spellStart"/>
      <w:r w:rsidRPr="0084226C">
        <w:t>adanya</w:t>
      </w:r>
      <w:proofErr w:type="spellEnd"/>
      <w:r w:rsidRPr="0084226C">
        <w:t xml:space="preserve"> </w:t>
      </w:r>
      <w:proofErr w:type="spellStart"/>
      <w:r w:rsidRPr="0084226C">
        <w:t>harmonik</w:t>
      </w:r>
      <w:proofErr w:type="spellEnd"/>
      <w:r w:rsidRPr="0084226C">
        <w:t xml:space="preserve"> yang </w:t>
      </w:r>
      <w:proofErr w:type="spellStart"/>
      <w:r w:rsidRPr="0084226C">
        <w:t>menjadi</w:t>
      </w:r>
      <w:proofErr w:type="spellEnd"/>
      <w:r w:rsidRPr="0084226C">
        <w:t xml:space="preserve"> </w:t>
      </w:r>
      <w:proofErr w:type="spellStart"/>
      <w:r w:rsidRPr="0084226C">
        <w:t>indikator</w:t>
      </w:r>
      <w:proofErr w:type="spellEnd"/>
      <w:r w:rsidRPr="0084226C">
        <w:t xml:space="preserve"> </w:t>
      </w:r>
      <w:proofErr w:type="spellStart"/>
      <w:r w:rsidRPr="0084226C">
        <w:t>utama</w:t>
      </w:r>
      <w:proofErr w:type="spellEnd"/>
      <w:r w:rsidRPr="0084226C">
        <w:t xml:space="preserve"> </w:t>
      </w:r>
      <w:proofErr w:type="spellStart"/>
      <w:r w:rsidRPr="0084226C">
        <w:t>kerusakan</w:t>
      </w:r>
      <w:proofErr w:type="spellEnd"/>
      <w:r w:rsidRPr="0084226C">
        <w:t xml:space="preserve"> pada </w:t>
      </w:r>
      <w:r w:rsidRPr="0084226C">
        <w:rPr>
          <w:i/>
          <w:iCs/>
        </w:rPr>
        <w:t>bearing</w:t>
      </w:r>
      <w:r w:rsidRPr="0084226C">
        <w:t xml:space="preserve">. </w:t>
      </w:r>
      <w:proofErr w:type="spellStart"/>
      <w:r w:rsidRPr="0084226C">
        <w:t>Setelah</w:t>
      </w:r>
      <w:proofErr w:type="spellEnd"/>
      <w:r w:rsidRPr="0084226C">
        <w:t xml:space="preserve"> </w:t>
      </w:r>
      <w:proofErr w:type="spellStart"/>
      <w:r w:rsidRPr="0084226C">
        <w:t>dilakukan</w:t>
      </w:r>
      <w:proofErr w:type="spellEnd"/>
      <w:r w:rsidRPr="0084226C">
        <w:t xml:space="preserve"> </w:t>
      </w:r>
      <w:proofErr w:type="spellStart"/>
      <w:r w:rsidRPr="0084226C">
        <w:t>penggantian</w:t>
      </w:r>
      <w:proofErr w:type="spellEnd"/>
      <w:r w:rsidRPr="0084226C">
        <w:t xml:space="preserve"> </w:t>
      </w:r>
      <w:r w:rsidRPr="0084226C">
        <w:rPr>
          <w:i/>
          <w:iCs/>
        </w:rPr>
        <w:t xml:space="preserve">bearing </w:t>
      </w:r>
      <w:proofErr w:type="spellStart"/>
      <w:r w:rsidRPr="0084226C">
        <w:t>tipe</w:t>
      </w:r>
      <w:proofErr w:type="spellEnd"/>
      <w:r w:rsidRPr="0084226C">
        <w:t xml:space="preserve"> SKF 22216 EK/C3 dan housing bearing, </w:t>
      </w:r>
      <w:proofErr w:type="spellStart"/>
      <w:r w:rsidRPr="0084226C">
        <w:t>serta</w:t>
      </w:r>
      <w:proofErr w:type="spellEnd"/>
      <w:r w:rsidRPr="0084226C">
        <w:t xml:space="preserve"> </w:t>
      </w:r>
      <w:proofErr w:type="spellStart"/>
      <w:r w:rsidRPr="0084226C">
        <w:t>pelumasan</w:t>
      </w:r>
      <w:proofErr w:type="spellEnd"/>
      <w:r w:rsidRPr="0084226C">
        <w:t xml:space="preserve"> dan </w:t>
      </w:r>
      <w:proofErr w:type="spellStart"/>
      <w:r w:rsidRPr="0084226C">
        <w:t>pengukuran</w:t>
      </w:r>
      <w:proofErr w:type="spellEnd"/>
      <w:r w:rsidRPr="0084226C">
        <w:t xml:space="preserve"> </w:t>
      </w:r>
      <w:proofErr w:type="spellStart"/>
      <w:r w:rsidRPr="0084226C">
        <w:t>ulang</w:t>
      </w:r>
      <w:proofErr w:type="spellEnd"/>
      <w:r w:rsidRPr="0084226C">
        <w:t xml:space="preserve">, </w:t>
      </w:r>
      <w:proofErr w:type="spellStart"/>
      <w:r w:rsidRPr="0084226C">
        <w:t>nilai</w:t>
      </w:r>
      <w:proofErr w:type="spellEnd"/>
      <w:r w:rsidRPr="0084226C">
        <w:t xml:space="preserve"> </w:t>
      </w:r>
      <w:proofErr w:type="spellStart"/>
      <w:r w:rsidRPr="0084226C">
        <w:t>vibrasi</w:t>
      </w:r>
      <w:proofErr w:type="spellEnd"/>
      <w:r w:rsidRPr="0084226C">
        <w:t xml:space="preserve"> </w:t>
      </w:r>
      <w:proofErr w:type="spellStart"/>
      <w:r w:rsidRPr="0084226C">
        <w:t>menurun</w:t>
      </w:r>
      <w:proofErr w:type="spellEnd"/>
      <w:r w:rsidRPr="0084226C">
        <w:t xml:space="preserve"> </w:t>
      </w:r>
      <w:proofErr w:type="spellStart"/>
      <w:r w:rsidRPr="0084226C">
        <w:t>secara</w:t>
      </w:r>
      <w:proofErr w:type="spellEnd"/>
      <w:r w:rsidRPr="0084226C">
        <w:t xml:space="preserve"> </w:t>
      </w:r>
      <w:proofErr w:type="spellStart"/>
      <w:r w:rsidRPr="0084226C">
        <w:t>signifikan</w:t>
      </w:r>
      <w:proofErr w:type="spellEnd"/>
      <w:r w:rsidRPr="0084226C">
        <w:t xml:space="preserve"> </w:t>
      </w:r>
      <w:proofErr w:type="spellStart"/>
      <w:r w:rsidRPr="0084226C">
        <w:t>ke</w:t>
      </w:r>
      <w:proofErr w:type="spellEnd"/>
      <w:r w:rsidRPr="0084226C">
        <w:t xml:space="preserve"> zona </w:t>
      </w:r>
      <w:proofErr w:type="spellStart"/>
      <w:r w:rsidRPr="0084226C">
        <w:t>aman</w:t>
      </w:r>
      <w:proofErr w:type="spellEnd"/>
      <w:r w:rsidRPr="0084226C">
        <w:t xml:space="preserve">, </w:t>
      </w:r>
      <w:proofErr w:type="spellStart"/>
      <w:r w:rsidRPr="0084226C">
        <w:t>dengan</w:t>
      </w:r>
      <w:proofErr w:type="spellEnd"/>
      <w:r w:rsidRPr="0084226C">
        <w:t xml:space="preserve"> </w:t>
      </w:r>
      <w:proofErr w:type="spellStart"/>
      <w:r w:rsidRPr="0084226C">
        <w:t>nilai</w:t>
      </w:r>
      <w:proofErr w:type="spellEnd"/>
      <w:r w:rsidRPr="0084226C">
        <w:t xml:space="preserve"> </w:t>
      </w:r>
      <w:proofErr w:type="spellStart"/>
      <w:r w:rsidRPr="0084226C">
        <w:t>tertinggi</w:t>
      </w:r>
      <w:proofErr w:type="spellEnd"/>
      <w:r w:rsidRPr="0084226C">
        <w:t xml:space="preserve"> 3,82 mm/s. Hasil </w:t>
      </w:r>
      <w:proofErr w:type="spellStart"/>
      <w:r w:rsidRPr="0084226C">
        <w:t>ini</w:t>
      </w:r>
      <w:proofErr w:type="spellEnd"/>
      <w:r w:rsidRPr="0084226C">
        <w:t xml:space="preserve"> </w:t>
      </w:r>
      <w:proofErr w:type="spellStart"/>
      <w:r w:rsidRPr="0084226C">
        <w:t>menunjukkan</w:t>
      </w:r>
      <w:proofErr w:type="spellEnd"/>
      <w:r w:rsidRPr="0084226C">
        <w:t xml:space="preserve"> </w:t>
      </w:r>
      <w:proofErr w:type="spellStart"/>
      <w:r w:rsidRPr="0084226C">
        <w:t>bahwa</w:t>
      </w:r>
      <w:proofErr w:type="spellEnd"/>
      <w:r w:rsidRPr="0084226C">
        <w:t xml:space="preserve"> </w:t>
      </w:r>
      <w:proofErr w:type="spellStart"/>
      <w:r w:rsidRPr="0084226C">
        <w:t>metode</w:t>
      </w:r>
      <w:proofErr w:type="spellEnd"/>
      <w:r w:rsidRPr="0084226C">
        <w:t xml:space="preserve"> </w:t>
      </w:r>
      <w:proofErr w:type="spellStart"/>
      <w:r w:rsidRPr="0084226C">
        <w:t>analisis</w:t>
      </w:r>
      <w:proofErr w:type="spellEnd"/>
      <w:r w:rsidRPr="0084226C">
        <w:t xml:space="preserve"> </w:t>
      </w:r>
      <w:proofErr w:type="spellStart"/>
      <w:r w:rsidRPr="0084226C">
        <w:t>vibrasi</w:t>
      </w:r>
      <w:proofErr w:type="spellEnd"/>
      <w:r w:rsidRPr="0084226C">
        <w:t xml:space="preserve"> </w:t>
      </w:r>
      <w:proofErr w:type="spellStart"/>
      <w:r w:rsidRPr="0084226C">
        <w:t>efektif</w:t>
      </w:r>
      <w:proofErr w:type="spellEnd"/>
      <w:r w:rsidRPr="0084226C">
        <w:t xml:space="preserve"> </w:t>
      </w:r>
      <w:proofErr w:type="spellStart"/>
      <w:r w:rsidRPr="0084226C">
        <w:t>dalam</w:t>
      </w:r>
      <w:proofErr w:type="spellEnd"/>
      <w:r w:rsidRPr="0084226C">
        <w:t xml:space="preserve"> </w:t>
      </w:r>
      <w:proofErr w:type="spellStart"/>
      <w:r w:rsidRPr="0084226C">
        <w:t>mendeteksi</w:t>
      </w:r>
      <w:proofErr w:type="spellEnd"/>
      <w:r w:rsidRPr="0084226C">
        <w:t xml:space="preserve"> dan </w:t>
      </w:r>
      <w:proofErr w:type="spellStart"/>
      <w:r w:rsidRPr="0084226C">
        <w:t>menanggulangi</w:t>
      </w:r>
      <w:proofErr w:type="spellEnd"/>
      <w:r w:rsidRPr="0084226C">
        <w:t xml:space="preserve"> </w:t>
      </w:r>
      <w:proofErr w:type="spellStart"/>
      <w:r w:rsidRPr="0084226C">
        <w:t>kerusakan</w:t>
      </w:r>
      <w:proofErr w:type="spellEnd"/>
      <w:r w:rsidRPr="0084226C">
        <w:t xml:space="preserve"> pada </w:t>
      </w:r>
      <w:proofErr w:type="spellStart"/>
      <w:r w:rsidRPr="0084226C">
        <w:t>mesin</w:t>
      </w:r>
      <w:proofErr w:type="spellEnd"/>
      <w:r w:rsidRPr="0084226C">
        <w:t xml:space="preserve"> </w:t>
      </w:r>
      <w:proofErr w:type="spellStart"/>
      <w:r w:rsidRPr="0084226C">
        <w:t>berputar</w:t>
      </w:r>
      <w:proofErr w:type="spellEnd"/>
      <w:r w:rsidRPr="0084226C">
        <w:t xml:space="preserve">. </w:t>
      </w:r>
      <w:proofErr w:type="spellStart"/>
      <w:r w:rsidRPr="0084226C">
        <w:t>Penelitian</w:t>
      </w:r>
      <w:proofErr w:type="spellEnd"/>
      <w:r w:rsidRPr="0084226C">
        <w:t xml:space="preserve"> </w:t>
      </w:r>
      <w:proofErr w:type="spellStart"/>
      <w:r w:rsidRPr="0084226C">
        <w:t>ini</w:t>
      </w:r>
      <w:proofErr w:type="spellEnd"/>
      <w:r w:rsidRPr="0084226C">
        <w:t xml:space="preserve"> </w:t>
      </w:r>
      <w:proofErr w:type="spellStart"/>
      <w:r w:rsidRPr="0084226C">
        <w:t>diharapkan</w:t>
      </w:r>
      <w:proofErr w:type="spellEnd"/>
      <w:r w:rsidRPr="0084226C">
        <w:t xml:space="preserve"> </w:t>
      </w:r>
      <w:proofErr w:type="spellStart"/>
      <w:r w:rsidRPr="0084226C">
        <w:t>dapat</w:t>
      </w:r>
      <w:proofErr w:type="spellEnd"/>
      <w:r w:rsidRPr="0084226C">
        <w:t xml:space="preserve"> </w:t>
      </w:r>
      <w:proofErr w:type="spellStart"/>
      <w:r w:rsidRPr="0084226C">
        <w:t>menjadi</w:t>
      </w:r>
      <w:proofErr w:type="spellEnd"/>
      <w:r w:rsidRPr="0084226C">
        <w:t xml:space="preserve"> </w:t>
      </w:r>
      <w:proofErr w:type="spellStart"/>
      <w:r w:rsidRPr="0084226C">
        <w:t>referensi</w:t>
      </w:r>
      <w:proofErr w:type="spellEnd"/>
      <w:r w:rsidRPr="0084226C">
        <w:t xml:space="preserve"> </w:t>
      </w:r>
      <w:proofErr w:type="spellStart"/>
      <w:r w:rsidRPr="0084226C">
        <w:t>bagi</w:t>
      </w:r>
      <w:proofErr w:type="spellEnd"/>
      <w:r w:rsidRPr="0084226C">
        <w:t xml:space="preserve"> </w:t>
      </w:r>
      <w:proofErr w:type="spellStart"/>
      <w:r w:rsidRPr="0084226C">
        <w:t>industri</w:t>
      </w:r>
      <w:proofErr w:type="spellEnd"/>
      <w:r w:rsidRPr="0084226C">
        <w:t xml:space="preserve"> </w:t>
      </w:r>
      <w:proofErr w:type="spellStart"/>
      <w:r w:rsidRPr="0084226C">
        <w:t>dalam</w:t>
      </w:r>
      <w:proofErr w:type="spellEnd"/>
      <w:r w:rsidRPr="0084226C">
        <w:t xml:space="preserve"> </w:t>
      </w:r>
      <w:proofErr w:type="spellStart"/>
      <w:r w:rsidRPr="0084226C">
        <w:t>mengoptimalkan</w:t>
      </w:r>
      <w:proofErr w:type="spellEnd"/>
      <w:r w:rsidRPr="0084226C">
        <w:t xml:space="preserve"> strategi </w:t>
      </w:r>
      <w:proofErr w:type="spellStart"/>
      <w:r w:rsidRPr="0084226C">
        <w:t>pemeliharaan</w:t>
      </w:r>
      <w:proofErr w:type="spellEnd"/>
      <w:r w:rsidRPr="0084226C">
        <w:t xml:space="preserve"> </w:t>
      </w:r>
      <w:proofErr w:type="spellStart"/>
      <w:r w:rsidRPr="0084226C">
        <w:t>mesin</w:t>
      </w:r>
      <w:proofErr w:type="spellEnd"/>
      <w:r w:rsidRPr="0084226C">
        <w:t xml:space="preserve"> </w:t>
      </w:r>
      <w:proofErr w:type="spellStart"/>
      <w:r w:rsidRPr="0084226C">
        <w:t>secara</w:t>
      </w:r>
      <w:proofErr w:type="spellEnd"/>
      <w:r w:rsidRPr="0084226C">
        <w:t xml:space="preserve"> </w:t>
      </w:r>
      <w:proofErr w:type="spellStart"/>
      <w:r w:rsidRPr="0084226C">
        <w:t>prediktif</w:t>
      </w:r>
      <w:proofErr w:type="spellEnd"/>
      <w:r w:rsidRPr="0084226C">
        <w:t xml:space="preserve"> </w:t>
      </w:r>
      <w:proofErr w:type="spellStart"/>
      <w:r w:rsidRPr="0084226C">
        <w:t>untuk</w:t>
      </w:r>
      <w:proofErr w:type="spellEnd"/>
      <w:r w:rsidRPr="0084226C">
        <w:t xml:space="preserve"> </w:t>
      </w:r>
      <w:proofErr w:type="spellStart"/>
      <w:r w:rsidRPr="0084226C">
        <w:t>meminimalkan</w:t>
      </w:r>
      <w:proofErr w:type="spellEnd"/>
      <w:r w:rsidRPr="0084226C">
        <w:t xml:space="preserve"> downtime dan </w:t>
      </w:r>
      <w:proofErr w:type="spellStart"/>
      <w:r w:rsidRPr="0084226C">
        <w:t>biaya</w:t>
      </w:r>
      <w:proofErr w:type="spellEnd"/>
      <w:r w:rsidRPr="0084226C">
        <w:t xml:space="preserve"> </w:t>
      </w:r>
      <w:proofErr w:type="spellStart"/>
      <w:r w:rsidRPr="0084226C">
        <w:t>operasional</w:t>
      </w:r>
      <w:proofErr w:type="spellEnd"/>
      <w:r w:rsidRPr="0084226C">
        <w:t>.</w:t>
      </w:r>
    </w:p>
    <w:p w14:paraId="09428CCE" w14:textId="77777777" w:rsidR="00566F09" w:rsidRDefault="00A24AFB" w:rsidP="00566F09">
      <w:pPr>
        <w:pStyle w:val="TTPSectionHeading"/>
        <w:spacing w:before="0" w:after="0"/>
        <w:rPr>
          <w:b w:val="0"/>
          <w:lang w:val="id-ID"/>
        </w:rPr>
      </w:pPr>
      <w:r w:rsidRPr="002A6DEB">
        <w:rPr>
          <w:iCs/>
          <w:lang w:val="id-ID"/>
        </w:rPr>
        <w:t>Kata kunci</w:t>
      </w:r>
      <w:r w:rsidRPr="002A6DEB">
        <w:rPr>
          <w:lang w:val="id-ID"/>
        </w:rPr>
        <w:t xml:space="preserve">: </w:t>
      </w:r>
      <w:r w:rsidR="0084226C" w:rsidRPr="0084226C">
        <w:rPr>
          <w:b w:val="0"/>
          <w:i/>
          <w:iCs/>
          <w:lang w:val="id-ID"/>
        </w:rPr>
        <w:t>predictive maintenance</w:t>
      </w:r>
      <w:r w:rsidR="0084226C" w:rsidRPr="0084226C">
        <w:rPr>
          <w:b w:val="0"/>
          <w:lang w:val="id-ID"/>
        </w:rPr>
        <w:t xml:space="preserve">, analisis vibrasi, </w:t>
      </w:r>
      <w:r w:rsidR="0084226C" w:rsidRPr="0084226C">
        <w:rPr>
          <w:b w:val="0"/>
          <w:i/>
          <w:iCs/>
          <w:lang w:val="id-ID"/>
        </w:rPr>
        <w:t>cooler fan</w:t>
      </w:r>
      <w:r w:rsidR="0084226C" w:rsidRPr="0084226C">
        <w:rPr>
          <w:b w:val="0"/>
          <w:lang w:val="id-ID"/>
        </w:rPr>
        <w:t xml:space="preserve">, kerusakan </w:t>
      </w:r>
      <w:r w:rsidR="0084226C" w:rsidRPr="0084226C">
        <w:rPr>
          <w:b w:val="0"/>
          <w:i/>
          <w:iCs/>
          <w:lang w:val="id-ID"/>
        </w:rPr>
        <w:t>bearing</w:t>
      </w:r>
      <w:r w:rsidR="0084226C" w:rsidRPr="0084226C">
        <w:rPr>
          <w:b w:val="0"/>
          <w:lang w:val="id-ID"/>
        </w:rPr>
        <w:t>,</w:t>
      </w:r>
      <w:r w:rsidR="00566F09">
        <w:rPr>
          <w:b w:val="0"/>
          <w:lang w:val="id-ID"/>
        </w:rPr>
        <w:t xml:space="preserve"> </w:t>
      </w:r>
      <w:r w:rsidR="0084226C" w:rsidRPr="0084226C">
        <w:rPr>
          <w:b w:val="0"/>
          <w:lang w:val="id-ID"/>
        </w:rPr>
        <w:t xml:space="preserve">PT Semen </w:t>
      </w:r>
    </w:p>
    <w:p w14:paraId="487B4CA0" w14:textId="2B17F810" w:rsidR="0084226C" w:rsidRDefault="00566F09" w:rsidP="00566F09">
      <w:pPr>
        <w:pStyle w:val="TTPSectionHeading"/>
        <w:spacing w:before="0" w:after="0"/>
        <w:ind w:left="709"/>
        <w:rPr>
          <w:b w:val="0"/>
          <w:lang w:val="id-ID"/>
        </w:rPr>
      </w:pPr>
      <w:r>
        <w:rPr>
          <w:b w:val="0"/>
          <w:lang w:val="id-ID"/>
        </w:rPr>
        <w:t xml:space="preserve">         </w:t>
      </w:r>
      <w:r w:rsidR="0084226C" w:rsidRPr="0084226C">
        <w:rPr>
          <w:b w:val="0"/>
          <w:lang w:val="id-ID"/>
        </w:rPr>
        <w:t>Padang.</w:t>
      </w:r>
    </w:p>
    <w:p w14:paraId="3DC92ED5" w14:textId="77777777" w:rsidR="00566F09" w:rsidRPr="00566F09" w:rsidRDefault="00566F09" w:rsidP="00566F09">
      <w:pPr>
        <w:pStyle w:val="TTPParagraph1st"/>
        <w:rPr>
          <w:lang w:val="id-ID"/>
        </w:rPr>
      </w:pPr>
    </w:p>
    <w:p w14:paraId="60931109" w14:textId="28F48ABD"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13313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" strokecolor="black [3200]" strokeweight=".25pt">
                <v:stroke joinstyle="miter"/>
              </v:line>
            </w:pict>
          </mc:Fallback>
        </mc:AlternateContent>
      </w:r>
    </w:p>
    <w:p w14:paraId="05015FE3" w14:textId="77777777" w:rsidR="00AF1052" w:rsidRPr="0066001F" w:rsidRDefault="00AF1052" w:rsidP="00AF1052">
      <w:pPr>
        <w:pStyle w:val="TTPParagraphothers"/>
        <w:ind w:firstLine="0"/>
        <w:rPr>
          <w:sz w:val="22"/>
          <w:szCs w:val="22"/>
        </w:rPr>
        <w:sectPr w:rsidR="00AF1052" w:rsidRPr="0066001F" w:rsidSect="00D93872">
          <w:headerReference w:type="even"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9"/>
          <w:noEndnote/>
          <w:titlePg/>
          <w:docGrid w:linePitch="272"/>
        </w:sectPr>
      </w:pPr>
    </w:p>
    <w:p w14:paraId="20C8443C" w14:textId="464F475E" w:rsidR="00F30817" w:rsidRPr="0084226C" w:rsidRDefault="00EA14ED" w:rsidP="0084226C">
      <w:pPr>
        <w:pStyle w:val="TTPSectionHeading"/>
        <w:numPr>
          <w:ilvl w:val="0"/>
          <w:numId w:val="4"/>
        </w:numPr>
        <w:spacing w:before="0"/>
        <w:ind w:left="284" w:hanging="284"/>
        <w:rPr>
          <w:b w:val="0"/>
        </w:rPr>
      </w:pPr>
      <w:proofErr w:type="spellStart"/>
      <w:r w:rsidRPr="002A6DEB">
        <w:lastRenderedPageBreak/>
        <w:t>Pendahuluan</w:t>
      </w:r>
      <w:proofErr w:type="spellEnd"/>
    </w:p>
    <w:p w14:paraId="1402E37E" w14:textId="77777777" w:rsidR="00D96CA6" w:rsidRDefault="00D96CA6" w:rsidP="00A7585B">
      <w:pPr>
        <w:pStyle w:val="00textwithouttab"/>
        <w:ind w:firstLine="709"/>
        <w:rPr>
          <w:sz w:val="24"/>
          <w:szCs w:val="24"/>
          <w:lang w:val="en-US"/>
        </w:rPr>
      </w:pPr>
      <w:r w:rsidRPr="00D96CA6">
        <w:rPr>
          <w:sz w:val="24"/>
          <w:szCs w:val="24"/>
          <w:lang w:val="en-US"/>
        </w:rPr>
        <w:t xml:space="preserve">Pada era </w:t>
      </w:r>
      <w:proofErr w:type="spellStart"/>
      <w:r w:rsidRPr="00D96CA6">
        <w:rPr>
          <w:sz w:val="24"/>
          <w:szCs w:val="24"/>
          <w:lang w:val="en-US"/>
        </w:rPr>
        <w:t>globalisasi</w:t>
      </w:r>
      <w:proofErr w:type="spellEnd"/>
      <w:r w:rsidRPr="00D96CA6">
        <w:rPr>
          <w:sz w:val="24"/>
          <w:szCs w:val="24"/>
          <w:lang w:val="en-US"/>
        </w:rPr>
        <w:t xml:space="preserve"> </w:t>
      </w:r>
      <w:proofErr w:type="spellStart"/>
      <w:r w:rsidRPr="00D96CA6">
        <w:rPr>
          <w:sz w:val="24"/>
          <w:szCs w:val="24"/>
          <w:lang w:val="en-US"/>
        </w:rPr>
        <w:t>saat</w:t>
      </w:r>
      <w:proofErr w:type="spellEnd"/>
      <w:r w:rsidRPr="00D96CA6">
        <w:rPr>
          <w:sz w:val="24"/>
          <w:szCs w:val="24"/>
          <w:lang w:val="en-US"/>
        </w:rPr>
        <w:t xml:space="preserve"> </w:t>
      </w:r>
      <w:proofErr w:type="spellStart"/>
      <w:r w:rsidRPr="00D96CA6">
        <w:rPr>
          <w:sz w:val="24"/>
          <w:szCs w:val="24"/>
          <w:lang w:val="en-US"/>
        </w:rPr>
        <w:t>ini</w:t>
      </w:r>
      <w:proofErr w:type="spellEnd"/>
      <w:r w:rsidRPr="00D96CA6">
        <w:rPr>
          <w:sz w:val="24"/>
          <w:szCs w:val="24"/>
          <w:lang w:val="en-US"/>
        </w:rPr>
        <w:t xml:space="preserve">, </w:t>
      </w:r>
      <w:proofErr w:type="spellStart"/>
      <w:r w:rsidRPr="00D96CA6">
        <w:rPr>
          <w:sz w:val="24"/>
          <w:szCs w:val="24"/>
          <w:lang w:val="en-US"/>
        </w:rPr>
        <w:t>perkembangan</w:t>
      </w:r>
      <w:proofErr w:type="spellEnd"/>
      <w:r w:rsidRPr="00D96CA6">
        <w:rPr>
          <w:sz w:val="24"/>
          <w:szCs w:val="24"/>
          <w:lang w:val="en-US"/>
        </w:rPr>
        <w:t xml:space="preserve"> dunia </w:t>
      </w:r>
      <w:proofErr w:type="spellStart"/>
      <w:r w:rsidRPr="00D96CA6">
        <w:rPr>
          <w:sz w:val="24"/>
          <w:szCs w:val="24"/>
          <w:lang w:val="en-US"/>
        </w:rPr>
        <w:t>industri</w:t>
      </w:r>
      <w:proofErr w:type="spellEnd"/>
      <w:r w:rsidRPr="00D96CA6">
        <w:rPr>
          <w:sz w:val="24"/>
          <w:szCs w:val="24"/>
          <w:lang w:val="en-US"/>
        </w:rPr>
        <w:t xml:space="preserve"> </w:t>
      </w:r>
      <w:proofErr w:type="spellStart"/>
      <w:r w:rsidRPr="00D96CA6">
        <w:rPr>
          <w:sz w:val="24"/>
          <w:szCs w:val="24"/>
          <w:lang w:val="en-US"/>
        </w:rPr>
        <w:t>menunjukkan</w:t>
      </w:r>
      <w:proofErr w:type="spellEnd"/>
      <w:r w:rsidRPr="00D96CA6">
        <w:rPr>
          <w:sz w:val="24"/>
          <w:szCs w:val="24"/>
          <w:lang w:val="en-US"/>
        </w:rPr>
        <w:t xml:space="preserve"> </w:t>
      </w:r>
      <w:proofErr w:type="spellStart"/>
      <w:r w:rsidRPr="00D96CA6">
        <w:rPr>
          <w:sz w:val="24"/>
          <w:szCs w:val="24"/>
          <w:lang w:val="en-US"/>
        </w:rPr>
        <w:t>kemajuan</w:t>
      </w:r>
      <w:proofErr w:type="spellEnd"/>
      <w:r w:rsidRPr="00D96CA6">
        <w:rPr>
          <w:sz w:val="24"/>
          <w:szCs w:val="24"/>
          <w:lang w:val="en-US"/>
        </w:rPr>
        <w:t xml:space="preserve"> yang sangat </w:t>
      </w:r>
      <w:proofErr w:type="spellStart"/>
      <w:r w:rsidRPr="00D96CA6">
        <w:rPr>
          <w:sz w:val="24"/>
          <w:szCs w:val="24"/>
          <w:lang w:val="en-US"/>
        </w:rPr>
        <w:t>pesat</w:t>
      </w:r>
      <w:proofErr w:type="spellEnd"/>
      <w:r w:rsidRPr="00D96CA6">
        <w:rPr>
          <w:sz w:val="24"/>
          <w:szCs w:val="24"/>
          <w:lang w:val="en-US"/>
        </w:rPr>
        <w:t xml:space="preserve">. </w:t>
      </w:r>
      <w:proofErr w:type="spellStart"/>
      <w:r w:rsidRPr="00D96CA6">
        <w:rPr>
          <w:sz w:val="24"/>
          <w:szCs w:val="24"/>
          <w:lang w:val="en-US"/>
        </w:rPr>
        <w:t>Mayoritas</w:t>
      </w:r>
      <w:proofErr w:type="spellEnd"/>
      <w:r w:rsidRPr="00D96CA6">
        <w:rPr>
          <w:sz w:val="24"/>
          <w:szCs w:val="24"/>
          <w:lang w:val="en-US"/>
        </w:rPr>
        <w:t xml:space="preserve"> </w:t>
      </w:r>
      <w:proofErr w:type="spellStart"/>
      <w:r w:rsidRPr="00D96CA6">
        <w:rPr>
          <w:sz w:val="24"/>
          <w:szCs w:val="24"/>
          <w:lang w:val="en-US"/>
        </w:rPr>
        <w:t>perusahaan</w:t>
      </w:r>
      <w:proofErr w:type="spellEnd"/>
      <w:r w:rsidRPr="00D96CA6">
        <w:rPr>
          <w:sz w:val="24"/>
          <w:szCs w:val="24"/>
          <w:lang w:val="en-US"/>
        </w:rPr>
        <w:t xml:space="preserve"> </w:t>
      </w:r>
      <w:proofErr w:type="spellStart"/>
      <w:r w:rsidRPr="00D96CA6">
        <w:rPr>
          <w:sz w:val="24"/>
          <w:szCs w:val="24"/>
          <w:lang w:val="en-US"/>
        </w:rPr>
        <w:t>industri</w:t>
      </w:r>
      <w:proofErr w:type="spellEnd"/>
      <w:r w:rsidRPr="00D96CA6">
        <w:rPr>
          <w:sz w:val="24"/>
          <w:szCs w:val="24"/>
          <w:lang w:val="en-US"/>
        </w:rPr>
        <w:t xml:space="preserve"> </w:t>
      </w:r>
      <w:proofErr w:type="spellStart"/>
      <w:r w:rsidRPr="00D96CA6">
        <w:rPr>
          <w:sz w:val="24"/>
          <w:szCs w:val="24"/>
          <w:lang w:val="en-US"/>
        </w:rPr>
        <w:t>kini</w:t>
      </w:r>
      <w:proofErr w:type="spellEnd"/>
      <w:r w:rsidRPr="00D96CA6">
        <w:rPr>
          <w:sz w:val="24"/>
          <w:szCs w:val="24"/>
          <w:lang w:val="en-US"/>
        </w:rPr>
        <w:t xml:space="preserve"> </w:t>
      </w:r>
      <w:proofErr w:type="spellStart"/>
      <w:r w:rsidRPr="00D96CA6">
        <w:rPr>
          <w:sz w:val="24"/>
          <w:szCs w:val="24"/>
          <w:lang w:val="en-US"/>
        </w:rPr>
        <w:t>mengandalkan</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w:t>
      </w:r>
      <w:proofErr w:type="spellStart"/>
      <w:r w:rsidRPr="00D96CA6">
        <w:rPr>
          <w:sz w:val="24"/>
          <w:szCs w:val="24"/>
          <w:lang w:val="en-US"/>
        </w:rPr>
        <w:t>dalam</w:t>
      </w:r>
      <w:proofErr w:type="spellEnd"/>
      <w:r w:rsidRPr="00D96CA6">
        <w:rPr>
          <w:sz w:val="24"/>
          <w:szCs w:val="24"/>
          <w:lang w:val="en-US"/>
        </w:rPr>
        <w:t xml:space="preserve"> proses </w:t>
      </w:r>
      <w:proofErr w:type="spellStart"/>
      <w:r w:rsidRPr="00D96CA6">
        <w:rPr>
          <w:sz w:val="24"/>
          <w:szCs w:val="24"/>
          <w:lang w:val="en-US"/>
        </w:rPr>
        <w:t>produksinya</w:t>
      </w:r>
      <w:proofErr w:type="spellEnd"/>
      <w:r w:rsidRPr="00D96CA6">
        <w:rPr>
          <w:sz w:val="24"/>
          <w:szCs w:val="24"/>
          <w:lang w:val="en-US"/>
        </w:rPr>
        <w:t xml:space="preserve"> </w:t>
      </w:r>
      <w:proofErr w:type="spellStart"/>
      <w:r w:rsidRPr="00D96CA6">
        <w:rPr>
          <w:sz w:val="24"/>
          <w:szCs w:val="24"/>
          <w:lang w:val="en-US"/>
        </w:rPr>
        <w:t>sebagai</w:t>
      </w:r>
      <w:proofErr w:type="spellEnd"/>
      <w:r w:rsidRPr="00D96CA6">
        <w:rPr>
          <w:sz w:val="24"/>
          <w:szCs w:val="24"/>
          <w:lang w:val="en-US"/>
        </w:rPr>
        <w:t xml:space="preserve"> </w:t>
      </w:r>
      <w:proofErr w:type="spellStart"/>
      <w:r w:rsidRPr="00D96CA6">
        <w:rPr>
          <w:sz w:val="24"/>
          <w:szCs w:val="24"/>
          <w:lang w:val="en-US"/>
        </w:rPr>
        <w:t>bentuk</w:t>
      </w:r>
      <w:proofErr w:type="spellEnd"/>
      <w:r w:rsidRPr="00D96CA6">
        <w:rPr>
          <w:sz w:val="24"/>
          <w:szCs w:val="24"/>
          <w:lang w:val="en-US"/>
        </w:rPr>
        <w:t xml:space="preserve"> </w:t>
      </w:r>
      <w:proofErr w:type="spellStart"/>
      <w:r w:rsidRPr="00D96CA6">
        <w:rPr>
          <w:sz w:val="24"/>
          <w:szCs w:val="24"/>
          <w:lang w:val="en-US"/>
        </w:rPr>
        <w:t>efisiensi</w:t>
      </w:r>
      <w:proofErr w:type="spellEnd"/>
      <w:r w:rsidRPr="00D96CA6">
        <w:rPr>
          <w:sz w:val="24"/>
          <w:szCs w:val="24"/>
          <w:lang w:val="en-US"/>
        </w:rPr>
        <w:t xml:space="preserve"> </w:t>
      </w:r>
      <w:proofErr w:type="spellStart"/>
      <w:r w:rsidRPr="00D96CA6">
        <w:rPr>
          <w:sz w:val="24"/>
          <w:szCs w:val="24"/>
          <w:lang w:val="en-US"/>
        </w:rPr>
        <w:t>kerja</w:t>
      </w:r>
      <w:proofErr w:type="spellEnd"/>
      <w:r w:rsidRPr="00D96CA6">
        <w:rPr>
          <w:sz w:val="24"/>
          <w:szCs w:val="24"/>
          <w:lang w:val="en-US"/>
        </w:rPr>
        <w:t xml:space="preserve"> </w:t>
      </w:r>
      <w:proofErr w:type="spellStart"/>
      <w:r w:rsidRPr="00D96CA6">
        <w:rPr>
          <w:sz w:val="24"/>
          <w:szCs w:val="24"/>
          <w:lang w:val="en-US"/>
        </w:rPr>
        <w:t>untuk</w:t>
      </w:r>
      <w:proofErr w:type="spellEnd"/>
      <w:r w:rsidRPr="00D96CA6">
        <w:rPr>
          <w:sz w:val="24"/>
          <w:szCs w:val="24"/>
          <w:lang w:val="en-US"/>
        </w:rPr>
        <w:t xml:space="preserve"> </w:t>
      </w:r>
      <w:proofErr w:type="spellStart"/>
      <w:r w:rsidRPr="00D96CA6">
        <w:rPr>
          <w:sz w:val="24"/>
          <w:szCs w:val="24"/>
          <w:lang w:val="en-US"/>
        </w:rPr>
        <w:t>menghadapi</w:t>
      </w:r>
      <w:proofErr w:type="spellEnd"/>
      <w:r w:rsidRPr="00D96CA6">
        <w:rPr>
          <w:sz w:val="24"/>
          <w:szCs w:val="24"/>
          <w:lang w:val="en-US"/>
        </w:rPr>
        <w:t xml:space="preserve"> </w:t>
      </w:r>
      <w:proofErr w:type="spellStart"/>
      <w:r w:rsidRPr="00D96CA6">
        <w:rPr>
          <w:sz w:val="24"/>
          <w:szCs w:val="24"/>
          <w:lang w:val="en-US"/>
        </w:rPr>
        <w:t>tingginya</w:t>
      </w:r>
      <w:proofErr w:type="spellEnd"/>
      <w:r w:rsidRPr="00D96CA6">
        <w:rPr>
          <w:sz w:val="24"/>
          <w:szCs w:val="24"/>
          <w:lang w:val="en-US"/>
        </w:rPr>
        <w:t xml:space="preserve"> </w:t>
      </w:r>
      <w:proofErr w:type="spellStart"/>
      <w:r w:rsidRPr="00D96CA6">
        <w:rPr>
          <w:sz w:val="24"/>
          <w:szCs w:val="24"/>
          <w:lang w:val="en-US"/>
        </w:rPr>
        <w:t>tingkat</w:t>
      </w:r>
      <w:proofErr w:type="spellEnd"/>
      <w:r w:rsidRPr="00D96CA6">
        <w:rPr>
          <w:sz w:val="24"/>
          <w:szCs w:val="24"/>
          <w:lang w:val="en-US"/>
        </w:rPr>
        <w:t xml:space="preserve"> </w:t>
      </w:r>
      <w:proofErr w:type="spellStart"/>
      <w:r w:rsidRPr="00D96CA6">
        <w:rPr>
          <w:sz w:val="24"/>
          <w:szCs w:val="24"/>
          <w:lang w:val="en-US"/>
        </w:rPr>
        <w:t>persaingan</w:t>
      </w:r>
      <w:proofErr w:type="spellEnd"/>
      <w:r w:rsidRPr="00D96CA6">
        <w:rPr>
          <w:sz w:val="24"/>
          <w:szCs w:val="24"/>
          <w:lang w:val="en-US"/>
        </w:rPr>
        <w:t xml:space="preserve">, </w:t>
      </w:r>
      <w:proofErr w:type="spellStart"/>
      <w:r w:rsidRPr="00D96CA6">
        <w:rPr>
          <w:sz w:val="24"/>
          <w:szCs w:val="24"/>
          <w:lang w:val="en-US"/>
        </w:rPr>
        <w:t>baik</w:t>
      </w:r>
      <w:proofErr w:type="spellEnd"/>
      <w:r w:rsidRPr="00D96CA6">
        <w:rPr>
          <w:sz w:val="24"/>
          <w:szCs w:val="24"/>
          <w:lang w:val="en-US"/>
        </w:rPr>
        <w:t xml:space="preserve"> </w:t>
      </w:r>
      <w:proofErr w:type="spellStart"/>
      <w:r w:rsidRPr="00D96CA6">
        <w:rPr>
          <w:sz w:val="24"/>
          <w:szCs w:val="24"/>
          <w:lang w:val="en-US"/>
        </w:rPr>
        <w:t>dalam</w:t>
      </w:r>
      <w:proofErr w:type="spellEnd"/>
      <w:r w:rsidRPr="00D96CA6">
        <w:rPr>
          <w:sz w:val="24"/>
          <w:szCs w:val="24"/>
          <w:lang w:val="en-US"/>
        </w:rPr>
        <w:t xml:space="preserve"> </w:t>
      </w:r>
      <w:proofErr w:type="spellStart"/>
      <w:r w:rsidRPr="00D96CA6">
        <w:rPr>
          <w:sz w:val="24"/>
          <w:szCs w:val="24"/>
          <w:lang w:val="en-US"/>
        </w:rPr>
        <w:t>sektor</w:t>
      </w:r>
      <w:proofErr w:type="spellEnd"/>
      <w:r w:rsidRPr="00D96CA6">
        <w:rPr>
          <w:sz w:val="24"/>
          <w:szCs w:val="24"/>
          <w:lang w:val="en-US"/>
        </w:rPr>
        <w:t xml:space="preserve"> </w:t>
      </w:r>
      <w:proofErr w:type="spellStart"/>
      <w:r w:rsidRPr="00D96CA6">
        <w:rPr>
          <w:sz w:val="24"/>
          <w:szCs w:val="24"/>
          <w:lang w:val="en-US"/>
        </w:rPr>
        <w:t>industri</w:t>
      </w:r>
      <w:proofErr w:type="spellEnd"/>
      <w:r w:rsidRPr="00D96CA6">
        <w:rPr>
          <w:sz w:val="24"/>
          <w:szCs w:val="24"/>
          <w:lang w:val="en-US"/>
        </w:rPr>
        <w:t xml:space="preserve"> </w:t>
      </w:r>
      <w:proofErr w:type="spellStart"/>
      <w:r w:rsidRPr="00D96CA6">
        <w:rPr>
          <w:sz w:val="24"/>
          <w:szCs w:val="24"/>
          <w:lang w:val="en-US"/>
        </w:rPr>
        <w:t>maupun</w:t>
      </w:r>
      <w:proofErr w:type="spellEnd"/>
      <w:r w:rsidRPr="00D96CA6">
        <w:rPr>
          <w:sz w:val="24"/>
          <w:szCs w:val="24"/>
          <w:lang w:val="en-US"/>
        </w:rPr>
        <w:t xml:space="preserve"> </w:t>
      </w:r>
      <w:proofErr w:type="spellStart"/>
      <w:r w:rsidRPr="00D96CA6">
        <w:rPr>
          <w:sz w:val="24"/>
          <w:szCs w:val="24"/>
          <w:lang w:val="en-US"/>
        </w:rPr>
        <w:t>jasa</w:t>
      </w:r>
      <w:proofErr w:type="spellEnd"/>
      <w:r w:rsidRPr="00D96CA6">
        <w:rPr>
          <w:sz w:val="24"/>
          <w:szCs w:val="24"/>
          <w:lang w:val="en-US"/>
        </w:rPr>
        <w:t xml:space="preserve"> (</w:t>
      </w:r>
      <w:proofErr w:type="spellStart"/>
      <w:r w:rsidRPr="00D96CA6">
        <w:rPr>
          <w:sz w:val="24"/>
          <w:szCs w:val="24"/>
          <w:lang w:val="en-US"/>
        </w:rPr>
        <w:t>Indrawan</w:t>
      </w:r>
      <w:proofErr w:type="spellEnd"/>
      <w:r w:rsidRPr="00D96CA6">
        <w:rPr>
          <w:sz w:val="24"/>
          <w:szCs w:val="24"/>
          <w:lang w:val="en-US"/>
        </w:rPr>
        <w:t xml:space="preserve"> &amp; Juni, 2024). </w:t>
      </w:r>
      <w:proofErr w:type="spellStart"/>
      <w:r w:rsidRPr="00D96CA6">
        <w:rPr>
          <w:sz w:val="24"/>
          <w:szCs w:val="24"/>
          <w:lang w:val="en-US"/>
        </w:rPr>
        <w:t>Penggunaan</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w:t>
      </w:r>
      <w:proofErr w:type="spellStart"/>
      <w:r w:rsidRPr="00D96CA6">
        <w:rPr>
          <w:sz w:val="24"/>
          <w:szCs w:val="24"/>
          <w:lang w:val="en-US"/>
        </w:rPr>
        <w:t>dalam</w:t>
      </w:r>
      <w:proofErr w:type="spellEnd"/>
      <w:r w:rsidRPr="00D96CA6">
        <w:rPr>
          <w:sz w:val="24"/>
          <w:szCs w:val="24"/>
          <w:lang w:val="en-US"/>
        </w:rPr>
        <w:t xml:space="preserve"> proses </w:t>
      </w:r>
      <w:proofErr w:type="spellStart"/>
      <w:r w:rsidRPr="00D96CA6">
        <w:rPr>
          <w:sz w:val="24"/>
          <w:szCs w:val="24"/>
          <w:lang w:val="en-US"/>
        </w:rPr>
        <w:t>produksi</w:t>
      </w:r>
      <w:proofErr w:type="spellEnd"/>
      <w:r w:rsidRPr="00D96CA6">
        <w:rPr>
          <w:sz w:val="24"/>
          <w:szCs w:val="24"/>
          <w:lang w:val="en-US"/>
        </w:rPr>
        <w:t xml:space="preserve"> </w:t>
      </w:r>
      <w:proofErr w:type="spellStart"/>
      <w:r w:rsidRPr="00D96CA6">
        <w:rPr>
          <w:sz w:val="24"/>
          <w:szCs w:val="24"/>
          <w:lang w:val="en-US"/>
        </w:rPr>
        <w:t>dinilai</w:t>
      </w:r>
      <w:proofErr w:type="spellEnd"/>
      <w:r w:rsidRPr="00D96CA6">
        <w:rPr>
          <w:sz w:val="24"/>
          <w:szCs w:val="24"/>
          <w:lang w:val="en-US"/>
        </w:rPr>
        <w:t xml:space="preserve"> </w:t>
      </w:r>
      <w:proofErr w:type="spellStart"/>
      <w:r w:rsidRPr="00D96CA6">
        <w:rPr>
          <w:sz w:val="24"/>
          <w:szCs w:val="24"/>
          <w:lang w:val="en-US"/>
        </w:rPr>
        <w:t>mampu</w:t>
      </w:r>
      <w:proofErr w:type="spellEnd"/>
      <w:r w:rsidRPr="00D96CA6">
        <w:rPr>
          <w:sz w:val="24"/>
          <w:szCs w:val="24"/>
          <w:lang w:val="en-US"/>
        </w:rPr>
        <w:t xml:space="preserve"> </w:t>
      </w:r>
      <w:proofErr w:type="spellStart"/>
      <w:r w:rsidRPr="00D96CA6">
        <w:rPr>
          <w:sz w:val="24"/>
          <w:szCs w:val="24"/>
          <w:lang w:val="en-US"/>
        </w:rPr>
        <w:t>meminimalisir</w:t>
      </w:r>
      <w:proofErr w:type="spellEnd"/>
      <w:r w:rsidRPr="00D96CA6">
        <w:rPr>
          <w:sz w:val="24"/>
          <w:szCs w:val="24"/>
          <w:lang w:val="en-US"/>
        </w:rPr>
        <w:t xml:space="preserve"> </w:t>
      </w:r>
      <w:proofErr w:type="spellStart"/>
      <w:r w:rsidRPr="00D96CA6">
        <w:rPr>
          <w:sz w:val="24"/>
          <w:szCs w:val="24"/>
          <w:lang w:val="en-US"/>
        </w:rPr>
        <w:t>penggunaan</w:t>
      </w:r>
      <w:proofErr w:type="spellEnd"/>
      <w:r w:rsidRPr="00D96CA6">
        <w:rPr>
          <w:sz w:val="24"/>
          <w:szCs w:val="24"/>
          <w:lang w:val="en-US"/>
        </w:rPr>
        <w:t xml:space="preserve"> </w:t>
      </w:r>
      <w:proofErr w:type="spellStart"/>
      <w:r w:rsidRPr="00D96CA6">
        <w:rPr>
          <w:sz w:val="24"/>
          <w:szCs w:val="24"/>
          <w:lang w:val="en-US"/>
        </w:rPr>
        <w:t>waktu</w:t>
      </w:r>
      <w:proofErr w:type="spellEnd"/>
      <w:r w:rsidRPr="00D96CA6">
        <w:rPr>
          <w:sz w:val="24"/>
          <w:szCs w:val="24"/>
          <w:lang w:val="en-US"/>
        </w:rPr>
        <w:t xml:space="preserve"> dan </w:t>
      </w:r>
      <w:proofErr w:type="spellStart"/>
      <w:r w:rsidRPr="00D96CA6">
        <w:rPr>
          <w:sz w:val="24"/>
          <w:szCs w:val="24"/>
          <w:lang w:val="en-US"/>
        </w:rPr>
        <w:t>jumlah</w:t>
      </w:r>
      <w:proofErr w:type="spellEnd"/>
      <w:r w:rsidRPr="00D96CA6">
        <w:rPr>
          <w:sz w:val="24"/>
          <w:szCs w:val="24"/>
          <w:lang w:val="en-US"/>
        </w:rPr>
        <w:t xml:space="preserve"> </w:t>
      </w:r>
      <w:proofErr w:type="spellStart"/>
      <w:r w:rsidRPr="00D96CA6">
        <w:rPr>
          <w:sz w:val="24"/>
          <w:szCs w:val="24"/>
          <w:lang w:val="en-US"/>
        </w:rPr>
        <w:t>tenaga</w:t>
      </w:r>
      <w:proofErr w:type="spellEnd"/>
      <w:r w:rsidRPr="00D96CA6">
        <w:rPr>
          <w:sz w:val="24"/>
          <w:szCs w:val="24"/>
          <w:lang w:val="en-US"/>
        </w:rPr>
        <w:t xml:space="preserve"> </w:t>
      </w:r>
      <w:proofErr w:type="spellStart"/>
      <w:r w:rsidRPr="00D96CA6">
        <w:rPr>
          <w:sz w:val="24"/>
          <w:szCs w:val="24"/>
          <w:lang w:val="en-US"/>
        </w:rPr>
        <w:t>kerja</w:t>
      </w:r>
      <w:proofErr w:type="spellEnd"/>
      <w:r w:rsidRPr="00D96CA6">
        <w:rPr>
          <w:sz w:val="24"/>
          <w:szCs w:val="24"/>
          <w:lang w:val="en-US"/>
        </w:rPr>
        <w:t xml:space="preserve">. </w:t>
      </w:r>
      <w:proofErr w:type="spellStart"/>
      <w:r w:rsidRPr="00D96CA6">
        <w:rPr>
          <w:sz w:val="24"/>
          <w:szCs w:val="24"/>
          <w:lang w:val="en-US"/>
        </w:rPr>
        <w:t>Namun</w:t>
      </w:r>
      <w:proofErr w:type="spellEnd"/>
      <w:r w:rsidRPr="00D96CA6">
        <w:rPr>
          <w:sz w:val="24"/>
          <w:szCs w:val="24"/>
          <w:lang w:val="en-US"/>
        </w:rPr>
        <w:t xml:space="preserve"> </w:t>
      </w:r>
      <w:proofErr w:type="spellStart"/>
      <w:r w:rsidRPr="00D96CA6">
        <w:rPr>
          <w:sz w:val="24"/>
          <w:szCs w:val="24"/>
          <w:lang w:val="en-US"/>
        </w:rPr>
        <w:t>demikian</w:t>
      </w:r>
      <w:proofErr w:type="spellEnd"/>
      <w:r w:rsidRPr="00D96CA6">
        <w:rPr>
          <w:sz w:val="24"/>
          <w:szCs w:val="24"/>
          <w:lang w:val="en-US"/>
        </w:rPr>
        <w:t xml:space="preserve">, </w:t>
      </w:r>
      <w:proofErr w:type="spellStart"/>
      <w:r w:rsidRPr="00D96CA6">
        <w:rPr>
          <w:sz w:val="24"/>
          <w:szCs w:val="24"/>
          <w:lang w:val="en-US"/>
        </w:rPr>
        <w:t>pemanfaatan</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w:t>
      </w:r>
      <w:proofErr w:type="spellStart"/>
      <w:r w:rsidRPr="00D96CA6">
        <w:rPr>
          <w:sz w:val="24"/>
          <w:szCs w:val="24"/>
          <w:lang w:val="en-US"/>
        </w:rPr>
        <w:t>secara</w:t>
      </w:r>
      <w:proofErr w:type="spellEnd"/>
      <w:r w:rsidRPr="00D96CA6">
        <w:rPr>
          <w:sz w:val="24"/>
          <w:szCs w:val="24"/>
          <w:lang w:val="en-US"/>
        </w:rPr>
        <w:t xml:space="preserve"> </w:t>
      </w:r>
      <w:proofErr w:type="spellStart"/>
      <w:r w:rsidRPr="00D96CA6">
        <w:rPr>
          <w:sz w:val="24"/>
          <w:szCs w:val="24"/>
          <w:lang w:val="en-US"/>
        </w:rPr>
        <w:t>intensif</w:t>
      </w:r>
      <w:proofErr w:type="spellEnd"/>
      <w:r w:rsidRPr="00D96CA6">
        <w:rPr>
          <w:sz w:val="24"/>
          <w:szCs w:val="24"/>
          <w:lang w:val="en-US"/>
        </w:rPr>
        <w:t xml:space="preserve"> juga </w:t>
      </w:r>
      <w:proofErr w:type="spellStart"/>
      <w:r w:rsidRPr="00D96CA6">
        <w:rPr>
          <w:sz w:val="24"/>
          <w:szCs w:val="24"/>
          <w:lang w:val="en-US"/>
        </w:rPr>
        <w:t>memerlukan</w:t>
      </w:r>
      <w:proofErr w:type="spellEnd"/>
      <w:r w:rsidRPr="00D96CA6">
        <w:rPr>
          <w:sz w:val="24"/>
          <w:szCs w:val="24"/>
          <w:lang w:val="en-US"/>
        </w:rPr>
        <w:t xml:space="preserve"> </w:t>
      </w:r>
      <w:proofErr w:type="spellStart"/>
      <w:r w:rsidRPr="00D96CA6">
        <w:rPr>
          <w:sz w:val="24"/>
          <w:szCs w:val="24"/>
          <w:lang w:val="en-US"/>
        </w:rPr>
        <w:t>sistem</w:t>
      </w:r>
      <w:proofErr w:type="spellEnd"/>
      <w:r w:rsidRPr="00D96CA6">
        <w:rPr>
          <w:sz w:val="24"/>
          <w:szCs w:val="24"/>
          <w:lang w:val="en-US"/>
        </w:rPr>
        <w:t xml:space="preserve"> </w:t>
      </w:r>
      <w:proofErr w:type="spellStart"/>
      <w:r w:rsidRPr="00D96CA6">
        <w:rPr>
          <w:sz w:val="24"/>
          <w:szCs w:val="24"/>
          <w:lang w:val="en-US"/>
        </w:rPr>
        <w:t>perawatan</w:t>
      </w:r>
      <w:proofErr w:type="spellEnd"/>
      <w:r w:rsidRPr="00D96CA6">
        <w:rPr>
          <w:sz w:val="24"/>
          <w:szCs w:val="24"/>
          <w:lang w:val="en-US"/>
        </w:rPr>
        <w:t xml:space="preserve"> yang </w:t>
      </w:r>
      <w:proofErr w:type="spellStart"/>
      <w:r w:rsidRPr="00D96CA6">
        <w:rPr>
          <w:sz w:val="24"/>
          <w:szCs w:val="24"/>
          <w:lang w:val="en-US"/>
        </w:rPr>
        <w:t>baik</w:t>
      </w:r>
      <w:proofErr w:type="spellEnd"/>
      <w:r w:rsidRPr="00D96CA6">
        <w:rPr>
          <w:sz w:val="24"/>
          <w:szCs w:val="24"/>
          <w:lang w:val="en-US"/>
        </w:rPr>
        <w:t xml:space="preserve"> guna </w:t>
      </w:r>
      <w:proofErr w:type="spellStart"/>
      <w:r w:rsidRPr="00D96CA6">
        <w:rPr>
          <w:sz w:val="24"/>
          <w:szCs w:val="24"/>
          <w:lang w:val="en-US"/>
        </w:rPr>
        <w:t>mencegah</w:t>
      </w:r>
      <w:proofErr w:type="spellEnd"/>
      <w:r w:rsidRPr="00D96CA6">
        <w:rPr>
          <w:sz w:val="24"/>
          <w:szCs w:val="24"/>
          <w:lang w:val="en-US"/>
        </w:rPr>
        <w:t xml:space="preserve"> </w:t>
      </w:r>
      <w:proofErr w:type="spellStart"/>
      <w:r w:rsidRPr="00D96CA6">
        <w:rPr>
          <w:sz w:val="24"/>
          <w:szCs w:val="24"/>
          <w:lang w:val="en-US"/>
        </w:rPr>
        <w:t>penurunan</w:t>
      </w:r>
      <w:proofErr w:type="spellEnd"/>
      <w:r w:rsidRPr="00D96CA6">
        <w:rPr>
          <w:sz w:val="24"/>
          <w:szCs w:val="24"/>
          <w:lang w:val="en-US"/>
        </w:rPr>
        <w:t xml:space="preserve"> </w:t>
      </w:r>
      <w:proofErr w:type="spellStart"/>
      <w:r w:rsidRPr="00D96CA6">
        <w:rPr>
          <w:sz w:val="24"/>
          <w:szCs w:val="24"/>
          <w:lang w:val="en-US"/>
        </w:rPr>
        <w:t>performa</w:t>
      </w:r>
      <w:proofErr w:type="spellEnd"/>
      <w:r w:rsidRPr="00D96CA6">
        <w:rPr>
          <w:sz w:val="24"/>
          <w:szCs w:val="24"/>
          <w:lang w:val="en-US"/>
        </w:rPr>
        <w:t xml:space="preserve"> </w:t>
      </w:r>
      <w:proofErr w:type="spellStart"/>
      <w:r w:rsidRPr="00D96CA6">
        <w:rPr>
          <w:sz w:val="24"/>
          <w:szCs w:val="24"/>
          <w:lang w:val="en-US"/>
        </w:rPr>
        <w:t>produksi</w:t>
      </w:r>
      <w:proofErr w:type="spellEnd"/>
      <w:r w:rsidRPr="00D96CA6">
        <w:rPr>
          <w:sz w:val="24"/>
          <w:szCs w:val="24"/>
          <w:lang w:val="en-US"/>
        </w:rPr>
        <w:t xml:space="preserve"> </w:t>
      </w:r>
      <w:proofErr w:type="spellStart"/>
      <w:r w:rsidRPr="00D96CA6">
        <w:rPr>
          <w:sz w:val="24"/>
          <w:szCs w:val="24"/>
          <w:lang w:val="en-US"/>
        </w:rPr>
        <w:t>akibat</w:t>
      </w:r>
      <w:proofErr w:type="spellEnd"/>
      <w:r w:rsidRPr="00D96CA6">
        <w:rPr>
          <w:sz w:val="24"/>
          <w:szCs w:val="24"/>
          <w:lang w:val="en-US"/>
        </w:rPr>
        <w:t xml:space="preserve"> </w:t>
      </w:r>
      <w:proofErr w:type="spellStart"/>
      <w:r w:rsidRPr="00D96CA6">
        <w:rPr>
          <w:sz w:val="24"/>
          <w:szCs w:val="24"/>
          <w:lang w:val="en-US"/>
        </w:rPr>
        <w:t>keausan</w:t>
      </w:r>
      <w:proofErr w:type="spellEnd"/>
      <w:r w:rsidRPr="00D96CA6">
        <w:rPr>
          <w:sz w:val="24"/>
          <w:szCs w:val="24"/>
          <w:lang w:val="en-US"/>
        </w:rPr>
        <w:t xml:space="preserve"> dan </w:t>
      </w:r>
      <w:proofErr w:type="spellStart"/>
      <w:r w:rsidRPr="00D96CA6">
        <w:rPr>
          <w:sz w:val="24"/>
          <w:szCs w:val="24"/>
          <w:lang w:val="en-US"/>
        </w:rPr>
        <w:t>kerusakan</w:t>
      </w:r>
      <w:proofErr w:type="spellEnd"/>
      <w:r w:rsidRPr="00D96CA6">
        <w:rPr>
          <w:sz w:val="24"/>
          <w:szCs w:val="24"/>
          <w:lang w:val="en-US"/>
        </w:rPr>
        <w:t xml:space="preserve"> </w:t>
      </w:r>
      <w:proofErr w:type="spellStart"/>
      <w:r w:rsidRPr="00D96CA6">
        <w:rPr>
          <w:sz w:val="24"/>
          <w:szCs w:val="24"/>
          <w:lang w:val="en-US"/>
        </w:rPr>
        <w:t>seiring</w:t>
      </w:r>
      <w:proofErr w:type="spellEnd"/>
      <w:r w:rsidRPr="00D96CA6">
        <w:rPr>
          <w:sz w:val="24"/>
          <w:szCs w:val="24"/>
          <w:lang w:val="en-US"/>
        </w:rPr>
        <w:t xml:space="preserve"> </w:t>
      </w:r>
      <w:proofErr w:type="spellStart"/>
      <w:r w:rsidRPr="00D96CA6">
        <w:rPr>
          <w:sz w:val="24"/>
          <w:szCs w:val="24"/>
          <w:lang w:val="en-US"/>
        </w:rPr>
        <w:t>waktu</w:t>
      </w:r>
      <w:proofErr w:type="spellEnd"/>
      <w:r w:rsidRPr="00D96CA6">
        <w:rPr>
          <w:sz w:val="24"/>
          <w:szCs w:val="24"/>
          <w:lang w:val="en-US"/>
        </w:rPr>
        <w:t xml:space="preserve"> </w:t>
      </w:r>
      <w:proofErr w:type="spellStart"/>
      <w:r w:rsidRPr="00D96CA6">
        <w:rPr>
          <w:sz w:val="24"/>
          <w:szCs w:val="24"/>
          <w:lang w:val="en-US"/>
        </w:rPr>
        <w:t>penggunaan</w:t>
      </w:r>
      <w:proofErr w:type="spellEnd"/>
      <w:r w:rsidRPr="00D96CA6">
        <w:rPr>
          <w:sz w:val="24"/>
          <w:szCs w:val="24"/>
          <w:lang w:val="en-US"/>
        </w:rPr>
        <w:t xml:space="preserve"> (Prabowo </w:t>
      </w:r>
      <w:r w:rsidRPr="00D96CA6">
        <w:rPr>
          <w:i/>
          <w:iCs/>
          <w:sz w:val="24"/>
          <w:szCs w:val="24"/>
          <w:lang w:val="en-US"/>
        </w:rPr>
        <w:t>et al.,</w:t>
      </w:r>
      <w:r w:rsidRPr="00D96CA6">
        <w:rPr>
          <w:sz w:val="24"/>
          <w:szCs w:val="24"/>
          <w:lang w:val="en-US"/>
        </w:rPr>
        <w:t xml:space="preserve"> 2020). </w:t>
      </w:r>
    </w:p>
    <w:p w14:paraId="65922321" w14:textId="77777777" w:rsidR="00D96CA6" w:rsidRDefault="00D96CA6" w:rsidP="00A7585B">
      <w:pPr>
        <w:pStyle w:val="00textwithouttab"/>
        <w:ind w:firstLine="709"/>
        <w:rPr>
          <w:sz w:val="24"/>
          <w:szCs w:val="24"/>
          <w:lang w:val="en-US"/>
        </w:rPr>
      </w:pPr>
      <w:r w:rsidRPr="00D96CA6">
        <w:rPr>
          <w:sz w:val="24"/>
          <w:szCs w:val="24"/>
          <w:lang w:val="en-US"/>
        </w:rPr>
        <w:t xml:space="preserve">Salah </w:t>
      </w:r>
      <w:proofErr w:type="spellStart"/>
      <w:r w:rsidRPr="00D96CA6">
        <w:rPr>
          <w:sz w:val="24"/>
          <w:szCs w:val="24"/>
          <w:lang w:val="en-US"/>
        </w:rPr>
        <w:t>satu</w:t>
      </w:r>
      <w:proofErr w:type="spellEnd"/>
      <w:r w:rsidRPr="00D96CA6">
        <w:rPr>
          <w:sz w:val="24"/>
          <w:szCs w:val="24"/>
          <w:lang w:val="en-US"/>
        </w:rPr>
        <w:t xml:space="preserve"> </w:t>
      </w:r>
      <w:proofErr w:type="spellStart"/>
      <w:r w:rsidRPr="00D96CA6">
        <w:rPr>
          <w:sz w:val="24"/>
          <w:szCs w:val="24"/>
          <w:lang w:val="en-US"/>
        </w:rPr>
        <w:t>metode</w:t>
      </w:r>
      <w:proofErr w:type="spellEnd"/>
      <w:r w:rsidRPr="00D96CA6">
        <w:rPr>
          <w:sz w:val="24"/>
          <w:szCs w:val="24"/>
          <w:lang w:val="en-US"/>
        </w:rPr>
        <w:t xml:space="preserve"> </w:t>
      </w:r>
      <w:proofErr w:type="spellStart"/>
      <w:r w:rsidRPr="00D96CA6">
        <w:rPr>
          <w:sz w:val="24"/>
          <w:szCs w:val="24"/>
          <w:lang w:val="en-US"/>
        </w:rPr>
        <w:t>perawatan</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yang </w:t>
      </w:r>
      <w:proofErr w:type="spellStart"/>
      <w:r w:rsidRPr="00D96CA6">
        <w:rPr>
          <w:sz w:val="24"/>
          <w:szCs w:val="24"/>
          <w:lang w:val="en-US"/>
        </w:rPr>
        <w:t>berkembang</w:t>
      </w:r>
      <w:proofErr w:type="spellEnd"/>
      <w:r w:rsidRPr="00D96CA6">
        <w:rPr>
          <w:sz w:val="24"/>
          <w:szCs w:val="24"/>
          <w:lang w:val="en-US"/>
        </w:rPr>
        <w:t xml:space="preserve"> </w:t>
      </w:r>
      <w:proofErr w:type="spellStart"/>
      <w:r w:rsidRPr="00D96CA6">
        <w:rPr>
          <w:sz w:val="24"/>
          <w:szCs w:val="24"/>
          <w:lang w:val="en-US"/>
        </w:rPr>
        <w:t>saat</w:t>
      </w:r>
      <w:proofErr w:type="spellEnd"/>
      <w:r w:rsidRPr="00D96CA6">
        <w:rPr>
          <w:sz w:val="24"/>
          <w:szCs w:val="24"/>
          <w:lang w:val="en-US"/>
        </w:rPr>
        <w:t xml:space="preserve"> </w:t>
      </w:r>
      <w:proofErr w:type="spellStart"/>
      <w:r w:rsidRPr="00D96CA6">
        <w:rPr>
          <w:sz w:val="24"/>
          <w:szCs w:val="24"/>
          <w:lang w:val="en-US"/>
        </w:rPr>
        <w:t>ini</w:t>
      </w:r>
      <w:proofErr w:type="spellEnd"/>
      <w:r w:rsidRPr="00D96CA6">
        <w:rPr>
          <w:sz w:val="24"/>
          <w:szCs w:val="24"/>
          <w:lang w:val="en-US"/>
        </w:rPr>
        <w:t xml:space="preserve"> </w:t>
      </w:r>
      <w:proofErr w:type="spellStart"/>
      <w:r w:rsidRPr="00D96CA6">
        <w:rPr>
          <w:sz w:val="24"/>
          <w:szCs w:val="24"/>
          <w:lang w:val="en-US"/>
        </w:rPr>
        <w:t>adalah</w:t>
      </w:r>
      <w:proofErr w:type="spellEnd"/>
      <w:r w:rsidRPr="00D96CA6">
        <w:rPr>
          <w:sz w:val="24"/>
          <w:szCs w:val="24"/>
          <w:lang w:val="en-US"/>
        </w:rPr>
        <w:t xml:space="preserve"> predictive maintenance, </w:t>
      </w:r>
      <w:proofErr w:type="spellStart"/>
      <w:r w:rsidRPr="00D96CA6">
        <w:rPr>
          <w:sz w:val="24"/>
          <w:szCs w:val="24"/>
          <w:lang w:val="en-US"/>
        </w:rPr>
        <w:t>yakni</w:t>
      </w:r>
      <w:proofErr w:type="spellEnd"/>
      <w:r w:rsidRPr="00D96CA6">
        <w:rPr>
          <w:sz w:val="24"/>
          <w:szCs w:val="24"/>
          <w:lang w:val="en-US"/>
        </w:rPr>
        <w:t xml:space="preserve"> strategi </w:t>
      </w:r>
      <w:proofErr w:type="spellStart"/>
      <w:r w:rsidRPr="00D96CA6">
        <w:rPr>
          <w:sz w:val="24"/>
          <w:szCs w:val="24"/>
          <w:lang w:val="en-US"/>
        </w:rPr>
        <w:t>pemeliharaan</w:t>
      </w:r>
      <w:proofErr w:type="spellEnd"/>
      <w:r w:rsidRPr="00D96CA6">
        <w:rPr>
          <w:sz w:val="24"/>
          <w:szCs w:val="24"/>
          <w:lang w:val="en-US"/>
        </w:rPr>
        <w:t xml:space="preserve"> </w:t>
      </w:r>
      <w:proofErr w:type="spellStart"/>
      <w:r w:rsidRPr="00D96CA6">
        <w:rPr>
          <w:sz w:val="24"/>
          <w:szCs w:val="24"/>
          <w:lang w:val="en-US"/>
        </w:rPr>
        <w:t>berbasis</w:t>
      </w:r>
      <w:proofErr w:type="spellEnd"/>
      <w:r w:rsidRPr="00D96CA6">
        <w:rPr>
          <w:sz w:val="24"/>
          <w:szCs w:val="24"/>
          <w:lang w:val="en-US"/>
        </w:rPr>
        <w:t xml:space="preserve"> </w:t>
      </w:r>
      <w:proofErr w:type="spellStart"/>
      <w:r w:rsidRPr="00D96CA6">
        <w:rPr>
          <w:sz w:val="24"/>
          <w:szCs w:val="24"/>
          <w:lang w:val="en-US"/>
        </w:rPr>
        <w:t>kondisi</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w:t>
      </w:r>
      <w:proofErr w:type="spellStart"/>
      <w:r w:rsidRPr="00D96CA6">
        <w:rPr>
          <w:sz w:val="24"/>
          <w:szCs w:val="24"/>
          <w:lang w:val="en-US"/>
        </w:rPr>
        <w:t>aktual</w:t>
      </w:r>
      <w:proofErr w:type="spellEnd"/>
      <w:r w:rsidRPr="00D96CA6">
        <w:rPr>
          <w:sz w:val="24"/>
          <w:szCs w:val="24"/>
          <w:lang w:val="en-US"/>
        </w:rPr>
        <w:t xml:space="preserve">. Teknik </w:t>
      </w:r>
      <w:proofErr w:type="spellStart"/>
      <w:r w:rsidRPr="00D96CA6">
        <w:rPr>
          <w:sz w:val="24"/>
          <w:szCs w:val="24"/>
          <w:lang w:val="en-US"/>
        </w:rPr>
        <w:t>ini</w:t>
      </w:r>
      <w:proofErr w:type="spellEnd"/>
      <w:r w:rsidRPr="00D96CA6">
        <w:rPr>
          <w:sz w:val="24"/>
          <w:szCs w:val="24"/>
          <w:lang w:val="en-US"/>
        </w:rPr>
        <w:t xml:space="preserve"> </w:t>
      </w:r>
      <w:proofErr w:type="spellStart"/>
      <w:r w:rsidRPr="00D96CA6">
        <w:rPr>
          <w:sz w:val="24"/>
          <w:szCs w:val="24"/>
          <w:lang w:val="en-US"/>
        </w:rPr>
        <w:t>dilakukan</w:t>
      </w:r>
      <w:proofErr w:type="spellEnd"/>
      <w:r w:rsidRPr="00D96CA6">
        <w:rPr>
          <w:sz w:val="24"/>
          <w:szCs w:val="24"/>
          <w:lang w:val="en-US"/>
        </w:rPr>
        <w:t xml:space="preserve"> </w:t>
      </w:r>
      <w:proofErr w:type="spellStart"/>
      <w:r w:rsidRPr="00D96CA6">
        <w:rPr>
          <w:sz w:val="24"/>
          <w:szCs w:val="24"/>
          <w:lang w:val="en-US"/>
        </w:rPr>
        <w:t>dengan</w:t>
      </w:r>
      <w:proofErr w:type="spellEnd"/>
      <w:r w:rsidRPr="00D96CA6">
        <w:rPr>
          <w:sz w:val="24"/>
          <w:szCs w:val="24"/>
          <w:lang w:val="en-US"/>
        </w:rPr>
        <w:t xml:space="preserve"> </w:t>
      </w:r>
      <w:proofErr w:type="spellStart"/>
      <w:r w:rsidRPr="00D96CA6">
        <w:rPr>
          <w:sz w:val="24"/>
          <w:szCs w:val="24"/>
          <w:lang w:val="en-US"/>
        </w:rPr>
        <w:t>cara</w:t>
      </w:r>
      <w:proofErr w:type="spellEnd"/>
      <w:r w:rsidRPr="00D96CA6">
        <w:rPr>
          <w:sz w:val="24"/>
          <w:szCs w:val="24"/>
          <w:lang w:val="en-US"/>
        </w:rPr>
        <w:t xml:space="preserve"> </w:t>
      </w:r>
      <w:proofErr w:type="spellStart"/>
      <w:r w:rsidRPr="00D96CA6">
        <w:rPr>
          <w:sz w:val="24"/>
          <w:szCs w:val="24"/>
          <w:lang w:val="en-US"/>
        </w:rPr>
        <w:t>memantau</w:t>
      </w:r>
      <w:proofErr w:type="spellEnd"/>
      <w:r w:rsidRPr="00D96CA6">
        <w:rPr>
          <w:sz w:val="24"/>
          <w:szCs w:val="24"/>
          <w:lang w:val="en-US"/>
        </w:rPr>
        <w:t xml:space="preserve"> </w:t>
      </w:r>
      <w:proofErr w:type="spellStart"/>
      <w:r w:rsidRPr="00D96CA6">
        <w:rPr>
          <w:sz w:val="24"/>
          <w:szCs w:val="24"/>
          <w:lang w:val="en-US"/>
        </w:rPr>
        <w:t>kondisi</w:t>
      </w:r>
      <w:proofErr w:type="spellEnd"/>
      <w:r w:rsidRPr="00D96CA6">
        <w:rPr>
          <w:sz w:val="24"/>
          <w:szCs w:val="24"/>
          <w:lang w:val="en-US"/>
        </w:rPr>
        <w:t xml:space="preserve"> dan </w:t>
      </w:r>
      <w:proofErr w:type="spellStart"/>
      <w:r w:rsidRPr="00D96CA6">
        <w:rPr>
          <w:sz w:val="24"/>
          <w:szCs w:val="24"/>
          <w:lang w:val="en-US"/>
        </w:rPr>
        <w:t>performa</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w:t>
      </w:r>
      <w:proofErr w:type="spellStart"/>
      <w:r w:rsidRPr="00D96CA6">
        <w:rPr>
          <w:sz w:val="24"/>
          <w:szCs w:val="24"/>
          <w:lang w:val="en-US"/>
        </w:rPr>
        <w:t>secara</w:t>
      </w:r>
      <w:proofErr w:type="spellEnd"/>
      <w:r w:rsidRPr="00D96CA6">
        <w:rPr>
          <w:sz w:val="24"/>
          <w:szCs w:val="24"/>
          <w:lang w:val="en-US"/>
        </w:rPr>
        <w:t xml:space="preserve"> </w:t>
      </w:r>
      <w:proofErr w:type="spellStart"/>
      <w:r w:rsidRPr="00D96CA6">
        <w:rPr>
          <w:sz w:val="24"/>
          <w:szCs w:val="24"/>
          <w:lang w:val="en-US"/>
        </w:rPr>
        <w:t>periodik</w:t>
      </w:r>
      <w:proofErr w:type="spellEnd"/>
      <w:r w:rsidRPr="00D96CA6">
        <w:rPr>
          <w:sz w:val="24"/>
          <w:szCs w:val="24"/>
          <w:lang w:val="en-US"/>
        </w:rPr>
        <w:t xml:space="preserve">, </w:t>
      </w:r>
      <w:proofErr w:type="spellStart"/>
      <w:r w:rsidRPr="00D96CA6">
        <w:rPr>
          <w:sz w:val="24"/>
          <w:szCs w:val="24"/>
          <w:lang w:val="en-US"/>
        </w:rPr>
        <w:t>mengidentifikasi</w:t>
      </w:r>
      <w:proofErr w:type="spellEnd"/>
      <w:r w:rsidRPr="00D96CA6">
        <w:rPr>
          <w:sz w:val="24"/>
          <w:szCs w:val="24"/>
          <w:lang w:val="en-US"/>
        </w:rPr>
        <w:t xml:space="preserve"> </w:t>
      </w:r>
      <w:proofErr w:type="spellStart"/>
      <w:r w:rsidRPr="00D96CA6">
        <w:rPr>
          <w:sz w:val="24"/>
          <w:szCs w:val="24"/>
          <w:lang w:val="en-US"/>
        </w:rPr>
        <w:t>potensi</w:t>
      </w:r>
      <w:proofErr w:type="spellEnd"/>
      <w:r w:rsidRPr="00D96CA6">
        <w:rPr>
          <w:sz w:val="24"/>
          <w:szCs w:val="24"/>
          <w:lang w:val="en-US"/>
        </w:rPr>
        <w:t xml:space="preserve"> </w:t>
      </w:r>
      <w:proofErr w:type="spellStart"/>
      <w:r w:rsidRPr="00D96CA6">
        <w:rPr>
          <w:sz w:val="24"/>
          <w:szCs w:val="24"/>
          <w:lang w:val="en-US"/>
        </w:rPr>
        <w:t>kerusakan</w:t>
      </w:r>
      <w:proofErr w:type="spellEnd"/>
      <w:r w:rsidRPr="00D96CA6">
        <w:rPr>
          <w:sz w:val="24"/>
          <w:szCs w:val="24"/>
          <w:lang w:val="en-US"/>
        </w:rPr>
        <w:t xml:space="preserve"> </w:t>
      </w:r>
      <w:proofErr w:type="spellStart"/>
      <w:r w:rsidRPr="00D96CA6">
        <w:rPr>
          <w:sz w:val="24"/>
          <w:szCs w:val="24"/>
          <w:lang w:val="en-US"/>
        </w:rPr>
        <w:t>komponen</w:t>
      </w:r>
      <w:proofErr w:type="spellEnd"/>
      <w:r w:rsidRPr="00D96CA6">
        <w:rPr>
          <w:sz w:val="24"/>
          <w:szCs w:val="24"/>
          <w:lang w:val="en-US"/>
        </w:rPr>
        <w:t xml:space="preserve">, </w:t>
      </w:r>
      <w:proofErr w:type="spellStart"/>
      <w:r w:rsidRPr="00D96CA6">
        <w:rPr>
          <w:sz w:val="24"/>
          <w:szCs w:val="24"/>
          <w:lang w:val="en-US"/>
        </w:rPr>
        <w:t>serta</w:t>
      </w:r>
      <w:proofErr w:type="spellEnd"/>
      <w:r w:rsidRPr="00D96CA6">
        <w:rPr>
          <w:sz w:val="24"/>
          <w:szCs w:val="24"/>
          <w:lang w:val="en-US"/>
        </w:rPr>
        <w:t xml:space="preserve"> </w:t>
      </w:r>
      <w:proofErr w:type="spellStart"/>
      <w:r w:rsidRPr="00D96CA6">
        <w:rPr>
          <w:sz w:val="24"/>
          <w:szCs w:val="24"/>
          <w:lang w:val="en-US"/>
        </w:rPr>
        <w:t>merancang</w:t>
      </w:r>
      <w:proofErr w:type="spellEnd"/>
      <w:r w:rsidRPr="00D96CA6">
        <w:rPr>
          <w:sz w:val="24"/>
          <w:szCs w:val="24"/>
          <w:lang w:val="en-US"/>
        </w:rPr>
        <w:t xml:space="preserve"> </w:t>
      </w:r>
      <w:proofErr w:type="spellStart"/>
      <w:r w:rsidRPr="00D96CA6">
        <w:rPr>
          <w:sz w:val="24"/>
          <w:szCs w:val="24"/>
          <w:lang w:val="en-US"/>
        </w:rPr>
        <w:t>langkah</w:t>
      </w:r>
      <w:proofErr w:type="spellEnd"/>
      <w:r w:rsidRPr="00D96CA6">
        <w:rPr>
          <w:sz w:val="24"/>
          <w:szCs w:val="24"/>
          <w:lang w:val="en-US"/>
        </w:rPr>
        <w:t xml:space="preserve"> </w:t>
      </w:r>
      <w:proofErr w:type="spellStart"/>
      <w:r w:rsidRPr="00D96CA6">
        <w:rPr>
          <w:sz w:val="24"/>
          <w:szCs w:val="24"/>
          <w:lang w:val="en-US"/>
        </w:rPr>
        <w:t>perawatan</w:t>
      </w:r>
      <w:proofErr w:type="spellEnd"/>
      <w:r w:rsidRPr="00D96CA6">
        <w:rPr>
          <w:sz w:val="24"/>
          <w:szCs w:val="24"/>
          <w:lang w:val="en-US"/>
        </w:rPr>
        <w:t xml:space="preserve"> </w:t>
      </w:r>
      <w:proofErr w:type="spellStart"/>
      <w:r w:rsidRPr="00D96CA6">
        <w:rPr>
          <w:sz w:val="24"/>
          <w:szCs w:val="24"/>
          <w:lang w:val="en-US"/>
        </w:rPr>
        <w:t>sebelum</w:t>
      </w:r>
      <w:proofErr w:type="spellEnd"/>
      <w:r w:rsidRPr="00D96CA6">
        <w:rPr>
          <w:sz w:val="24"/>
          <w:szCs w:val="24"/>
          <w:lang w:val="en-US"/>
        </w:rPr>
        <w:t xml:space="preserve"> </w:t>
      </w:r>
      <w:proofErr w:type="spellStart"/>
      <w:r w:rsidRPr="00D96CA6">
        <w:rPr>
          <w:sz w:val="24"/>
          <w:szCs w:val="24"/>
          <w:lang w:val="en-US"/>
        </w:rPr>
        <w:t>kerusakan</w:t>
      </w:r>
      <w:proofErr w:type="spellEnd"/>
      <w:r w:rsidRPr="00D96CA6">
        <w:rPr>
          <w:sz w:val="24"/>
          <w:szCs w:val="24"/>
          <w:lang w:val="en-US"/>
        </w:rPr>
        <w:t xml:space="preserve"> </w:t>
      </w:r>
      <w:proofErr w:type="spellStart"/>
      <w:r w:rsidRPr="00D96CA6">
        <w:rPr>
          <w:sz w:val="24"/>
          <w:szCs w:val="24"/>
          <w:lang w:val="en-US"/>
        </w:rPr>
        <w:t>terjadi</w:t>
      </w:r>
      <w:proofErr w:type="spellEnd"/>
      <w:r w:rsidRPr="00D96CA6">
        <w:rPr>
          <w:sz w:val="24"/>
          <w:szCs w:val="24"/>
          <w:lang w:val="en-US"/>
        </w:rPr>
        <w:t xml:space="preserve">. Predictive maintenance </w:t>
      </w:r>
      <w:proofErr w:type="spellStart"/>
      <w:r w:rsidRPr="00D96CA6">
        <w:rPr>
          <w:sz w:val="24"/>
          <w:szCs w:val="24"/>
          <w:lang w:val="en-US"/>
        </w:rPr>
        <w:t>memanfaatkan</w:t>
      </w:r>
      <w:proofErr w:type="spellEnd"/>
      <w:r w:rsidRPr="00D96CA6">
        <w:rPr>
          <w:sz w:val="24"/>
          <w:szCs w:val="24"/>
          <w:lang w:val="en-US"/>
        </w:rPr>
        <w:t xml:space="preserve"> data sensor dan </w:t>
      </w:r>
      <w:proofErr w:type="spellStart"/>
      <w:r w:rsidRPr="00D96CA6">
        <w:rPr>
          <w:sz w:val="24"/>
          <w:szCs w:val="24"/>
          <w:lang w:val="en-US"/>
        </w:rPr>
        <w:t>analisis</w:t>
      </w:r>
      <w:proofErr w:type="spellEnd"/>
      <w:r w:rsidRPr="00D96CA6">
        <w:rPr>
          <w:sz w:val="24"/>
          <w:szCs w:val="24"/>
          <w:lang w:val="en-US"/>
        </w:rPr>
        <w:t xml:space="preserve"> </w:t>
      </w:r>
      <w:proofErr w:type="spellStart"/>
      <w:r w:rsidRPr="00D96CA6">
        <w:rPr>
          <w:sz w:val="24"/>
          <w:szCs w:val="24"/>
          <w:lang w:val="en-US"/>
        </w:rPr>
        <w:t>canggih</w:t>
      </w:r>
      <w:proofErr w:type="spellEnd"/>
      <w:r w:rsidRPr="00D96CA6">
        <w:rPr>
          <w:sz w:val="24"/>
          <w:szCs w:val="24"/>
          <w:lang w:val="en-US"/>
        </w:rPr>
        <w:t xml:space="preserve"> </w:t>
      </w:r>
      <w:proofErr w:type="spellStart"/>
      <w:r w:rsidRPr="00D96CA6">
        <w:rPr>
          <w:sz w:val="24"/>
          <w:szCs w:val="24"/>
          <w:lang w:val="en-US"/>
        </w:rPr>
        <w:t>untuk</w:t>
      </w:r>
      <w:proofErr w:type="spellEnd"/>
      <w:r w:rsidRPr="00D96CA6">
        <w:rPr>
          <w:sz w:val="24"/>
          <w:szCs w:val="24"/>
          <w:lang w:val="en-US"/>
        </w:rPr>
        <w:t xml:space="preserve"> </w:t>
      </w:r>
      <w:proofErr w:type="spellStart"/>
      <w:r w:rsidRPr="00D96CA6">
        <w:rPr>
          <w:sz w:val="24"/>
          <w:szCs w:val="24"/>
          <w:lang w:val="en-US"/>
        </w:rPr>
        <w:t>memprediksi</w:t>
      </w:r>
      <w:proofErr w:type="spellEnd"/>
      <w:r w:rsidRPr="00D96CA6">
        <w:rPr>
          <w:sz w:val="24"/>
          <w:szCs w:val="24"/>
          <w:lang w:val="en-US"/>
        </w:rPr>
        <w:t xml:space="preserve"> </w:t>
      </w:r>
      <w:proofErr w:type="spellStart"/>
      <w:r w:rsidRPr="00D96CA6">
        <w:rPr>
          <w:sz w:val="24"/>
          <w:szCs w:val="24"/>
          <w:lang w:val="en-US"/>
        </w:rPr>
        <w:t>kegagalan</w:t>
      </w:r>
      <w:proofErr w:type="spellEnd"/>
      <w:r w:rsidRPr="00D96CA6">
        <w:rPr>
          <w:sz w:val="24"/>
          <w:szCs w:val="24"/>
          <w:lang w:val="en-US"/>
        </w:rPr>
        <w:t xml:space="preserve"> </w:t>
      </w:r>
      <w:proofErr w:type="spellStart"/>
      <w:r w:rsidRPr="00D96CA6">
        <w:rPr>
          <w:sz w:val="24"/>
          <w:szCs w:val="24"/>
          <w:lang w:val="en-US"/>
        </w:rPr>
        <w:t>fungsi</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w:t>
      </w:r>
      <w:proofErr w:type="spellStart"/>
      <w:r w:rsidRPr="00D96CA6">
        <w:rPr>
          <w:sz w:val="24"/>
          <w:szCs w:val="24"/>
          <w:lang w:val="en-US"/>
        </w:rPr>
        <w:t>secara</w:t>
      </w:r>
      <w:proofErr w:type="spellEnd"/>
      <w:r w:rsidRPr="00D96CA6">
        <w:rPr>
          <w:sz w:val="24"/>
          <w:szCs w:val="24"/>
          <w:lang w:val="en-US"/>
        </w:rPr>
        <w:t xml:space="preserve"> </w:t>
      </w:r>
      <w:proofErr w:type="spellStart"/>
      <w:r w:rsidRPr="00D96CA6">
        <w:rPr>
          <w:sz w:val="24"/>
          <w:szCs w:val="24"/>
          <w:lang w:val="en-US"/>
        </w:rPr>
        <w:t>dini</w:t>
      </w:r>
      <w:proofErr w:type="spellEnd"/>
      <w:r w:rsidRPr="00D96CA6">
        <w:rPr>
          <w:sz w:val="24"/>
          <w:szCs w:val="24"/>
          <w:lang w:val="en-US"/>
        </w:rPr>
        <w:t xml:space="preserve"> </w:t>
      </w:r>
      <w:proofErr w:type="spellStart"/>
      <w:r w:rsidRPr="00D96CA6">
        <w:rPr>
          <w:sz w:val="24"/>
          <w:szCs w:val="24"/>
          <w:lang w:val="en-US"/>
        </w:rPr>
        <w:t>sehingga</w:t>
      </w:r>
      <w:proofErr w:type="spellEnd"/>
      <w:r w:rsidRPr="00D96CA6">
        <w:rPr>
          <w:sz w:val="24"/>
          <w:szCs w:val="24"/>
          <w:lang w:val="en-US"/>
        </w:rPr>
        <w:t xml:space="preserve"> </w:t>
      </w:r>
      <w:proofErr w:type="spellStart"/>
      <w:r w:rsidRPr="00D96CA6">
        <w:rPr>
          <w:sz w:val="24"/>
          <w:szCs w:val="24"/>
          <w:lang w:val="en-US"/>
        </w:rPr>
        <w:t>dapat</w:t>
      </w:r>
      <w:proofErr w:type="spellEnd"/>
      <w:r w:rsidRPr="00D96CA6">
        <w:rPr>
          <w:sz w:val="24"/>
          <w:szCs w:val="24"/>
          <w:lang w:val="en-US"/>
        </w:rPr>
        <w:t xml:space="preserve"> </w:t>
      </w:r>
      <w:proofErr w:type="spellStart"/>
      <w:r w:rsidRPr="00D96CA6">
        <w:rPr>
          <w:sz w:val="24"/>
          <w:szCs w:val="24"/>
          <w:lang w:val="en-US"/>
        </w:rPr>
        <w:t>mengurangi</w:t>
      </w:r>
      <w:proofErr w:type="spellEnd"/>
      <w:r w:rsidRPr="00D96CA6">
        <w:rPr>
          <w:sz w:val="24"/>
          <w:szCs w:val="24"/>
          <w:lang w:val="en-US"/>
        </w:rPr>
        <w:t xml:space="preserve"> </w:t>
      </w:r>
      <w:proofErr w:type="spellStart"/>
      <w:r w:rsidRPr="00D96CA6">
        <w:rPr>
          <w:sz w:val="24"/>
          <w:szCs w:val="24"/>
          <w:lang w:val="en-US"/>
        </w:rPr>
        <w:t>risiko</w:t>
      </w:r>
      <w:proofErr w:type="spellEnd"/>
      <w:r w:rsidRPr="00D96CA6">
        <w:rPr>
          <w:sz w:val="24"/>
          <w:szCs w:val="24"/>
          <w:lang w:val="en-US"/>
        </w:rPr>
        <w:t xml:space="preserve"> </w:t>
      </w:r>
      <w:proofErr w:type="spellStart"/>
      <w:r w:rsidRPr="00D96CA6">
        <w:rPr>
          <w:sz w:val="24"/>
          <w:szCs w:val="24"/>
          <w:lang w:val="en-US"/>
        </w:rPr>
        <w:t>kerusakan</w:t>
      </w:r>
      <w:proofErr w:type="spellEnd"/>
      <w:r w:rsidRPr="00D96CA6">
        <w:rPr>
          <w:sz w:val="24"/>
          <w:szCs w:val="24"/>
          <w:lang w:val="en-US"/>
        </w:rPr>
        <w:t xml:space="preserve"> fatal dan </w:t>
      </w:r>
      <w:proofErr w:type="spellStart"/>
      <w:r w:rsidRPr="00D96CA6">
        <w:rPr>
          <w:sz w:val="24"/>
          <w:szCs w:val="24"/>
          <w:lang w:val="en-US"/>
        </w:rPr>
        <w:t>meningkatkan</w:t>
      </w:r>
      <w:proofErr w:type="spellEnd"/>
      <w:r w:rsidRPr="00D96CA6">
        <w:rPr>
          <w:sz w:val="24"/>
          <w:szCs w:val="24"/>
          <w:lang w:val="en-US"/>
        </w:rPr>
        <w:t xml:space="preserve"> </w:t>
      </w:r>
      <w:proofErr w:type="spellStart"/>
      <w:r w:rsidRPr="00D96CA6">
        <w:rPr>
          <w:sz w:val="24"/>
          <w:szCs w:val="24"/>
          <w:lang w:val="en-US"/>
        </w:rPr>
        <w:t>efisiensi</w:t>
      </w:r>
      <w:proofErr w:type="spellEnd"/>
      <w:r w:rsidRPr="00D96CA6">
        <w:rPr>
          <w:sz w:val="24"/>
          <w:szCs w:val="24"/>
          <w:lang w:val="en-US"/>
        </w:rPr>
        <w:t xml:space="preserve"> </w:t>
      </w:r>
      <w:proofErr w:type="spellStart"/>
      <w:r w:rsidRPr="00D96CA6">
        <w:rPr>
          <w:sz w:val="24"/>
          <w:szCs w:val="24"/>
          <w:lang w:val="en-US"/>
        </w:rPr>
        <w:t>operasional</w:t>
      </w:r>
      <w:proofErr w:type="spellEnd"/>
      <w:r w:rsidRPr="00D96CA6">
        <w:rPr>
          <w:sz w:val="24"/>
          <w:szCs w:val="24"/>
          <w:lang w:val="en-US"/>
        </w:rPr>
        <w:t xml:space="preserve"> (Burhan &amp; </w:t>
      </w:r>
      <w:proofErr w:type="spellStart"/>
      <w:r w:rsidRPr="00D96CA6">
        <w:rPr>
          <w:sz w:val="24"/>
          <w:szCs w:val="24"/>
          <w:lang w:val="en-US"/>
        </w:rPr>
        <w:t>Herlambang</w:t>
      </w:r>
      <w:proofErr w:type="spellEnd"/>
      <w:r w:rsidRPr="00D96CA6">
        <w:rPr>
          <w:sz w:val="24"/>
          <w:szCs w:val="24"/>
          <w:lang w:val="en-US"/>
        </w:rPr>
        <w:t>, 2024).</w:t>
      </w:r>
    </w:p>
    <w:p w14:paraId="55B2ECAD" w14:textId="77777777" w:rsidR="00D96CA6" w:rsidRDefault="00D96CA6" w:rsidP="00A7585B">
      <w:pPr>
        <w:pStyle w:val="00textwithouttab"/>
        <w:ind w:firstLine="709"/>
        <w:rPr>
          <w:sz w:val="24"/>
          <w:szCs w:val="24"/>
          <w:lang w:val="en-US"/>
        </w:rPr>
      </w:pPr>
      <w:proofErr w:type="spellStart"/>
      <w:r w:rsidRPr="00D96CA6">
        <w:rPr>
          <w:sz w:val="24"/>
          <w:szCs w:val="24"/>
          <w:lang w:val="en-US"/>
        </w:rPr>
        <w:t>Setiap</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yang </w:t>
      </w:r>
      <w:proofErr w:type="spellStart"/>
      <w:r w:rsidRPr="00D96CA6">
        <w:rPr>
          <w:sz w:val="24"/>
          <w:szCs w:val="24"/>
          <w:lang w:val="en-US"/>
        </w:rPr>
        <w:t>diciptakan</w:t>
      </w:r>
      <w:proofErr w:type="spellEnd"/>
      <w:r w:rsidRPr="00D96CA6">
        <w:rPr>
          <w:sz w:val="24"/>
          <w:szCs w:val="24"/>
          <w:lang w:val="en-US"/>
        </w:rPr>
        <w:t xml:space="preserve"> oleh </w:t>
      </w:r>
      <w:proofErr w:type="spellStart"/>
      <w:r w:rsidRPr="00D96CA6">
        <w:rPr>
          <w:sz w:val="24"/>
          <w:szCs w:val="24"/>
          <w:lang w:val="en-US"/>
        </w:rPr>
        <w:t>manusia</w:t>
      </w:r>
      <w:proofErr w:type="spellEnd"/>
      <w:r w:rsidRPr="00D96CA6">
        <w:rPr>
          <w:sz w:val="24"/>
          <w:szCs w:val="24"/>
          <w:lang w:val="en-US"/>
        </w:rPr>
        <w:t xml:space="preserve"> </w:t>
      </w:r>
      <w:proofErr w:type="spellStart"/>
      <w:r w:rsidRPr="00D96CA6">
        <w:rPr>
          <w:sz w:val="24"/>
          <w:szCs w:val="24"/>
          <w:lang w:val="en-US"/>
        </w:rPr>
        <w:t>tentu</w:t>
      </w:r>
      <w:proofErr w:type="spellEnd"/>
      <w:r w:rsidRPr="00D96CA6">
        <w:rPr>
          <w:sz w:val="24"/>
          <w:szCs w:val="24"/>
          <w:lang w:val="en-US"/>
        </w:rPr>
        <w:t xml:space="preserve"> </w:t>
      </w:r>
      <w:proofErr w:type="spellStart"/>
      <w:r w:rsidRPr="00D96CA6">
        <w:rPr>
          <w:sz w:val="24"/>
          <w:szCs w:val="24"/>
          <w:lang w:val="en-US"/>
        </w:rPr>
        <w:t>memiliki</w:t>
      </w:r>
      <w:proofErr w:type="spellEnd"/>
      <w:r w:rsidRPr="00D96CA6">
        <w:rPr>
          <w:sz w:val="24"/>
          <w:szCs w:val="24"/>
          <w:lang w:val="en-US"/>
        </w:rPr>
        <w:t xml:space="preserve"> </w:t>
      </w:r>
      <w:proofErr w:type="spellStart"/>
      <w:r w:rsidRPr="00D96CA6">
        <w:rPr>
          <w:sz w:val="24"/>
          <w:szCs w:val="24"/>
          <w:lang w:val="en-US"/>
        </w:rPr>
        <w:t>batasan</w:t>
      </w:r>
      <w:proofErr w:type="spellEnd"/>
      <w:r w:rsidRPr="00D96CA6">
        <w:rPr>
          <w:sz w:val="24"/>
          <w:szCs w:val="24"/>
          <w:lang w:val="en-US"/>
        </w:rPr>
        <w:t xml:space="preserve"> </w:t>
      </w:r>
      <w:proofErr w:type="spellStart"/>
      <w:r w:rsidRPr="00D96CA6">
        <w:rPr>
          <w:sz w:val="24"/>
          <w:szCs w:val="24"/>
          <w:lang w:val="en-US"/>
        </w:rPr>
        <w:t>umur</w:t>
      </w:r>
      <w:proofErr w:type="spellEnd"/>
      <w:r w:rsidRPr="00D96CA6">
        <w:rPr>
          <w:sz w:val="24"/>
          <w:szCs w:val="24"/>
          <w:lang w:val="en-US"/>
        </w:rPr>
        <w:t xml:space="preserve"> dan </w:t>
      </w:r>
      <w:proofErr w:type="spellStart"/>
      <w:r w:rsidRPr="00D96CA6">
        <w:rPr>
          <w:sz w:val="24"/>
          <w:szCs w:val="24"/>
          <w:lang w:val="en-US"/>
        </w:rPr>
        <w:t>akan</w:t>
      </w:r>
      <w:proofErr w:type="spellEnd"/>
      <w:r w:rsidRPr="00D96CA6">
        <w:rPr>
          <w:sz w:val="24"/>
          <w:szCs w:val="24"/>
          <w:lang w:val="en-US"/>
        </w:rPr>
        <w:t xml:space="preserve"> </w:t>
      </w:r>
      <w:proofErr w:type="spellStart"/>
      <w:r w:rsidRPr="00D96CA6">
        <w:rPr>
          <w:sz w:val="24"/>
          <w:szCs w:val="24"/>
          <w:lang w:val="en-US"/>
        </w:rPr>
        <w:t>mengalami</w:t>
      </w:r>
      <w:proofErr w:type="spellEnd"/>
      <w:r w:rsidRPr="00D96CA6">
        <w:rPr>
          <w:sz w:val="24"/>
          <w:szCs w:val="24"/>
          <w:lang w:val="en-US"/>
        </w:rPr>
        <w:t xml:space="preserve"> </w:t>
      </w:r>
      <w:proofErr w:type="spellStart"/>
      <w:r w:rsidRPr="00D96CA6">
        <w:rPr>
          <w:sz w:val="24"/>
          <w:szCs w:val="24"/>
          <w:lang w:val="en-US"/>
        </w:rPr>
        <w:t>penurunan</w:t>
      </w:r>
      <w:proofErr w:type="spellEnd"/>
      <w:r w:rsidRPr="00D96CA6">
        <w:rPr>
          <w:sz w:val="24"/>
          <w:szCs w:val="24"/>
          <w:lang w:val="en-US"/>
        </w:rPr>
        <w:t xml:space="preserve"> </w:t>
      </w:r>
      <w:proofErr w:type="spellStart"/>
      <w:r w:rsidRPr="00D96CA6">
        <w:rPr>
          <w:sz w:val="24"/>
          <w:szCs w:val="24"/>
          <w:lang w:val="en-US"/>
        </w:rPr>
        <w:t>kinerja</w:t>
      </w:r>
      <w:proofErr w:type="spellEnd"/>
      <w:r w:rsidRPr="00D96CA6">
        <w:rPr>
          <w:sz w:val="24"/>
          <w:szCs w:val="24"/>
          <w:lang w:val="en-US"/>
        </w:rPr>
        <w:t xml:space="preserve">. Dalam </w:t>
      </w:r>
      <w:proofErr w:type="spellStart"/>
      <w:r w:rsidRPr="00D96CA6">
        <w:rPr>
          <w:sz w:val="24"/>
          <w:szCs w:val="24"/>
          <w:lang w:val="en-US"/>
        </w:rPr>
        <w:t>konteks</w:t>
      </w:r>
      <w:proofErr w:type="spellEnd"/>
      <w:r w:rsidRPr="00D96CA6">
        <w:rPr>
          <w:sz w:val="24"/>
          <w:szCs w:val="24"/>
          <w:lang w:val="en-US"/>
        </w:rPr>
        <w:t xml:space="preserve"> </w:t>
      </w:r>
      <w:proofErr w:type="spellStart"/>
      <w:r w:rsidRPr="00D96CA6">
        <w:rPr>
          <w:sz w:val="24"/>
          <w:szCs w:val="24"/>
          <w:lang w:val="en-US"/>
        </w:rPr>
        <w:t>industri</w:t>
      </w:r>
      <w:proofErr w:type="spellEnd"/>
      <w:r w:rsidRPr="00D96CA6">
        <w:rPr>
          <w:sz w:val="24"/>
          <w:szCs w:val="24"/>
          <w:lang w:val="en-US"/>
        </w:rPr>
        <w:t xml:space="preserve"> modern, </w:t>
      </w:r>
      <w:proofErr w:type="spellStart"/>
      <w:r w:rsidRPr="00D96CA6">
        <w:rPr>
          <w:sz w:val="24"/>
          <w:szCs w:val="24"/>
          <w:lang w:val="en-US"/>
        </w:rPr>
        <w:t>banyak</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yang </w:t>
      </w:r>
      <w:proofErr w:type="spellStart"/>
      <w:r w:rsidRPr="00D96CA6">
        <w:rPr>
          <w:sz w:val="24"/>
          <w:szCs w:val="24"/>
          <w:lang w:val="en-US"/>
        </w:rPr>
        <w:t>beroperasi</w:t>
      </w:r>
      <w:proofErr w:type="spellEnd"/>
      <w:r w:rsidRPr="00D96CA6">
        <w:rPr>
          <w:sz w:val="24"/>
          <w:szCs w:val="24"/>
          <w:lang w:val="en-US"/>
        </w:rPr>
        <w:t xml:space="preserve"> </w:t>
      </w:r>
      <w:proofErr w:type="spellStart"/>
      <w:r w:rsidRPr="00D96CA6">
        <w:rPr>
          <w:sz w:val="24"/>
          <w:szCs w:val="24"/>
          <w:lang w:val="en-US"/>
        </w:rPr>
        <w:t>secara</w:t>
      </w:r>
      <w:proofErr w:type="spellEnd"/>
      <w:r w:rsidRPr="00D96CA6">
        <w:rPr>
          <w:sz w:val="24"/>
          <w:szCs w:val="24"/>
          <w:lang w:val="en-US"/>
        </w:rPr>
        <w:t xml:space="preserve"> </w:t>
      </w:r>
      <w:proofErr w:type="spellStart"/>
      <w:r w:rsidRPr="00D96CA6">
        <w:rPr>
          <w:sz w:val="24"/>
          <w:szCs w:val="24"/>
          <w:lang w:val="en-US"/>
        </w:rPr>
        <w:t>otomatis</w:t>
      </w:r>
      <w:proofErr w:type="spellEnd"/>
      <w:r w:rsidRPr="00D96CA6">
        <w:rPr>
          <w:sz w:val="24"/>
          <w:szCs w:val="24"/>
          <w:lang w:val="en-US"/>
        </w:rPr>
        <w:t xml:space="preserve"> dan pada </w:t>
      </w:r>
      <w:proofErr w:type="spellStart"/>
      <w:r w:rsidRPr="00D96CA6">
        <w:rPr>
          <w:sz w:val="24"/>
          <w:szCs w:val="24"/>
          <w:lang w:val="en-US"/>
        </w:rPr>
        <w:t>kecepatan</w:t>
      </w:r>
      <w:proofErr w:type="spellEnd"/>
      <w:r w:rsidRPr="00D96CA6">
        <w:rPr>
          <w:sz w:val="24"/>
          <w:szCs w:val="24"/>
          <w:lang w:val="en-US"/>
        </w:rPr>
        <w:t xml:space="preserve"> </w:t>
      </w:r>
      <w:proofErr w:type="spellStart"/>
      <w:r w:rsidRPr="00D96CA6">
        <w:rPr>
          <w:sz w:val="24"/>
          <w:szCs w:val="24"/>
          <w:lang w:val="en-US"/>
        </w:rPr>
        <w:t>tinggi</w:t>
      </w:r>
      <w:proofErr w:type="spellEnd"/>
      <w:r w:rsidRPr="00D96CA6">
        <w:rPr>
          <w:sz w:val="24"/>
          <w:szCs w:val="24"/>
          <w:lang w:val="en-US"/>
        </w:rPr>
        <w:t xml:space="preserve">, </w:t>
      </w:r>
      <w:proofErr w:type="spellStart"/>
      <w:r w:rsidRPr="00D96CA6">
        <w:rPr>
          <w:sz w:val="24"/>
          <w:szCs w:val="24"/>
          <w:lang w:val="en-US"/>
        </w:rPr>
        <w:t>menghasilkan</w:t>
      </w:r>
      <w:proofErr w:type="spellEnd"/>
      <w:r w:rsidRPr="00D96CA6">
        <w:rPr>
          <w:sz w:val="24"/>
          <w:szCs w:val="24"/>
          <w:lang w:val="en-US"/>
        </w:rPr>
        <w:t xml:space="preserve"> </w:t>
      </w:r>
      <w:proofErr w:type="spellStart"/>
      <w:r w:rsidRPr="00D96CA6">
        <w:rPr>
          <w:sz w:val="24"/>
          <w:szCs w:val="24"/>
          <w:lang w:val="en-US"/>
        </w:rPr>
        <w:t>getaran</w:t>
      </w:r>
      <w:proofErr w:type="spellEnd"/>
      <w:r w:rsidRPr="00D96CA6">
        <w:rPr>
          <w:sz w:val="24"/>
          <w:szCs w:val="24"/>
          <w:lang w:val="en-US"/>
        </w:rPr>
        <w:t xml:space="preserve"> (</w:t>
      </w:r>
      <w:proofErr w:type="spellStart"/>
      <w:r w:rsidRPr="00D96CA6">
        <w:rPr>
          <w:sz w:val="24"/>
          <w:szCs w:val="24"/>
          <w:lang w:val="en-US"/>
        </w:rPr>
        <w:t>vibrasi</w:t>
      </w:r>
      <w:proofErr w:type="spellEnd"/>
      <w:r w:rsidRPr="00D96CA6">
        <w:rPr>
          <w:sz w:val="24"/>
          <w:szCs w:val="24"/>
          <w:lang w:val="en-US"/>
        </w:rPr>
        <w:t xml:space="preserve">) </w:t>
      </w:r>
      <w:proofErr w:type="spellStart"/>
      <w:r w:rsidRPr="00D96CA6">
        <w:rPr>
          <w:sz w:val="24"/>
          <w:szCs w:val="24"/>
          <w:lang w:val="en-US"/>
        </w:rPr>
        <w:t>dengan</w:t>
      </w:r>
      <w:proofErr w:type="spellEnd"/>
      <w:r w:rsidRPr="00D96CA6">
        <w:rPr>
          <w:sz w:val="24"/>
          <w:szCs w:val="24"/>
          <w:lang w:val="en-US"/>
        </w:rPr>
        <w:t xml:space="preserve"> </w:t>
      </w:r>
      <w:proofErr w:type="spellStart"/>
      <w:r w:rsidRPr="00D96CA6">
        <w:rPr>
          <w:sz w:val="24"/>
          <w:szCs w:val="24"/>
          <w:lang w:val="en-US"/>
        </w:rPr>
        <w:t>frekuensi</w:t>
      </w:r>
      <w:proofErr w:type="spellEnd"/>
      <w:r w:rsidRPr="00D96CA6">
        <w:rPr>
          <w:sz w:val="24"/>
          <w:szCs w:val="24"/>
          <w:lang w:val="en-US"/>
        </w:rPr>
        <w:t xml:space="preserve"> </w:t>
      </w:r>
      <w:proofErr w:type="spellStart"/>
      <w:r w:rsidRPr="00D96CA6">
        <w:rPr>
          <w:sz w:val="24"/>
          <w:szCs w:val="24"/>
          <w:lang w:val="en-US"/>
        </w:rPr>
        <w:t>tinggi</w:t>
      </w:r>
      <w:proofErr w:type="spellEnd"/>
      <w:r w:rsidRPr="00D96CA6">
        <w:rPr>
          <w:sz w:val="24"/>
          <w:szCs w:val="24"/>
          <w:lang w:val="en-US"/>
        </w:rPr>
        <w:t xml:space="preserve"> yang </w:t>
      </w:r>
      <w:proofErr w:type="spellStart"/>
      <w:r w:rsidRPr="00D96CA6">
        <w:rPr>
          <w:sz w:val="24"/>
          <w:szCs w:val="24"/>
          <w:lang w:val="en-US"/>
        </w:rPr>
        <w:t>tidak</w:t>
      </w:r>
      <w:proofErr w:type="spellEnd"/>
      <w:r w:rsidRPr="00D96CA6">
        <w:rPr>
          <w:sz w:val="24"/>
          <w:szCs w:val="24"/>
          <w:lang w:val="en-US"/>
        </w:rPr>
        <w:t xml:space="preserve"> </w:t>
      </w:r>
      <w:proofErr w:type="spellStart"/>
      <w:r w:rsidRPr="00D96CA6">
        <w:rPr>
          <w:sz w:val="24"/>
          <w:szCs w:val="24"/>
          <w:lang w:val="en-US"/>
        </w:rPr>
        <w:t>lagi</w:t>
      </w:r>
      <w:proofErr w:type="spellEnd"/>
      <w:r w:rsidRPr="00D96CA6">
        <w:rPr>
          <w:sz w:val="24"/>
          <w:szCs w:val="24"/>
          <w:lang w:val="en-US"/>
        </w:rPr>
        <w:t xml:space="preserve"> </w:t>
      </w:r>
      <w:proofErr w:type="spellStart"/>
      <w:r w:rsidRPr="00D96CA6">
        <w:rPr>
          <w:sz w:val="24"/>
          <w:szCs w:val="24"/>
          <w:lang w:val="en-US"/>
        </w:rPr>
        <w:t>dapat</w:t>
      </w:r>
      <w:proofErr w:type="spellEnd"/>
      <w:r w:rsidRPr="00D96CA6">
        <w:rPr>
          <w:sz w:val="24"/>
          <w:szCs w:val="24"/>
          <w:lang w:val="en-US"/>
        </w:rPr>
        <w:t xml:space="preserve"> </w:t>
      </w:r>
      <w:proofErr w:type="spellStart"/>
      <w:r w:rsidRPr="00D96CA6">
        <w:rPr>
          <w:sz w:val="24"/>
          <w:szCs w:val="24"/>
          <w:lang w:val="en-US"/>
        </w:rPr>
        <w:t>dirasakan</w:t>
      </w:r>
      <w:proofErr w:type="spellEnd"/>
      <w:r w:rsidRPr="00D96CA6">
        <w:rPr>
          <w:sz w:val="24"/>
          <w:szCs w:val="24"/>
          <w:lang w:val="en-US"/>
        </w:rPr>
        <w:t xml:space="preserve"> oleh </w:t>
      </w:r>
      <w:proofErr w:type="spellStart"/>
      <w:r w:rsidRPr="00D96CA6">
        <w:rPr>
          <w:sz w:val="24"/>
          <w:szCs w:val="24"/>
          <w:lang w:val="en-US"/>
        </w:rPr>
        <w:t>indera</w:t>
      </w:r>
      <w:proofErr w:type="spellEnd"/>
      <w:r w:rsidRPr="00D96CA6">
        <w:rPr>
          <w:sz w:val="24"/>
          <w:szCs w:val="24"/>
          <w:lang w:val="en-US"/>
        </w:rPr>
        <w:t xml:space="preserve"> </w:t>
      </w:r>
      <w:proofErr w:type="spellStart"/>
      <w:r w:rsidRPr="00D96CA6">
        <w:rPr>
          <w:sz w:val="24"/>
          <w:szCs w:val="24"/>
          <w:lang w:val="en-US"/>
        </w:rPr>
        <w:t>manusia</w:t>
      </w:r>
      <w:proofErr w:type="spellEnd"/>
      <w:r w:rsidRPr="00D96CA6">
        <w:rPr>
          <w:sz w:val="24"/>
          <w:szCs w:val="24"/>
          <w:lang w:val="en-US"/>
        </w:rPr>
        <w:t xml:space="preserve">. Oleh </w:t>
      </w:r>
      <w:proofErr w:type="spellStart"/>
      <w:r w:rsidRPr="00D96CA6">
        <w:rPr>
          <w:sz w:val="24"/>
          <w:szCs w:val="24"/>
          <w:lang w:val="en-US"/>
        </w:rPr>
        <w:t>karena</w:t>
      </w:r>
      <w:proofErr w:type="spellEnd"/>
      <w:r w:rsidRPr="00D96CA6">
        <w:rPr>
          <w:sz w:val="24"/>
          <w:szCs w:val="24"/>
          <w:lang w:val="en-US"/>
        </w:rPr>
        <w:t xml:space="preserve"> </w:t>
      </w:r>
      <w:proofErr w:type="spellStart"/>
      <w:r w:rsidRPr="00D96CA6">
        <w:rPr>
          <w:sz w:val="24"/>
          <w:szCs w:val="24"/>
          <w:lang w:val="en-US"/>
        </w:rPr>
        <w:t>itu</w:t>
      </w:r>
      <w:proofErr w:type="spellEnd"/>
      <w:r w:rsidRPr="00D96CA6">
        <w:rPr>
          <w:sz w:val="24"/>
          <w:szCs w:val="24"/>
          <w:lang w:val="en-US"/>
        </w:rPr>
        <w:t xml:space="preserve">, </w:t>
      </w:r>
      <w:proofErr w:type="spellStart"/>
      <w:r w:rsidRPr="00D96CA6">
        <w:rPr>
          <w:sz w:val="24"/>
          <w:szCs w:val="24"/>
          <w:lang w:val="en-US"/>
        </w:rPr>
        <w:t>dibutuhkan</w:t>
      </w:r>
      <w:proofErr w:type="spellEnd"/>
      <w:r w:rsidRPr="00D96CA6">
        <w:rPr>
          <w:sz w:val="24"/>
          <w:szCs w:val="24"/>
          <w:lang w:val="en-US"/>
        </w:rPr>
        <w:t xml:space="preserve"> </w:t>
      </w:r>
      <w:proofErr w:type="spellStart"/>
      <w:r w:rsidRPr="00D96CA6">
        <w:rPr>
          <w:sz w:val="24"/>
          <w:szCs w:val="24"/>
          <w:lang w:val="en-US"/>
        </w:rPr>
        <w:t>perangkat</w:t>
      </w:r>
      <w:proofErr w:type="spellEnd"/>
      <w:r w:rsidRPr="00D96CA6">
        <w:rPr>
          <w:sz w:val="24"/>
          <w:szCs w:val="24"/>
          <w:lang w:val="en-US"/>
        </w:rPr>
        <w:t xml:space="preserve"> </w:t>
      </w:r>
      <w:proofErr w:type="spellStart"/>
      <w:r w:rsidRPr="00D96CA6">
        <w:rPr>
          <w:sz w:val="24"/>
          <w:szCs w:val="24"/>
          <w:lang w:val="en-US"/>
        </w:rPr>
        <w:t>pemantau</w:t>
      </w:r>
      <w:proofErr w:type="spellEnd"/>
      <w:r w:rsidRPr="00D96CA6">
        <w:rPr>
          <w:sz w:val="24"/>
          <w:szCs w:val="24"/>
          <w:lang w:val="en-US"/>
        </w:rPr>
        <w:t xml:space="preserve"> yang </w:t>
      </w:r>
      <w:proofErr w:type="spellStart"/>
      <w:r w:rsidRPr="00D96CA6">
        <w:rPr>
          <w:sz w:val="24"/>
          <w:szCs w:val="24"/>
          <w:lang w:val="en-US"/>
        </w:rPr>
        <w:t>akurat</w:t>
      </w:r>
      <w:proofErr w:type="spellEnd"/>
      <w:r w:rsidRPr="00D96CA6">
        <w:rPr>
          <w:sz w:val="24"/>
          <w:szCs w:val="24"/>
          <w:lang w:val="en-US"/>
        </w:rPr>
        <w:t xml:space="preserve"> </w:t>
      </w:r>
      <w:proofErr w:type="spellStart"/>
      <w:r w:rsidRPr="00D96CA6">
        <w:rPr>
          <w:sz w:val="24"/>
          <w:szCs w:val="24"/>
          <w:lang w:val="en-US"/>
        </w:rPr>
        <w:t>untuk</w:t>
      </w:r>
      <w:proofErr w:type="spellEnd"/>
      <w:r w:rsidRPr="00D96CA6">
        <w:rPr>
          <w:sz w:val="24"/>
          <w:szCs w:val="24"/>
          <w:lang w:val="en-US"/>
        </w:rPr>
        <w:t xml:space="preserve"> </w:t>
      </w:r>
      <w:proofErr w:type="spellStart"/>
      <w:r w:rsidRPr="00D96CA6">
        <w:rPr>
          <w:sz w:val="24"/>
          <w:szCs w:val="24"/>
          <w:lang w:val="en-US"/>
        </w:rPr>
        <w:t>mendeteksi</w:t>
      </w:r>
      <w:proofErr w:type="spellEnd"/>
      <w:r w:rsidRPr="00D96CA6">
        <w:rPr>
          <w:sz w:val="24"/>
          <w:szCs w:val="24"/>
          <w:lang w:val="en-US"/>
        </w:rPr>
        <w:t xml:space="preserve"> </w:t>
      </w:r>
      <w:proofErr w:type="spellStart"/>
      <w:r w:rsidRPr="00D96CA6">
        <w:rPr>
          <w:sz w:val="24"/>
          <w:szCs w:val="24"/>
          <w:lang w:val="en-US"/>
        </w:rPr>
        <w:t>gejala</w:t>
      </w:r>
      <w:proofErr w:type="spellEnd"/>
      <w:r w:rsidRPr="00D96CA6">
        <w:rPr>
          <w:sz w:val="24"/>
          <w:szCs w:val="24"/>
          <w:lang w:val="en-US"/>
        </w:rPr>
        <w:t xml:space="preserve"> </w:t>
      </w:r>
      <w:proofErr w:type="spellStart"/>
      <w:r w:rsidRPr="00D96CA6">
        <w:rPr>
          <w:sz w:val="24"/>
          <w:szCs w:val="24"/>
          <w:lang w:val="en-US"/>
        </w:rPr>
        <w:t>awal</w:t>
      </w:r>
      <w:proofErr w:type="spellEnd"/>
      <w:r w:rsidRPr="00D96CA6">
        <w:rPr>
          <w:sz w:val="24"/>
          <w:szCs w:val="24"/>
          <w:lang w:val="en-US"/>
        </w:rPr>
        <w:t xml:space="preserve"> </w:t>
      </w:r>
      <w:proofErr w:type="spellStart"/>
      <w:r w:rsidRPr="00D96CA6">
        <w:rPr>
          <w:sz w:val="24"/>
          <w:szCs w:val="24"/>
          <w:lang w:val="en-US"/>
        </w:rPr>
        <w:t>kerusakan</w:t>
      </w:r>
      <w:proofErr w:type="spellEnd"/>
      <w:r w:rsidRPr="00D96CA6">
        <w:rPr>
          <w:sz w:val="24"/>
          <w:szCs w:val="24"/>
          <w:lang w:val="en-US"/>
        </w:rPr>
        <w:t xml:space="preserve"> yang </w:t>
      </w:r>
      <w:proofErr w:type="spellStart"/>
      <w:r w:rsidRPr="00D96CA6">
        <w:rPr>
          <w:sz w:val="24"/>
          <w:szCs w:val="24"/>
          <w:lang w:val="en-US"/>
        </w:rPr>
        <w:t>mungkin</w:t>
      </w:r>
      <w:proofErr w:type="spellEnd"/>
      <w:r w:rsidRPr="00D96CA6">
        <w:rPr>
          <w:sz w:val="24"/>
          <w:szCs w:val="24"/>
          <w:lang w:val="en-US"/>
        </w:rPr>
        <w:t xml:space="preserve"> </w:t>
      </w:r>
      <w:proofErr w:type="spellStart"/>
      <w:r w:rsidRPr="00D96CA6">
        <w:rPr>
          <w:sz w:val="24"/>
          <w:szCs w:val="24"/>
          <w:lang w:val="en-US"/>
        </w:rPr>
        <w:t>terjadi</w:t>
      </w:r>
      <w:proofErr w:type="spellEnd"/>
      <w:r w:rsidRPr="00D96CA6">
        <w:rPr>
          <w:sz w:val="24"/>
          <w:szCs w:val="24"/>
          <w:lang w:val="en-US"/>
        </w:rPr>
        <w:t xml:space="preserve"> </w:t>
      </w:r>
      <w:proofErr w:type="spellStart"/>
      <w:r w:rsidRPr="00D96CA6">
        <w:rPr>
          <w:sz w:val="24"/>
          <w:szCs w:val="24"/>
          <w:lang w:val="en-US"/>
        </w:rPr>
        <w:t>melalui</w:t>
      </w:r>
      <w:proofErr w:type="spellEnd"/>
      <w:r w:rsidRPr="00D96CA6">
        <w:rPr>
          <w:sz w:val="24"/>
          <w:szCs w:val="24"/>
          <w:lang w:val="en-US"/>
        </w:rPr>
        <w:t xml:space="preserve"> </w:t>
      </w:r>
      <w:proofErr w:type="spellStart"/>
      <w:r w:rsidRPr="00D96CA6">
        <w:rPr>
          <w:sz w:val="24"/>
          <w:szCs w:val="24"/>
          <w:lang w:val="en-US"/>
        </w:rPr>
        <w:t>pengukuran</w:t>
      </w:r>
      <w:proofErr w:type="spellEnd"/>
      <w:r w:rsidRPr="00D96CA6">
        <w:rPr>
          <w:sz w:val="24"/>
          <w:szCs w:val="24"/>
          <w:lang w:val="en-US"/>
        </w:rPr>
        <w:t xml:space="preserve"> </w:t>
      </w:r>
      <w:proofErr w:type="spellStart"/>
      <w:r w:rsidRPr="00D96CA6">
        <w:rPr>
          <w:sz w:val="24"/>
          <w:szCs w:val="24"/>
          <w:lang w:val="en-US"/>
        </w:rPr>
        <w:t>vibrasi</w:t>
      </w:r>
      <w:proofErr w:type="spellEnd"/>
      <w:r w:rsidRPr="00D96CA6">
        <w:rPr>
          <w:sz w:val="24"/>
          <w:szCs w:val="24"/>
          <w:lang w:val="en-US"/>
        </w:rPr>
        <w:t xml:space="preserve"> dan parameter </w:t>
      </w:r>
      <w:proofErr w:type="spellStart"/>
      <w:r w:rsidRPr="00D96CA6">
        <w:rPr>
          <w:sz w:val="24"/>
          <w:szCs w:val="24"/>
          <w:lang w:val="en-US"/>
        </w:rPr>
        <w:t>teknis</w:t>
      </w:r>
      <w:proofErr w:type="spellEnd"/>
      <w:r w:rsidRPr="00D96CA6">
        <w:rPr>
          <w:sz w:val="24"/>
          <w:szCs w:val="24"/>
          <w:lang w:val="en-US"/>
        </w:rPr>
        <w:t xml:space="preserve"> </w:t>
      </w:r>
      <w:proofErr w:type="spellStart"/>
      <w:r w:rsidRPr="00D96CA6">
        <w:rPr>
          <w:sz w:val="24"/>
          <w:szCs w:val="24"/>
          <w:lang w:val="en-US"/>
        </w:rPr>
        <w:t>lainnya</w:t>
      </w:r>
      <w:proofErr w:type="spellEnd"/>
      <w:r w:rsidRPr="00D96CA6">
        <w:rPr>
          <w:sz w:val="24"/>
          <w:szCs w:val="24"/>
          <w:lang w:val="en-US"/>
        </w:rPr>
        <w:t xml:space="preserve"> (Rizky </w:t>
      </w:r>
      <w:r w:rsidRPr="00D96CA6">
        <w:rPr>
          <w:i/>
          <w:iCs/>
          <w:sz w:val="24"/>
          <w:szCs w:val="24"/>
          <w:lang w:val="en-US"/>
        </w:rPr>
        <w:t>et al.,</w:t>
      </w:r>
      <w:r w:rsidRPr="00D96CA6">
        <w:rPr>
          <w:sz w:val="24"/>
          <w:szCs w:val="24"/>
          <w:lang w:val="en-US"/>
        </w:rPr>
        <w:t xml:space="preserve"> 2024). </w:t>
      </w:r>
    </w:p>
    <w:p w14:paraId="18D67E38" w14:textId="77777777" w:rsidR="00D96CA6" w:rsidRDefault="00D96CA6" w:rsidP="00A7585B">
      <w:pPr>
        <w:pStyle w:val="00textwithouttab"/>
        <w:ind w:firstLine="709"/>
        <w:rPr>
          <w:sz w:val="24"/>
          <w:szCs w:val="24"/>
          <w:lang w:val="en-US"/>
        </w:rPr>
      </w:pPr>
      <w:r w:rsidRPr="00D96CA6">
        <w:rPr>
          <w:sz w:val="24"/>
          <w:szCs w:val="24"/>
          <w:lang w:val="en-US"/>
        </w:rPr>
        <w:t xml:space="preserve">PT Semen Padang </w:t>
      </w:r>
      <w:proofErr w:type="spellStart"/>
      <w:r w:rsidRPr="00D96CA6">
        <w:rPr>
          <w:sz w:val="24"/>
          <w:szCs w:val="24"/>
          <w:lang w:val="en-US"/>
        </w:rPr>
        <w:t>merupakan</w:t>
      </w:r>
      <w:proofErr w:type="spellEnd"/>
      <w:r w:rsidRPr="00D96CA6">
        <w:rPr>
          <w:sz w:val="24"/>
          <w:szCs w:val="24"/>
          <w:lang w:val="en-US"/>
        </w:rPr>
        <w:t xml:space="preserve"> salah </w:t>
      </w:r>
      <w:proofErr w:type="spellStart"/>
      <w:r w:rsidRPr="00D96CA6">
        <w:rPr>
          <w:sz w:val="24"/>
          <w:szCs w:val="24"/>
          <w:lang w:val="en-US"/>
        </w:rPr>
        <w:t>satu</w:t>
      </w:r>
      <w:proofErr w:type="spellEnd"/>
      <w:r w:rsidRPr="00D96CA6">
        <w:rPr>
          <w:sz w:val="24"/>
          <w:szCs w:val="24"/>
          <w:lang w:val="en-US"/>
        </w:rPr>
        <w:t xml:space="preserve"> </w:t>
      </w:r>
      <w:proofErr w:type="spellStart"/>
      <w:r w:rsidRPr="00D96CA6">
        <w:rPr>
          <w:sz w:val="24"/>
          <w:szCs w:val="24"/>
          <w:lang w:val="en-US"/>
        </w:rPr>
        <w:t>produsen</w:t>
      </w:r>
      <w:proofErr w:type="spellEnd"/>
      <w:r w:rsidRPr="00D96CA6">
        <w:rPr>
          <w:sz w:val="24"/>
          <w:szCs w:val="24"/>
          <w:lang w:val="en-US"/>
        </w:rPr>
        <w:t xml:space="preserve"> semen </w:t>
      </w:r>
      <w:proofErr w:type="spellStart"/>
      <w:r w:rsidRPr="00D96CA6">
        <w:rPr>
          <w:sz w:val="24"/>
          <w:szCs w:val="24"/>
          <w:lang w:val="en-US"/>
        </w:rPr>
        <w:t>terbesar</w:t>
      </w:r>
      <w:proofErr w:type="spellEnd"/>
      <w:r w:rsidRPr="00D96CA6">
        <w:rPr>
          <w:sz w:val="24"/>
          <w:szCs w:val="24"/>
          <w:lang w:val="en-US"/>
        </w:rPr>
        <w:t xml:space="preserve"> di Indonesia yang </w:t>
      </w:r>
      <w:proofErr w:type="spellStart"/>
      <w:r w:rsidRPr="00D96CA6">
        <w:rPr>
          <w:sz w:val="24"/>
          <w:szCs w:val="24"/>
          <w:lang w:val="en-US"/>
        </w:rPr>
        <w:t>memiliki</w:t>
      </w:r>
      <w:proofErr w:type="spellEnd"/>
      <w:r w:rsidRPr="00D96CA6">
        <w:rPr>
          <w:sz w:val="24"/>
          <w:szCs w:val="24"/>
          <w:lang w:val="en-US"/>
        </w:rPr>
        <w:t xml:space="preserve"> </w:t>
      </w:r>
      <w:proofErr w:type="spellStart"/>
      <w:r w:rsidRPr="00D96CA6">
        <w:rPr>
          <w:sz w:val="24"/>
          <w:szCs w:val="24"/>
          <w:lang w:val="en-US"/>
        </w:rPr>
        <w:t>tanggung</w:t>
      </w:r>
      <w:proofErr w:type="spellEnd"/>
      <w:r w:rsidRPr="00D96CA6">
        <w:rPr>
          <w:sz w:val="24"/>
          <w:szCs w:val="24"/>
          <w:lang w:val="en-US"/>
        </w:rPr>
        <w:t xml:space="preserve"> </w:t>
      </w:r>
      <w:proofErr w:type="spellStart"/>
      <w:r w:rsidRPr="00D96CA6">
        <w:rPr>
          <w:sz w:val="24"/>
          <w:szCs w:val="24"/>
          <w:lang w:val="en-US"/>
        </w:rPr>
        <w:t>jawab</w:t>
      </w:r>
      <w:proofErr w:type="spellEnd"/>
      <w:r w:rsidRPr="00D96CA6">
        <w:rPr>
          <w:sz w:val="24"/>
          <w:szCs w:val="24"/>
          <w:lang w:val="en-US"/>
        </w:rPr>
        <w:t xml:space="preserve"> </w:t>
      </w:r>
      <w:proofErr w:type="spellStart"/>
      <w:r w:rsidRPr="00D96CA6">
        <w:rPr>
          <w:sz w:val="24"/>
          <w:szCs w:val="24"/>
          <w:lang w:val="en-US"/>
        </w:rPr>
        <w:t>besar</w:t>
      </w:r>
      <w:proofErr w:type="spellEnd"/>
      <w:r w:rsidRPr="00D96CA6">
        <w:rPr>
          <w:sz w:val="24"/>
          <w:szCs w:val="24"/>
          <w:lang w:val="en-US"/>
        </w:rPr>
        <w:t xml:space="preserve"> </w:t>
      </w:r>
      <w:proofErr w:type="spellStart"/>
      <w:r w:rsidRPr="00D96CA6">
        <w:rPr>
          <w:sz w:val="24"/>
          <w:szCs w:val="24"/>
          <w:lang w:val="en-US"/>
        </w:rPr>
        <w:t>dalam</w:t>
      </w:r>
      <w:proofErr w:type="spellEnd"/>
      <w:r w:rsidRPr="00D96CA6">
        <w:rPr>
          <w:sz w:val="24"/>
          <w:szCs w:val="24"/>
          <w:lang w:val="en-US"/>
        </w:rPr>
        <w:t xml:space="preserve"> </w:t>
      </w:r>
      <w:proofErr w:type="spellStart"/>
      <w:r w:rsidRPr="00D96CA6">
        <w:rPr>
          <w:sz w:val="24"/>
          <w:szCs w:val="24"/>
          <w:lang w:val="en-US"/>
        </w:rPr>
        <w:t>menjaga</w:t>
      </w:r>
      <w:proofErr w:type="spellEnd"/>
      <w:r w:rsidRPr="00D96CA6">
        <w:rPr>
          <w:sz w:val="24"/>
          <w:szCs w:val="24"/>
          <w:lang w:val="en-US"/>
        </w:rPr>
        <w:t xml:space="preserve"> </w:t>
      </w:r>
      <w:proofErr w:type="spellStart"/>
      <w:r w:rsidRPr="00D96CA6">
        <w:rPr>
          <w:sz w:val="24"/>
          <w:szCs w:val="24"/>
          <w:lang w:val="en-US"/>
        </w:rPr>
        <w:t>keberlanjutan</w:t>
      </w:r>
      <w:proofErr w:type="spellEnd"/>
      <w:r w:rsidRPr="00D96CA6">
        <w:rPr>
          <w:sz w:val="24"/>
          <w:szCs w:val="24"/>
          <w:lang w:val="en-US"/>
        </w:rPr>
        <w:t xml:space="preserve"> dan </w:t>
      </w:r>
      <w:proofErr w:type="spellStart"/>
      <w:r w:rsidRPr="00D96CA6">
        <w:rPr>
          <w:sz w:val="24"/>
          <w:szCs w:val="24"/>
          <w:lang w:val="en-US"/>
        </w:rPr>
        <w:t>efisiensi</w:t>
      </w:r>
      <w:proofErr w:type="spellEnd"/>
      <w:r w:rsidRPr="00D96CA6">
        <w:rPr>
          <w:sz w:val="24"/>
          <w:szCs w:val="24"/>
          <w:lang w:val="en-US"/>
        </w:rPr>
        <w:t xml:space="preserve"> proses </w:t>
      </w:r>
      <w:proofErr w:type="spellStart"/>
      <w:r w:rsidRPr="00D96CA6">
        <w:rPr>
          <w:sz w:val="24"/>
          <w:szCs w:val="24"/>
          <w:lang w:val="en-US"/>
        </w:rPr>
        <w:t>produksinya</w:t>
      </w:r>
      <w:proofErr w:type="spellEnd"/>
      <w:r w:rsidRPr="00D96CA6">
        <w:rPr>
          <w:sz w:val="24"/>
          <w:szCs w:val="24"/>
          <w:lang w:val="en-US"/>
        </w:rPr>
        <w:t xml:space="preserve">. Perusahaan </w:t>
      </w:r>
      <w:proofErr w:type="spellStart"/>
      <w:r w:rsidRPr="00D96CA6">
        <w:rPr>
          <w:sz w:val="24"/>
          <w:szCs w:val="24"/>
          <w:lang w:val="en-US"/>
        </w:rPr>
        <w:t>ini</w:t>
      </w:r>
      <w:proofErr w:type="spellEnd"/>
      <w:r w:rsidRPr="00D96CA6">
        <w:rPr>
          <w:sz w:val="24"/>
          <w:szCs w:val="24"/>
          <w:lang w:val="en-US"/>
        </w:rPr>
        <w:t xml:space="preserve"> </w:t>
      </w:r>
      <w:proofErr w:type="spellStart"/>
      <w:r w:rsidRPr="00D96CA6">
        <w:rPr>
          <w:sz w:val="24"/>
          <w:szCs w:val="24"/>
          <w:lang w:val="en-US"/>
        </w:rPr>
        <w:t>mengoperasikan</w:t>
      </w:r>
      <w:proofErr w:type="spellEnd"/>
      <w:r w:rsidRPr="00D96CA6">
        <w:rPr>
          <w:sz w:val="24"/>
          <w:szCs w:val="24"/>
          <w:lang w:val="en-US"/>
        </w:rPr>
        <w:t xml:space="preserve"> lima unit </w:t>
      </w:r>
      <w:proofErr w:type="spellStart"/>
      <w:r w:rsidRPr="00D96CA6">
        <w:rPr>
          <w:sz w:val="24"/>
          <w:szCs w:val="24"/>
          <w:lang w:val="en-US"/>
        </w:rPr>
        <w:t>pabrik</w:t>
      </w:r>
      <w:proofErr w:type="spellEnd"/>
      <w:r w:rsidRPr="00D96CA6">
        <w:rPr>
          <w:sz w:val="24"/>
          <w:szCs w:val="24"/>
          <w:lang w:val="en-US"/>
        </w:rPr>
        <w:t xml:space="preserve"> </w:t>
      </w:r>
      <w:proofErr w:type="spellStart"/>
      <w:r w:rsidRPr="00D96CA6">
        <w:rPr>
          <w:sz w:val="24"/>
          <w:szCs w:val="24"/>
          <w:lang w:val="en-US"/>
        </w:rPr>
        <w:t>utama</w:t>
      </w:r>
      <w:proofErr w:type="spellEnd"/>
      <w:r w:rsidRPr="00D96CA6">
        <w:rPr>
          <w:sz w:val="24"/>
          <w:szCs w:val="24"/>
          <w:lang w:val="en-US"/>
        </w:rPr>
        <w:t xml:space="preserve"> di Padang dan </w:t>
      </w:r>
      <w:proofErr w:type="spellStart"/>
      <w:r w:rsidRPr="00D96CA6">
        <w:rPr>
          <w:sz w:val="24"/>
          <w:szCs w:val="24"/>
          <w:lang w:val="en-US"/>
        </w:rPr>
        <w:t>satu</w:t>
      </w:r>
      <w:proofErr w:type="spellEnd"/>
      <w:r w:rsidRPr="00D96CA6">
        <w:rPr>
          <w:sz w:val="24"/>
          <w:szCs w:val="24"/>
          <w:lang w:val="en-US"/>
        </w:rPr>
        <w:t xml:space="preserve"> unit di </w:t>
      </w:r>
      <w:proofErr w:type="spellStart"/>
      <w:r w:rsidRPr="00D96CA6">
        <w:rPr>
          <w:sz w:val="24"/>
          <w:szCs w:val="24"/>
          <w:lang w:val="en-US"/>
        </w:rPr>
        <w:t>Dumai</w:t>
      </w:r>
      <w:proofErr w:type="spellEnd"/>
      <w:r w:rsidRPr="00D96CA6">
        <w:rPr>
          <w:sz w:val="24"/>
          <w:szCs w:val="24"/>
          <w:lang w:val="en-US"/>
        </w:rPr>
        <w:t xml:space="preserve"> </w:t>
      </w:r>
      <w:proofErr w:type="spellStart"/>
      <w:r w:rsidRPr="00D96CA6">
        <w:rPr>
          <w:sz w:val="24"/>
          <w:szCs w:val="24"/>
          <w:lang w:val="en-US"/>
        </w:rPr>
        <w:t>dengan</w:t>
      </w:r>
      <w:proofErr w:type="spellEnd"/>
      <w:r w:rsidRPr="00D96CA6">
        <w:rPr>
          <w:sz w:val="24"/>
          <w:szCs w:val="24"/>
          <w:lang w:val="en-US"/>
        </w:rPr>
        <w:t xml:space="preserve"> total </w:t>
      </w:r>
      <w:proofErr w:type="spellStart"/>
      <w:r w:rsidRPr="00D96CA6">
        <w:rPr>
          <w:sz w:val="24"/>
          <w:szCs w:val="24"/>
          <w:lang w:val="en-US"/>
        </w:rPr>
        <w:t>kapasitas</w:t>
      </w:r>
      <w:proofErr w:type="spellEnd"/>
      <w:r w:rsidRPr="00D96CA6">
        <w:rPr>
          <w:sz w:val="24"/>
          <w:szCs w:val="24"/>
          <w:lang w:val="en-US"/>
        </w:rPr>
        <w:t xml:space="preserve"> </w:t>
      </w:r>
      <w:proofErr w:type="spellStart"/>
      <w:r w:rsidRPr="00D96CA6">
        <w:rPr>
          <w:sz w:val="24"/>
          <w:szCs w:val="24"/>
          <w:lang w:val="en-US"/>
        </w:rPr>
        <w:t>produksi</w:t>
      </w:r>
      <w:proofErr w:type="spellEnd"/>
      <w:r w:rsidRPr="00D96CA6">
        <w:rPr>
          <w:sz w:val="24"/>
          <w:szCs w:val="24"/>
          <w:lang w:val="en-US"/>
        </w:rPr>
        <w:t xml:space="preserve"> </w:t>
      </w:r>
      <w:proofErr w:type="spellStart"/>
      <w:r w:rsidRPr="00D96CA6">
        <w:rPr>
          <w:sz w:val="24"/>
          <w:szCs w:val="24"/>
          <w:lang w:val="en-US"/>
        </w:rPr>
        <w:t>mencapai</w:t>
      </w:r>
      <w:proofErr w:type="spellEnd"/>
      <w:r w:rsidRPr="00D96CA6">
        <w:rPr>
          <w:sz w:val="24"/>
          <w:szCs w:val="24"/>
          <w:lang w:val="en-US"/>
        </w:rPr>
        <w:t xml:space="preserve"> </w:t>
      </w:r>
      <w:proofErr w:type="spellStart"/>
      <w:r w:rsidRPr="00D96CA6">
        <w:rPr>
          <w:sz w:val="24"/>
          <w:szCs w:val="24"/>
          <w:lang w:val="en-US"/>
        </w:rPr>
        <w:t>sekitar</w:t>
      </w:r>
      <w:proofErr w:type="spellEnd"/>
      <w:r w:rsidRPr="00D96CA6">
        <w:rPr>
          <w:sz w:val="24"/>
          <w:szCs w:val="24"/>
          <w:lang w:val="en-US"/>
        </w:rPr>
        <w:t xml:space="preserve"> 8,9 </w:t>
      </w:r>
      <w:proofErr w:type="spellStart"/>
      <w:r w:rsidRPr="00D96CA6">
        <w:rPr>
          <w:sz w:val="24"/>
          <w:szCs w:val="24"/>
          <w:lang w:val="en-US"/>
        </w:rPr>
        <w:t>juta</w:t>
      </w:r>
      <w:proofErr w:type="spellEnd"/>
      <w:r w:rsidRPr="00D96CA6">
        <w:rPr>
          <w:sz w:val="24"/>
          <w:szCs w:val="24"/>
          <w:lang w:val="en-US"/>
        </w:rPr>
        <w:t xml:space="preserve"> ton semen per </w:t>
      </w:r>
      <w:proofErr w:type="spellStart"/>
      <w:r w:rsidRPr="00D96CA6">
        <w:rPr>
          <w:sz w:val="24"/>
          <w:szCs w:val="24"/>
          <w:lang w:val="en-US"/>
        </w:rPr>
        <w:t>tahun</w:t>
      </w:r>
      <w:proofErr w:type="spellEnd"/>
      <w:r w:rsidRPr="00D96CA6">
        <w:rPr>
          <w:sz w:val="24"/>
          <w:szCs w:val="24"/>
          <w:lang w:val="en-US"/>
        </w:rPr>
        <w:t xml:space="preserve">. Proses </w:t>
      </w:r>
      <w:proofErr w:type="spellStart"/>
      <w:r w:rsidRPr="00D96CA6">
        <w:rPr>
          <w:sz w:val="24"/>
          <w:szCs w:val="24"/>
          <w:lang w:val="en-US"/>
        </w:rPr>
        <w:t>produksi</w:t>
      </w:r>
      <w:proofErr w:type="spellEnd"/>
      <w:r w:rsidRPr="00D96CA6">
        <w:rPr>
          <w:sz w:val="24"/>
          <w:szCs w:val="24"/>
          <w:lang w:val="en-US"/>
        </w:rPr>
        <w:t xml:space="preserve"> </w:t>
      </w:r>
      <w:proofErr w:type="spellStart"/>
      <w:r w:rsidRPr="00D96CA6">
        <w:rPr>
          <w:sz w:val="24"/>
          <w:szCs w:val="24"/>
          <w:lang w:val="en-US"/>
        </w:rPr>
        <w:t>mencakup</w:t>
      </w:r>
      <w:proofErr w:type="spellEnd"/>
      <w:r w:rsidRPr="00D96CA6">
        <w:rPr>
          <w:sz w:val="24"/>
          <w:szCs w:val="24"/>
          <w:lang w:val="en-US"/>
        </w:rPr>
        <w:t xml:space="preserve"> </w:t>
      </w:r>
      <w:proofErr w:type="spellStart"/>
      <w:r w:rsidRPr="00D96CA6">
        <w:rPr>
          <w:sz w:val="24"/>
          <w:szCs w:val="24"/>
          <w:lang w:val="en-US"/>
        </w:rPr>
        <w:t>tahap</w:t>
      </w:r>
      <w:proofErr w:type="spellEnd"/>
      <w:r w:rsidRPr="00D96CA6">
        <w:rPr>
          <w:sz w:val="24"/>
          <w:szCs w:val="24"/>
          <w:lang w:val="en-US"/>
        </w:rPr>
        <w:t xml:space="preserve"> </w:t>
      </w:r>
      <w:proofErr w:type="spellStart"/>
      <w:r w:rsidRPr="00D96CA6">
        <w:rPr>
          <w:sz w:val="24"/>
          <w:szCs w:val="24"/>
          <w:lang w:val="en-US"/>
        </w:rPr>
        <w:t>penambangan</w:t>
      </w:r>
      <w:proofErr w:type="spellEnd"/>
      <w:r w:rsidRPr="00D96CA6">
        <w:rPr>
          <w:sz w:val="24"/>
          <w:szCs w:val="24"/>
          <w:lang w:val="en-US"/>
        </w:rPr>
        <w:t xml:space="preserve"> </w:t>
      </w:r>
      <w:proofErr w:type="spellStart"/>
      <w:r w:rsidRPr="00D96CA6">
        <w:rPr>
          <w:sz w:val="24"/>
          <w:szCs w:val="24"/>
          <w:lang w:val="en-US"/>
        </w:rPr>
        <w:t>bahan</w:t>
      </w:r>
      <w:proofErr w:type="spellEnd"/>
      <w:r w:rsidRPr="00D96CA6">
        <w:rPr>
          <w:sz w:val="24"/>
          <w:szCs w:val="24"/>
          <w:lang w:val="en-US"/>
        </w:rPr>
        <w:t xml:space="preserve"> </w:t>
      </w:r>
      <w:proofErr w:type="spellStart"/>
      <w:r w:rsidRPr="00D96CA6">
        <w:rPr>
          <w:sz w:val="24"/>
          <w:szCs w:val="24"/>
          <w:lang w:val="en-US"/>
        </w:rPr>
        <w:t>baku</w:t>
      </w:r>
      <w:proofErr w:type="spellEnd"/>
      <w:r w:rsidRPr="00D96CA6">
        <w:rPr>
          <w:sz w:val="24"/>
          <w:szCs w:val="24"/>
          <w:lang w:val="en-US"/>
        </w:rPr>
        <w:t xml:space="preserve">, </w:t>
      </w:r>
      <w:proofErr w:type="spellStart"/>
      <w:r w:rsidRPr="00D96CA6">
        <w:rPr>
          <w:sz w:val="24"/>
          <w:szCs w:val="24"/>
          <w:lang w:val="en-US"/>
        </w:rPr>
        <w:t>penggilingan</w:t>
      </w:r>
      <w:proofErr w:type="spellEnd"/>
      <w:r w:rsidRPr="00D96CA6">
        <w:rPr>
          <w:sz w:val="24"/>
          <w:szCs w:val="24"/>
          <w:lang w:val="en-US"/>
        </w:rPr>
        <w:t xml:space="preserve">, </w:t>
      </w:r>
      <w:proofErr w:type="spellStart"/>
      <w:r w:rsidRPr="00D96CA6">
        <w:rPr>
          <w:sz w:val="24"/>
          <w:szCs w:val="24"/>
          <w:lang w:val="en-US"/>
        </w:rPr>
        <w:t>pembakaran</w:t>
      </w:r>
      <w:proofErr w:type="spellEnd"/>
      <w:r w:rsidRPr="00D96CA6">
        <w:rPr>
          <w:sz w:val="24"/>
          <w:szCs w:val="24"/>
          <w:lang w:val="en-US"/>
        </w:rPr>
        <w:t xml:space="preserve">, </w:t>
      </w:r>
      <w:proofErr w:type="spellStart"/>
      <w:r w:rsidRPr="00D96CA6">
        <w:rPr>
          <w:sz w:val="24"/>
          <w:szCs w:val="24"/>
          <w:lang w:val="en-US"/>
        </w:rPr>
        <w:t>hingga</w:t>
      </w:r>
      <w:proofErr w:type="spellEnd"/>
      <w:r w:rsidRPr="00D96CA6">
        <w:rPr>
          <w:sz w:val="24"/>
          <w:szCs w:val="24"/>
          <w:lang w:val="en-US"/>
        </w:rPr>
        <w:t xml:space="preserve"> </w:t>
      </w:r>
      <w:proofErr w:type="spellStart"/>
      <w:r w:rsidRPr="00D96CA6">
        <w:rPr>
          <w:sz w:val="24"/>
          <w:szCs w:val="24"/>
          <w:lang w:val="en-US"/>
        </w:rPr>
        <w:t>pengemasan</w:t>
      </w:r>
      <w:proofErr w:type="spellEnd"/>
      <w:r w:rsidRPr="00D96CA6">
        <w:rPr>
          <w:sz w:val="24"/>
          <w:szCs w:val="24"/>
          <w:lang w:val="en-US"/>
        </w:rPr>
        <w:t xml:space="preserve">. </w:t>
      </w:r>
      <w:proofErr w:type="spellStart"/>
      <w:r w:rsidRPr="00D96CA6">
        <w:rPr>
          <w:sz w:val="24"/>
          <w:szCs w:val="24"/>
          <w:lang w:val="en-US"/>
        </w:rPr>
        <w:t>Untuk</w:t>
      </w:r>
      <w:proofErr w:type="spellEnd"/>
      <w:r w:rsidRPr="00D96CA6">
        <w:rPr>
          <w:sz w:val="24"/>
          <w:szCs w:val="24"/>
          <w:lang w:val="en-US"/>
        </w:rPr>
        <w:t xml:space="preserve"> </w:t>
      </w:r>
      <w:proofErr w:type="spellStart"/>
      <w:r w:rsidRPr="00D96CA6">
        <w:rPr>
          <w:sz w:val="24"/>
          <w:szCs w:val="24"/>
          <w:lang w:val="en-US"/>
        </w:rPr>
        <w:t>mendukung</w:t>
      </w:r>
      <w:proofErr w:type="spellEnd"/>
      <w:r w:rsidRPr="00D96CA6">
        <w:rPr>
          <w:sz w:val="24"/>
          <w:szCs w:val="24"/>
          <w:lang w:val="en-US"/>
        </w:rPr>
        <w:t xml:space="preserve"> </w:t>
      </w:r>
      <w:proofErr w:type="spellStart"/>
      <w:r w:rsidRPr="00D96CA6">
        <w:rPr>
          <w:sz w:val="24"/>
          <w:szCs w:val="24"/>
          <w:lang w:val="en-US"/>
        </w:rPr>
        <w:t>kelancaran</w:t>
      </w:r>
      <w:proofErr w:type="spellEnd"/>
      <w:r w:rsidRPr="00D96CA6">
        <w:rPr>
          <w:sz w:val="24"/>
          <w:szCs w:val="24"/>
          <w:lang w:val="en-US"/>
        </w:rPr>
        <w:t xml:space="preserve"> proses </w:t>
      </w:r>
      <w:proofErr w:type="spellStart"/>
      <w:r w:rsidRPr="00D96CA6">
        <w:rPr>
          <w:sz w:val="24"/>
          <w:szCs w:val="24"/>
          <w:lang w:val="en-US"/>
        </w:rPr>
        <w:t>tersebut</w:t>
      </w:r>
      <w:proofErr w:type="spellEnd"/>
      <w:r w:rsidRPr="00D96CA6">
        <w:rPr>
          <w:sz w:val="24"/>
          <w:szCs w:val="24"/>
          <w:lang w:val="en-US"/>
        </w:rPr>
        <w:t xml:space="preserve">, </w:t>
      </w:r>
      <w:proofErr w:type="spellStart"/>
      <w:r w:rsidRPr="00D96CA6">
        <w:rPr>
          <w:sz w:val="24"/>
          <w:szCs w:val="24"/>
          <w:lang w:val="en-US"/>
        </w:rPr>
        <w:t>performa</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w:t>
      </w:r>
      <w:proofErr w:type="spellStart"/>
      <w:r w:rsidRPr="00D96CA6">
        <w:rPr>
          <w:sz w:val="24"/>
          <w:szCs w:val="24"/>
          <w:lang w:val="en-US"/>
        </w:rPr>
        <w:t>pabrik</w:t>
      </w:r>
      <w:proofErr w:type="spellEnd"/>
      <w:r w:rsidRPr="00D96CA6">
        <w:rPr>
          <w:sz w:val="24"/>
          <w:szCs w:val="24"/>
          <w:lang w:val="en-US"/>
        </w:rPr>
        <w:t xml:space="preserve"> </w:t>
      </w:r>
      <w:proofErr w:type="spellStart"/>
      <w:r w:rsidRPr="00D96CA6">
        <w:rPr>
          <w:sz w:val="24"/>
          <w:szCs w:val="24"/>
          <w:lang w:val="en-US"/>
        </w:rPr>
        <w:t>harus</w:t>
      </w:r>
      <w:proofErr w:type="spellEnd"/>
      <w:r w:rsidRPr="00D96CA6">
        <w:rPr>
          <w:sz w:val="24"/>
          <w:szCs w:val="24"/>
          <w:lang w:val="en-US"/>
        </w:rPr>
        <w:t xml:space="preserve"> </w:t>
      </w:r>
      <w:proofErr w:type="spellStart"/>
      <w:r w:rsidRPr="00D96CA6">
        <w:rPr>
          <w:sz w:val="24"/>
          <w:szCs w:val="24"/>
          <w:lang w:val="en-US"/>
        </w:rPr>
        <w:t>selalu</w:t>
      </w:r>
      <w:proofErr w:type="spellEnd"/>
      <w:r w:rsidRPr="00D96CA6">
        <w:rPr>
          <w:sz w:val="24"/>
          <w:szCs w:val="24"/>
          <w:lang w:val="en-US"/>
        </w:rPr>
        <w:t xml:space="preserve"> </w:t>
      </w:r>
      <w:proofErr w:type="spellStart"/>
      <w:r w:rsidRPr="00D96CA6">
        <w:rPr>
          <w:sz w:val="24"/>
          <w:szCs w:val="24"/>
          <w:lang w:val="en-US"/>
        </w:rPr>
        <w:t>dalam</w:t>
      </w:r>
      <w:proofErr w:type="spellEnd"/>
      <w:r w:rsidRPr="00D96CA6">
        <w:rPr>
          <w:sz w:val="24"/>
          <w:szCs w:val="24"/>
          <w:lang w:val="en-US"/>
        </w:rPr>
        <w:t xml:space="preserve"> </w:t>
      </w:r>
      <w:proofErr w:type="spellStart"/>
      <w:r w:rsidRPr="00D96CA6">
        <w:rPr>
          <w:sz w:val="24"/>
          <w:szCs w:val="24"/>
          <w:lang w:val="en-US"/>
        </w:rPr>
        <w:t>kondisi</w:t>
      </w:r>
      <w:proofErr w:type="spellEnd"/>
      <w:r w:rsidRPr="00D96CA6">
        <w:rPr>
          <w:sz w:val="24"/>
          <w:szCs w:val="24"/>
          <w:lang w:val="en-US"/>
        </w:rPr>
        <w:t xml:space="preserve"> optimal, salah </w:t>
      </w:r>
      <w:proofErr w:type="spellStart"/>
      <w:r w:rsidRPr="00D96CA6">
        <w:rPr>
          <w:sz w:val="24"/>
          <w:szCs w:val="24"/>
          <w:lang w:val="en-US"/>
        </w:rPr>
        <w:t>satunya</w:t>
      </w:r>
      <w:proofErr w:type="spellEnd"/>
      <w:r w:rsidRPr="00D96CA6">
        <w:rPr>
          <w:sz w:val="24"/>
          <w:szCs w:val="24"/>
          <w:lang w:val="en-US"/>
        </w:rPr>
        <w:t xml:space="preserve"> </w:t>
      </w:r>
      <w:proofErr w:type="spellStart"/>
      <w:r w:rsidRPr="00D96CA6">
        <w:rPr>
          <w:sz w:val="24"/>
          <w:szCs w:val="24"/>
          <w:lang w:val="en-US"/>
        </w:rPr>
        <w:t>adalah</w:t>
      </w:r>
      <w:proofErr w:type="spellEnd"/>
      <w:r w:rsidRPr="00D96CA6">
        <w:rPr>
          <w:sz w:val="24"/>
          <w:szCs w:val="24"/>
          <w:lang w:val="en-US"/>
        </w:rPr>
        <w:t xml:space="preserve"> cooler fan, </w:t>
      </w:r>
      <w:proofErr w:type="spellStart"/>
      <w:r w:rsidRPr="00D96CA6">
        <w:rPr>
          <w:sz w:val="24"/>
          <w:szCs w:val="24"/>
          <w:lang w:val="en-US"/>
        </w:rPr>
        <w:t>yakni</w:t>
      </w:r>
      <w:proofErr w:type="spellEnd"/>
      <w:r w:rsidRPr="00D96CA6">
        <w:rPr>
          <w:sz w:val="24"/>
          <w:szCs w:val="24"/>
          <w:lang w:val="en-US"/>
        </w:rPr>
        <w:t xml:space="preserve"> </w:t>
      </w:r>
      <w:proofErr w:type="spellStart"/>
      <w:r w:rsidRPr="00D96CA6">
        <w:rPr>
          <w:sz w:val="24"/>
          <w:szCs w:val="24"/>
          <w:lang w:val="en-US"/>
        </w:rPr>
        <w:t>komponen</w:t>
      </w:r>
      <w:proofErr w:type="spellEnd"/>
      <w:r w:rsidRPr="00D96CA6">
        <w:rPr>
          <w:sz w:val="24"/>
          <w:szCs w:val="24"/>
          <w:lang w:val="en-US"/>
        </w:rPr>
        <w:t xml:space="preserve"> </w:t>
      </w:r>
      <w:proofErr w:type="spellStart"/>
      <w:r w:rsidRPr="00D96CA6">
        <w:rPr>
          <w:sz w:val="24"/>
          <w:szCs w:val="24"/>
          <w:lang w:val="en-US"/>
        </w:rPr>
        <w:t>penting</w:t>
      </w:r>
      <w:proofErr w:type="spellEnd"/>
      <w:r w:rsidRPr="00D96CA6">
        <w:rPr>
          <w:sz w:val="24"/>
          <w:szCs w:val="24"/>
          <w:lang w:val="en-US"/>
        </w:rPr>
        <w:t xml:space="preserve"> yang </w:t>
      </w:r>
      <w:proofErr w:type="spellStart"/>
      <w:r w:rsidRPr="00D96CA6">
        <w:rPr>
          <w:sz w:val="24"/>
          <w:szCs w:val="24"/>
          <w:lang w:val="en-US"/>
        </w:rPr>
        <w:t>berfungsi</w:t>
      </w:r>
      <w:proofErr w:type="spellEnd"/>
      <w:r w:rsidRPr="00D96CA6">
        <w:rPr>
          <w:sz w:val="24"/>
          <w:szCs w:val="24"/>
          <w:lang w:val="en-US"/>
        </w:rPr>
        <w:t xml:space="preserve"> </w:t>
      </w:r>
      <w:proofErr w:type="spellStart"/>
      <w:r w:rsidRPr="00D96CA6">
        <w:rPr>
          <w:sz w:val="24"/>
          <w:szCs w:val="24"/>
          <w:lang w:val="en-US"/>
        </w:rPr>
        <w:t>untuk</w:t>
      </w:r>
      <w:proofErr w:type="spellEnd"/>
      <w:r w:rsidRPr="00D96CA6">
        <w:rPr>
          <w:sz w:val="24"/>
          <w:szCs w:val="24"/>
          <w:lang w:val="en-US"/>
        </w:rPr>
        <w:t xml:space="preserve"> </w:t>
      </w:r>
      <w:proofErr w:type="spellStart"/>
      <w:r w:rsidRPr="00D96CA6">
        <w:rPr>
          <w:sz w:val="24"/>
          <w:szCs w:val="24"/>
          <w:lang w:val="en-US"/>
        </w:rPr>
        <w:t>mendinginkan</w:t>
      </w:r>
      <w:proofErr w:type="spellEnd"/>
      <w:r w:rsidRPr="00D96CA6">
        <w:rPr>
          <w:sz w:val="24"/>
          <w:szCs w:val="24"/>
          <w:lang w:val="en-US"/>
        </w:rPr>
        <w:t xml:space="preserve"> material pada </w:t>
      </w:r>
      <w:proofErr w:type="spellStart"/>
      <w:r w:rsidRPr="00D96CA6">
        <w:rPr>
          <w:sz w:val="24"/>
          <w:szCs w:val="24"/>
          <w:lang w:val="en-US"/>
        </w:rPr>
        <w:t>tahap</w:t>
      </w:r>
      <w:proofErr w:type="spellEnd"/>
      <w:r w:rsidRPr="00D96CA6">
        <w:rPr>
          <w:sz w:val="24"/>
          <w:szCs w:val="24"/>
          <w:lang w:val="en-US"/>
        </w:rPr>
        <w:t xml:space="preserve"> </w:t>
      </w:r>
      <w:proofErr w:type="spellStart"/>
      <w:r w:rsidRPr="00D96CA6">
        <w:rPr>
          <w:sz w:val="24"/>
          <w:szCs w:val="24"/>
          <w:lang w:val="en-US"/>
        </w:rPr>
        <w:t>akhir</w:t>
      </w:r>
      <w:proofErr w:type="spellEnd"/>
      <w:r w:rsidRPr="00D96CA6">
        <w:rPr>
          <w:sz w:val="24"/>
          <w:szCs w:val="24"/>
          <w:lang w:val="en-US"/>
        </w:rPr>
        <w:t xml:space="preserve"> </w:t>
      </w:r>
      <w:proofErr w:type="spellStart"/>
      <w:r w:rsidRPr="00D96CA6">
        <w:rPr>
          <w:sz w:val="24"/>
          <w:szCs w:val="24"/>
          <w:lang w:val="en-US"/>
        </w:rPr>
        <w:t>produksi</w:t>
      </w:r>
      <w:proofErr w:type="spellEnd"/>
      <w:r w:rsidRPr="00D96CA6">
        <w:rPr>
          <w:sz w:val="24"/>
          <w:szCs w:val="24"/>
          <w:lang w:val="en-US"/>
        </w:rPr>
        <w:t xml:space="preserve"> semen.</w:t>
      </w:r>
    </w:p>
    <w:p w14:paraId="5EA24569" w14:textId="77777777" w:rsidR="00D96CA6" w:rsidRDefault="00D96CA6" w:rsidP="00A7585B">
      <w:pPr>
        <w:pStyle w:val="00textwithouttab"/>
        <w:ind w:firstLine="709"/>
        <w:rPr>
          <w:sz w:val="24"/>
          <w:szCs w:val="24"/>
          <w:lang w:val="en-US"/>
        </w:rPr>
      </w:pPr>
      <w:r w:rsidRPr="00D96CA6">
        <w:rPr>
          <w:sz w:val="24"/>
          <w:szCs w:val="24"/>
          <w:lang w:val="en-US"/>
        </w:rPr>
        <w:t xml:space="preserve">Cooler fan </w:t>
      </w:r>
      <w:proofErr w:type="spellStart"/>
      <w:r w:rsidRPr="00D96CA6">
        <w:rPr>
          <w:sz w:val="24"/>
          <w:szCs w:val="24"/>
          <w:lang w:val="en-US"/>
        </w:rPr>
        <w:t>bekerja</w:t>
      </w:r>
      <w:proofErr w:type="spellEnd"/>
      <w:r w:rsidRPr="00D96CA6">
        <w:rPr>
          <w:sz w:val="24"/>
          <w:szCs w:val="24"/>
          <w:lang w:val="en-US"/>
        </w:rPr>
        <w:t xml:space="preserve"> </w:t>
      </w:r>
      <w:proofErr w:type="spellStart"/>
      <w:r w:rsidRPr="00D96CA6">
        <w:rPr>
          <w:sz w:val="24"/>
          <w:szCs w:val="24"/>
          <w:lang w:val="en-US"/>
        </w:rPr>
        <w:t>dalam</w:t>
      </w:r>
      <w:proofErr w:type="spellEnd"/>
      <w:r w:rsidRPr="00D96CA6">
        <w:rPr>
          <w:sz w:val="24"/>
          <w:szCs w:val="24"/>
          <w:lang w:val="en-US"/>
        </w:rPr>
        <w:t xml:space="preserve"> </w:t>
      </w:r>
      <w:proofErr w:type="spellStart"/>
      <w:r w:rsidRPr="00D96CA6">
        <w:rPr>
          <w:sz w:val="24"/>
          <w:szCs w:val="24"/>
          <w:lang w:val="en-US"/>
        </w:rPr>
        <w:t>lingkungan</w:t>
      </w:r>
      <w:proofErr w:type="spellEnd"/>
      <w:r w:rsidRPr="00D96CA6">
        <w:rPr>
          <w:sz w:val="24"/>
          <w:szCs w:val="24"/>
          <w:lang w:val="en-US"/>
        </w:rPr>
        <w:t xml:space="preserve"> </w:t>
      </w:r>
      <w:proofErr w:type="spellStart"/>
      <w:r w:rsidRPr="00D96CA6">
        <w:rPr>
          <w:sz w:val="24"/>
          <w:szCs w:val="24"/>
          <w:lang w:val="en-US"/>
        </w:rPr>
        <w:t>ekstrem</w:t>
      </w:r>
      <w:proofErr w:type="spellEnd"/>
      <w:r w:rsidRPr="00D96CA6">
        <w:rPr>
          <w:sz w:val="24"/>
          <w:szCs w:val="24"/>
          <w:lang w:val="en-US"/>
        </w:rPr>
        <w:t xml:space="preserve"> yang </w:t>
      </w:r>
      <w:proofErr w:type="spellStart"/>
      <w:r w:rsidRPr="00D96CA6">
        <w:rPr>
          <w:sz w:val="24"/>
          <w:szCs w:val="24"/>
          <w:lang w:val="en-US"/>
        </w:rPr>
        <w:t>penuh</w:t>
      </w:r>
      <w:proofErr w:type="spellEnd"/>
      <w:r w:rsidRPr="00D96CA6">
        <w:rPr>
          <w:sz w:val="24"/>
          <w:szCs w:val="24"/>
          <w:lang w:val="en-US"/>
        </w:rPr>
        <w:t xml:space="preserve"> </w:t>
      </w:r>
      <w:proofErr w:type="spellStart"/>
      <w:r w:rsidRPr="00D96CA6">
        <w:rPr>
          <w:sz w:val="24"/>
          <w:szCs w:val="24"/>
          <w:lang w:val="en-US"/>
        </w:rPr>
        <w:t>debu</w:t>
      </w:r>
      <w:proofErr w:type="spellEnd"/>
      <w:r w:rsidRPr="00D96CA6">
        <w:rPr>
          <w:sz w:val="24"/>
          <w:szCs w:val="24"/>
          <w:lang w:val="en-US"/>
        </w:rPr>
        <w:t xml:space="preserve">, </w:t>
      </w:r>
      <w:proofErr w:type="spellStart"/>
      <w:r w:rsidRPr="00D96CA6">
        <w:rPr>
          <w:sz w:val="24"/>
          <w:szCs w:val="24"/>
          <w:lang w:val="en-US"/>
        </w:rPr>
        <w:t>suhu</w:t>
      </w:r>
      <w:proofErr w:type="spellEnd"/>
      <w:r w:rsidRPr="00D96CA6">
        <w:rPr>
          <w:sz w:val="24"/>
          <w:szCs w:val="24"/>
          <w:lang w:val="en-US"/>
        </w:rPr>
        <w:t xml:space="preserve"> </w:t>
      </w:r>
      <w:proofErr w:type="spellStart"/>
      <w:r w:rsidRPr="00D96CA6">
        <w:rPr>
          <w:sz w:val="24"/>
          <w:szCs w:val="24"/>
          <w:lang w:val="en-US"/>
        </w:rPr>
        <w:t>tinggi</w:t>
      </w:r>
      <w:proofErr w:type="spellEnd"/>
      <w:r w:rsidRPr="00D96CA6">
        <w:rPr>
          <w:sz w:val="24"/>
          <w:szCs w:val="24"/>
          <w:lang w:val="en-US"/>
        </w:rPr>
        <w:t xml:space="preserve">, dan </w:t>
      </w:r>
      <w:proofErr w:type="spellStart"/>
      <w:r w:rsidRPr="00D96CA6">
        <w:rPr>
          <w:sz w:val="24"/>
          <w:szCs w:val="24"/>
          <w:lang w:val="en-US"/>
        </w:rPr>
        <w:t>beban</w:t>
      </w:r>
      <w:proofErr w:type="spellEnd"/>
      <w:r w:rsidRPr="00D96CA6">
        <w:rPr>
          <w:sz w:val="24"/>
          <w:szCs w:val="24"/>
          <w:lang w:val="en-US"/>
        </w:rPr>
        <w:t xml:space="preserve"> </w:t>
      </w:r>
      <w:proofErr w:type="spellStart"/>
      <w:r w:rsidRPr="00D96CA6">
        <w:rPr>
          <w:sz w:val="24"/>
          <w:szCs w:val="24"/>
          <w:lang w:val="en-US"/>
        </w:rPr>
        <w:t>kerja</w:t>
      </w:r>
      <w:proofErr w:type="spellEnd"/>
      <w:r w:rsidRPr="00D96CA6">
        <w:rPr>
          <w:sz w:val="24"/>
          <w:szCs w:val="24"/>
          <w:lang w:val="en-US"/>
        </w:rPr>
        <w:t xml:space="preserve"> </w:t>
      </w:r>
      <w:proofErr w:type="spellStart"/>
      <w:r w:rsidRPr="00D96CA6">
        <w:rPr>
          <w:sz w:val="24"/>
          <w:szCs w:val="24"/>
          <w:lang w:val="en-US"/>
        </w:rPr>
        <w:t>berat</w:t>
      </w:r>
      <w:proofErr w:type="spellEnd"/>
      <w:r w:rsidRPr="00D96CA6">
        <w:rPr>
          <w:sz w:val="24"/>
          <w:szCs w:val="24"/>
          <w:lang w:val="en-US"/>
        </w:rPr>
        <w:t xml:space="preserve">, </w:t>
      </w:r>
      <w:proofErr w:type="spellStart"/>
      <w:r w:rsidRPr="00D96CA6">
        <w:rPr>
          <w:sz w:val="24"/>
          <w:szCs w:val="24"/>
          <w:lang w:val="en-US"/>
        </w:rPr>
        <w:t>sehingga</w:t>
      </w:r>
      <w:proofErr w:type="spellEnd"/>
      <w:r w:rsidRPr="00D96CA6">
        <w:rPr>
          <w:sz w:val="24"/>
          <w:szCs w:val="24"/>
          <w:lang w:val="en-US"/>
        </w:rPr>
        <w:t xml:space="preserve"> sangat </w:t>
      </w:r>
      <w:proofErr w:type="spellStart"/>
      <w:r w:rsidRPr="00D96CA6">
        <w:rPr>
          <w:sz w:val="24"/>
          <w:szCs w:val="24"/>
          <w:lang w:val="en-US"/>
        </w:rPr>
        <w:t>rentan</w:t>
      </w:r>
      <w:proofErr w:type="spellEnd"/>
      <w:r w:rsidRPr="00D96CA6">
        <w:rPr>
          <w:sz w:val="24"/>
          <w:szCs w:val="24"/>
          <w:lang w:val="en-US"/>
        </w:rPr>
        <w:t xml:space="preserve"> </w:t>
      </w:r>
      <w:proofErr w:type="spellStart"/>
      <w:r w:rsidRPr="00D96CA6">
        <w:rPr>
          <w:sz w:val="24"/>
          <w:szCs w:val="24"/>
          <w:lang w:val="en-US"/>
        </w:rPr>
        <w:t>mengalami</w:t>
      </w:r>
      <w:proofErr w:type="spellEnd"/>
      <w:r w:rsidRPr="00D96CA6">
        <w:rPr>
          <w:sz w:val="24"/>
          <w:szCs w:val="24"/>
          <w:lang w:val="en-US"/>
        </w:rPr>
        <w:t xml:space="preserve"> </w:t>
      </w:r>
      <w:proofErr w:type="spellStart"/>
      <w:r w:rsidRPr="00D96CA6">
        <w:rPr>
          <w:sz w:val="24"/>
          <w:szCs w:val="24"/>
          <w:lang w:val="en-US"/>
        </w:rPr>
        <w:t>kerusakan</w:t>
      </w:r>
      <w:proofErr w:type="spellEnd"/>
      <w:r w:rsidRPr="00D96CA6">
        <w:rPr>
          <w:sz w:val="24"/>
          <w:szCs w:val="24"/>
          <w:lang w:val="en-US"/>
        </w:rPr>
        <w:t xml:space="preserve">. </w:t>
      </w:r>
      <w:proofErr w:type="spellStart"/>
      <w:r w:rsidRPr="00D96CA6">
        <w:rPr>
          <w:sz w:val="24"/>
          <w:szCs w:val="24"/>
          <w:lang w:val="en-US"/>
        </w:rPr>
        <w:t>Kerusakan</w:t>
      </w:r>
      <w:proofErr w:type="spellEnd"/>
      <w:r w:rsidRPr="00D96CA6">
        <w:rPr>
          <w:sz w:val="24"/>
          <w:szCs w:val="24"/>
          <w:lang w:val="en-US"/>
        </w:rPr>
        <w:t xml:space="preserve"> pada cooler fan </w:t>
      </w:r>
      <w:proofErr w:type="spellStart"/>
      <w:r w:rsidRPr="00D96CA6">
        <w:rPr>
          <w:sz w:val="24"/>
          <w:szCs w:val="24"/>
          <w:lang w:val="en-US"/>
        </w:rPr>
        <w:t>tidak</w:t>
      </w:r>
      <w:proofErr w:type="spellEnd"/>
      <w:r w:rsidRPr="00D96CA6">
        <w:rPr>
          <w:sz w:val="24"/>
          <w:szCs w:val="24"/>
          <w:lang w:val="en-US"/>
        </w:rPr>
        <w:t xml:space="preserve"> </w:t>
      </w:r>
      <w:proofErr w:type="spellStart"/>
      <w:r w:rsidRPr="00D96CA6">
        <w:rPr>
          <w:sz w:val="24"/>
          <w:szCs w:val="24"/>
          <w:lang w:val="en-US"/>
        </w:rPr>
        <w:t>hanya</w:t>
      </w:r>
      <w:proofErr w:type="spellEnd"/>
      <w:r w:rsidRPr="00D96CA6">
        <w:rPr>
          <w:sz w:val="24"/>
          <w:szCs w:val="24"/>
          <w:lang w:val="en-US"/>
        </w:rPr>
        <w:t xml:space="preserve"> </w:t>
      </w:r>
      <w:proofErr w:type="spellStart"/>
      <w:r w:rsidRPr="00D96CA6">
        <w:rPr>
          <w:sz w:val="24"/>
          <w:szCs w:val="24"/>
          <w:lang w:val="en-US"/>
        </w:rPr>
        <w:t>menyebabkan</w:t>
      </w:r>
      <w:proofErr w:type="spellEnd"/>
      <w:r w:rsidRPr="00D96CA6">
        <w:rPr>
          <w:sz w:val="24"/>
          <w:szCs w:val="24"/>
          <w:lang w:val="en-US"/>
        </w:rPr>
        <w:t xml:space="preserve"> </w:t>
      </w:r>
      <w:proofErr w:type="spellStart"/>
      <w:r w:rsidRPr="00D96CA6">
        <w:rPr>
          <w:sz w:val="24"/>
          <w:szCs w:val="24"/>
          <w:lang w:val="en-US"/>
        </w:rPr>
        <w:t>gangguan</w:t>
      </w:r>
      <w:proofErr w:type="spellEnd"/>
      <w:r w:rsidRPr="00D96CA6">
        <w:rPr>
          <w:sz w:val="24"/>
          <w:szCs w:val="24"/>
          <w:lang w:val="en-US"/>
        </w:rPr>
        <w:t xml:space="preserve"> pada proses </w:t>
      </w:r>
      <w:proofErr w:type="spellStart"/>
      <w:r w:rsidRPr="00D96CA6">
        <w:rPr>
          <w:sz w:val="24"/>
          <w:szCs w:val="24"/>
          <w:lang w:val="en-US"/>
        </w:rPr>
        <w:t>pendinginan</w:t>
      </w:r>
      <w:proofErr w:type="spellEnd"/>
      <w:r w:rsidRPr="00D96CA6">
        <w:rPr>
          <w:sz w:val="24"/>
          <w:szCs w:val="24"/>
          <w:lang w:val="en-US"/>
        </w:rPr>
        <w:t xml:space="preserve">, </w:t>
      </w:r>
      <w:proofErr w:type="spellStart"/>
      <w:r w:rsidRPr="00D96CA6">
        <w:rPr>
          <w:sz w:val="24"/>
          <w:szCs w:val="24"/>
          <w:lang w:val="en-US"/>
        </w:rPr>
        <w:t>tetapi</w:t>
      </w:r>
      <w:proofErr w:type="spellEnd"/>
      <w:r w:rsidRPr="00D96CA6">
        <w:rPr>
          <w:sz w:val="24"/>
          <w:szCs w:val="24"/>
          <w:lang w:val="en-US"/>
        </w:rPr>
        <w:t xml:space="preserve"> juga </w:t>
      </w:r>
      <w:proofErr w:type="spellStart"/>
      <w:r w:rsidRPr="00D96CA6">
        <w:rPr>
          <w:sz w:val="24"/>
          <w:szCs w:val="24"/>
          <w:lang w:val="en-US"/>
        </w:rPr>
        <w:t>dapat</w:t>
      </w:r>
      <w:proofErr w:type="spellEnd"/>
      <w:r w:rsidRPr="00D96CA6">
        <w:rPr>
          <w:sz w:val="24"/>
          <w:szCs w:val="24"/>
          <w:lang w:val="en-US"/>
        </w:rPr>
        <w:t xml:space="preserve"> </w:t>
      </w:r>
      <w:proofErr w:type="spellStart"/>
      <w:r w:rsidRPr="00D96CA6">
        <w:rPr>
          <w:sz w:val="24"/>
          <w:szCs w:val="24"/>
          <w:lang w:val="en-US"/>
        </w:rPr>
        <w:t>memicu</w:t>
      </w:r>
      <w:proofErr w:type="spellEnd"/>
      <w:r w:rsidRPr="00D96CA6">
        <w:rPr>
          <w:sz w:val="24"/>
          <w:szCs w:val="24"/>
          <w:lang w:val="en-US"/>
        </w:rPr>
        <w:t xml:space="preserve"> </w:t>
      </w:r>
      <w:proofErr w:type="spellStart"/>
      <w:r w:rsidRPr="00D96CA6">
        <w:rPr>
          <w:sz w:val="24"/>
          <w:szCs w:val="24"/>
          <w:lang w:val="en-US"/>
        </w:rPr>
        <w:t>gangguan</w:t>
      </w:r>
      <w:proofErr w:type="spellEnd"/>
      <w:r w:rsidRPr="00D96CA6">
        <w:rPr>
          <w:sz w:val="24"/>
          <w:szCs w:val="24"/>
          <w:lang w:val="en-US"/>
        </w:rPr>
        <w:t xml:space="preserve"> </w:t>
      </w:r>
      <w:proofErr w:type="spellStart"/>
      <w:r w:rsidRPr="00D96CA6">
        <w:rPr>
          <w:sz w:val="24"/>
          <w:szCs w:val="24"/>
          <w:lang w:val="en-US"/>
        </w:rPr>
        <w:t>menyeluruh</w:t>
      </w:r>
      <w:proofErr w:type="spellEnd"/>
      <w:r w:rsidRPr="00D96CA6">
        <w:rPr>
          <w:sz w:val="24"/>
          <w:szCs w:val="24"/>
          <w:lang w:val="en-US"/>
        </w:rPr>
        <w:t xml:space="preserve"> pada </w:t>
      </w:r>
      <w:proofErr w:type="spellStart"/>
      <w:r w:rsidRPr="00D96CA6">
        <w:rPr>
          <w:sz w:val="24"/>
          <w:szCs w:val="24"/>
          <w:lang w:val="en-US"/>
        </w:rPr>
        <w:t>jalannya</w:t>
      </w:r>
      <w:proofErr w:type="spellEnd"/>
      <w:r w:rsidRPr="00D96CA6">
        <w:rPr>
          <w:sz w:val="24"/>
          <w:szCs w:val="24"/>
          <w:lang w:val="en-US"/>
        </w:rPr>
        <w:t xml:space="preserve"> </w:t>
      </w:r>
      <w:proofErr w:type="spellStart"/>
      <w:r w:rsidRPr="00D96CA6">
        <w:rPr>
          <w:sz w:val="24"/>
          <w:szCs w:val="24"/>
          <w:lang w:val="en-US"/>
        </w:rPr>
        <w:t>produksi</w:t>
      </w:r>
      <w:proofErr w:type="spellEnd"/>
      <w:r w:rsidRPr="00D96CA6">
        <w:rPr>
          <w:sz w:val="24"/>
          <w:szCs w:val="24"/>
          <w:lang w:val="en-US"/>
        </w:rPr>
        <w:t xml:space="preserve">. Selain </w:t>
      </w:r>
      <w:proofErr w:type="spellStart"/>
      <w:r w:rsidRPr="00D96CA6">
        <w:rPr>
          <w:sz w:val="24"/>
          <w:szCs w:val="24"/>
          <w:lang w:val="en-US"/>
        </w:rPr>
        <w:t>itu</w:t>
      </w:r>
      <w:proofErr w:type="spellEnd"/>
      <w:r w:rsidRPr="00D96CA6">
        <w:rPr>
          <w:sz w:val="24"/>
          <w:szCs w:val="24"/>
          <w:lang w:val="en-US"/>
        </w:rPr>
        <w:t xml:space="preserve">, </w:t>
      </w:r>
      <w:proofErr w:type="spellStart"/>
      <w:r w:rsidRPr="00D96CA6">
        <w:rPr>
          <w:sz w:val="24"/>
          <w:szCs w:val="24"/>
          <w:lang w:val="en-US"/>
        </w:rPr>
        <w:t>kegagalan</w:t>
      </w:r>
      <w:proofErr w:type="spellEnd"/>
      <w:r w:rsidRPr="00D96CA6">
        <w:rPr>
          <w:sz w:val="24"/>
          <w:szCs w:val="24"/>
          <w:lang w:val="en-US"/>
        </w:rPr>
        <w:t xml:space="preserve"> pada </w:t>
      </w:r>
      <w:proofErr w:type="spellStart"/>
      <w:r w:rsidRPr="00D96CA6">
        <w:rPr>
          <w:sz w:val="24"/>
          <w:szCs w:val="24"/>
          <w:lang w:val="en-US"/>
        </w:rPr>
        <w:t>mesin</w:t>
      </w:r>
      <w:proofErr w:type="spellEnd"/>
      <w:r w:rsidRPr="00D96CA6">
        <w:rPr>
          <w:sz w:val="24"/>
          <w:szCs w:val="24"/>
          <w:lang w:val="en-US"/>
        </w:rPr>
        <w:t xml:space="preserve"> </w:t>
      </w:r>
      <w:proofErr w:type="spellStart"/>
      <w:r w:rsidRPr="00D96CA6">
        <w:rPr>
          <w:sz w:val="24"/>
          <w:szCs w:val="24"/>
          <w:lang w:val="en-US"/>
        </w:rPr>
        <w:t>ini</w:t>
      </w:r>
      <w:proofErr w:type="spellEnd"/>
      <w:r w:rsidRPr="00D96CA6">
        <w:rPr>
          <w:sz w:val="24"/>
          <w:szCs w:val="24"/>
          <w:lang w:val="en-US"/>
        </w:rPr>
        <w:t xml:space="preserve"> </w:t>
      </w:r>
      <w:proofErr w:type="spellStart"/>
      <w:r w:rsidRPr="00D96CA6">
        <w:rPr>
          <w:sz w:val="24"/>
          <w:szCs w:val="24"/>
          <w:lang w:val="en-US"/>
        </w:rPr>
        <w:t>dapat</w:t>
      </w:r>
      <w:proofErr w:type="spellEnd"/>
      <w:r w:rsidRPr="00D96CA6">
        <w:rPr>
          <w:sz w:val="24"/>
          <w:szCs w:val="24"/>
          <w:lang w:val="en-US"/>
        </w:rPr>
        <w:t xml:space="preserve"> </w:t>
      </w:r>
      <w:proofErr w:type="spellStart"/>
      <w:r w:rsidRPr="00D96CA6">
        <w:rPr>
          <w:sz w:val="24"/>
          <w:szCs w:val="24"/>
          <w:lang w:val="en-US"/>
        </w:rPr>
        <w:t>berdampak</w:t>
      </w:r>
      <w:proofErr w:type="spellEnd"/>
      <w:r w:rsidRPr="00D96CA6">
        <w:rPr>
          <w:sz w:val="24"/>
          <w:szCs w:val="24"/>
          <w:lang w:val="en-US"/>
        </w:rPr>
        <w:t xml:space="preserve"> pada </w:t>
      </w:r>
      <w:proofErr w:type="spellStart"/>
      <w:r w:rsidRPr="00D96CA6">
        <w:rPr>
          <w:sz w:val="24"/>
          <w:szCs w:val="24"/>
          <w:lang w:val="en-US"/>
        </w:rPr>
        <w:t>peningkatan</w:t>
      </w:r>
      <w:proofErr w:type="spellEnd"/>
      <w:r w:rsidRPr="00D96CA6">
        <w:rPr>
          <w:sz w:val="24"/>
          <w:szCs w:val="24"/>
          <w:lang w:val="en-US"/>
        </w:rPr>
        <w:t xml:space="preserve"> </w:t>
      </w:r>
      <w:proofErr w:type="spellStart"/>
      <w:r w:rsidRPr="00D96CA6">
        <w:rPr>
          <w:sz w:val="24"/>
          <w:szCs w:val="24"/>
          <w:lang w:val="en-US"/>
        </w:rPr>
        <w:t>biaya</w:t>
      </w:r>
      <w:proofErr w:type="spellEnd"/>
      <w:r w:rsidRPr="00D96CA6">
        <w:rPr>
          <w:sz w:val="24"/>
          <w:szCs w:val="24"/>
          <w:lang w:val="en-US"/>
        </w:rPr>
        <w:t xml:space="preserve"> </w:t>
      </w:r>
      <w:proofErr w:type="spellStart"/>
      <w:r w:rsidRPr="00D96CA6">
        <w:rPr>
          <w:sz w:val="24"/>
          <w:szCs w:val="24"/>
          <w:lang w:val="en-US"/>
        </w:rPr>
        <w:t>operasional</w:t>
      </w:r>
      <w:proofErr w:type="spellEnd"/>
      <w:r w:rsidRPr="00D96CA6">
        <w:rPr>
          <w:sz w:val="24"/>
          <w:szCs w:val="24"/>
          <w:lang w:val="en-US"/>
        </w:rPr>
        <w:t xml:space="preserve">, </w:t>
      </w:r>
      <w:proofErr w:type="spellStart"/>
      <w:r w:rsidRPr="00D96CA6">
        <w:rPr>
          <w:sz w:val="24"/>
          <w:szCs w:val="24"/>
          <w:lang w:val="en-US"/>
        </w:rPr>
        <w:t>penurunan</w:t>
      </w:r>
      <w:proofErr w:type="spellEnd"/>
      <w:r w:rsidRPr="00D96CA6">
        <w:rPr>
          <w:sz w:val="24"/>
          <w:szCs w:val="24"/>
          <w:lang w:val="en-US"/>
        </w:rPr>
        <w:t xml:space="preserve"> </w:t>
      </w:r>
      <w:proofErr w:type="spellStart"/>
      <w:r w:rsidRPr="00D96CA6">
        <w:rPr>
          <w:sz w:val="24"/>
          <w:szCs w:val="24"/>
          <w:lang w:val="en-US"/>
        </w:rPr>
        <w:t>efisiensi</w:t>
      </w:r>
      <w:proofErr w:type="spellEnd"/>
      <w:r w:rsidRPr="00D96CA6">
        <w:rPr>
          <w:sz w:val="24"/>
          <w:szCs w:val="24"/>
          <w:lang w:val="en-US"/>
        </w:rPr>
        <w:t xml:space="preserve"> </w:t>
      </w:r>
      <w:proofErr w:type="spellStart"/>
      <w:r w:rsidRPr="00D96CA6">
        <w:rPr>
          <w:sz w:val="24"/>
          <w:szCs w:val="24"/>
          <w:lang w:val="en-US"/>
        </w:rPr>
        <w:t>mesin</w:t>
      </w:r>
      <w:proofErr w:type="spellEnd"/>
      <w:r w:rsidRPr="00D96CA6">
        <w:rPr>
          <w:sz w:val="24"/>
          <w:szCs w:val="24"/>
          <w:lang w:val="en-US"/>
        </w:rPr>
        <w:t xml:space="preserve"> </w:t>
      </w:r>
      <w:proofErr w:type="spellStart"/>
      <w:r w:rsidRPr="00D96CA6">
        <w:rPr>
          <w:sz w:val="24"/>
          <w:szCs w:val="24"/>
          <w:lang w:val="en-US"/>
        </w:rPr>
        <w:t>lain</w:t>
      </w:r>
      <w:proofErr w:type="spellEnd"/>
      <w:r w:rsidRPr="00D96CA6">
        <w:rPr>
          <w:sz w:val="24"/>
          <w:szCs w:val="24"/>
          <w:lang w:val="en-US"/>
        </w:rPr>
        <w:t xml:space="preserve">, dan </w:t>
      </w:r>
      <w:proofErr w:type="spellStart"/>
      <w:r w:rsidRPr="00D96CA6">
        <w:rPr>
          <w:sz w:val="24"/>
          <w:szCs w:val="24"/>
          <w:lang w:val="en-US"/>
        </w:rPr>
        <w:t>berkurangnya</w:t>
      </w:r>
      <w:proofErr w:type="spellEnd"/>
      <w:r w:rsidRPr="00D96CA6">
        <w:rPr>
          <w:sz w:val="24"/>
          <w:szCs w:val="24"/>
          <w:lang w:val="en-US"/>
        </w:rPr>
        <w:t xml:space="preserve"> </w:t>
      </w:r>
      <w:proofErr w:type="spellStart"/>
      <w:r w:rsidRPr="00D96CA6">
        <w:rPr>
          <w:sz w:val="24"/>
          <w:szCs w:val="24"/>
          <w:lang w:val="en-US"/>
        </w:rPr>
        <w:t>kualitas</w:t>
      </w:r>
      <w:proofErr w:type="spellEnd"/>
      <w:r w:rsidRPr="00D96CA6">
        <w:rPr>
          <w:sz w:val="24"/>
          <w:szCs w:val="24"/>
          <w:lang w:val="en-US"/>
        </w:rPr>
        <w:t xml:space="preserve"> </w:t>
      </w:r>
      <w:proofErr w:type="spellStart"/>
      <w:r w:rsidRPr="00D96CA6">
        <w:rPr>
          <w:sz w:val="24"/>
          <w:szCs w:val="24"/>
          <w:lang w:val="en-US"/>
        </w:rPr>
        <w:t>produk</w:t>
      </w:r>
      <w:proofErr w:type="spellEnd"/>
      <w:r w:rsidRPr="00D96CA6">
        <w:rPr>
          <w:sz w:val="24"/>
          <w:szCs w:val="24"/>
          <w:lang w:val="en-US"/>
        </w:rPr>
        <w:t xml:space="preserve">. Sering kali </w:t>
      </w:r>
      <w:proofErr w:type="spellStart"/>
      <w:r w:rsidRPr="00D96CA6">
        <w:rPr>
          <w:sz w:val="24"/>
          <w:szCs w:val="24"/>
          <w:lang w:val="en-US"/>
        </w:rPr>
        <w:t>ditemukan</w:t>
      </w:r>
      <w:proofErr w:type="spellEnd"/>
      <w:r w:rsidRPr="00D96CA6">
        <w:rPr>
          <w:sz w:val="24"/>
          <w:szCs w:val="24"/>
          <w:lang w:val="en-US"/>
        </w:rPr>
        <w:t xml:space="preserve"> </w:t>
      </w:r>
      <w:proofErr w:type="spellStart"/>
      <w:r w:rsidRPr="00D96CA6">
        <w:rPr>
          <w:sz w:val="24"/>
          <w:szCs w:val="24"/>
          <w:lang w:val="en-US"/>
        </w:rPr>
        <w:t>kasus</w:t>
      </w:r>
      <w:proofErr w:type="spellEnd"/>
      <w:r w:rsidRPr="00D96CA6">
        <w:rPr>
          <w:sz w:val="24"/>
          <w:szCs w:val="24"/>
          <w:lang w:val="en-US"/>
        </w:rPr>
        <w:t xml:space="preserve"> </w:t>
      </w:r>
      <w:proofErr w:type="spellStart"/>
      <w:r w:rsidRPr="00D96CA6">
        <w:rPr>
          <w:sz w:val="24"/>
          <w:szCs w:val="24"/>
          <w:lang w:val="en-US"/>
        </w:rPr>
        <w:t>vibrasi</w:t>
      </w:r>
      <w:proofErr w:type="spellEnd"/>
      <w:r w:rsidRPr="00D96CA6">
        <w:rPr>
          <w:sz w:val="24"/>
          <w:szCs w:val="24"/>
          <w:lang w:val="en-US"/>
        </w:rPr>
        <w:t xml:space="preserve"> pada cooler fan yang </w:t>
      </w:r>
      <w:proofErr w:type="spellStart"/>
      <w:r w:rsidRPr="00D96CA6">
        <w:rPr>
          <w:sz w:val="24"/>
          <w:szCs w:val="24"/>
          <w:lang w:val="en-US"/>
        </w:rPr>
        <w:t>melebihi</w:t>
      </w:r>
      <w:proofErr w:type="spellEnd"/>
      <w:r w:rsidRPr="00D96CA6">
        <w:rPr>
          <w:sz w:val="24"/>
          <w:szCs w:val="24"/>
          <w:lang w:val="en-US"/>
        </w:rPr>
        <w:t xml:space="preserve"> </w:t>
      </w:r>
      <w:proofErr w:type="spellStart"/>
      <w:r w:rsidRPr="00D96CA6">
        <w:rPr>
          <w:sz w:val="24"/>
          <w:szCs w:val="24"/>
          <w:lang w:val="en-US"/>
        </w:rPr>
        <w:t>ambang</w:t>
      </w:r>
      <w:proofErr w:type="spellEnd"/>
      <w:r w:rsidRPr="00D96CA6">
        <w:rPr>
          <w:sz w:val="24"/>
          <w:szCs w:val="24"/>
          <w:lang w:val="en-US"/>
        </w:rPr>
        <w:t xml:space="preserve"> batas </w:t>
      </w:r>
      <w:proofErr w:type="spellStart"/>
      <w:r w:rsidRPr="00D96CA6">
        <w:rPr>
          <w:sz w:val="24"/>
          <w:szCs w:val="24"/>
          <w:lang w:val="en-US"/>
        </w:rPr>
        <w:t>standar</w:t>
      </w:r>
      <w:proofErr w:type="spellEnd"/>
      <w:r w:rsidRPr="00D96CA6">
        <w:rPr>
          <w:sz w:val="24"/>
          <w:szCs w:val="24"/>
          <w:lang w:val="en-US"/>
        </w:rPr>
        <w:t xml:space="preserve">, yang </w:t>
      </w:r>
      <w:proofErr w:type="spellStart"/>
      <w:r w:rsidRPr="00D96CA6">
        <w:rPr>
          <w:sz w:val="24"/>
          <w:szCs w:val="24"/>
          <w:lang w:val="en-US"/>
        </w:rPr>
        <w:t>bahkan</w:t>
      </w:r>
      <w:proofErr w:type="spellEnd"/>
      <w:r w:rsidRPr="00D96CA6">
        <w:rPr>
          <w:sz w:val="24"/>
          <w:szCs w:val="24"/>
          <w:lang w:val="en-US"/>
        </w:rPr>
        <w:t xml:space="preserve"> </w:t>
      </w:r>
      <w:proofErr w:type="spellStart"/>
      <w:r w:rsidRPr="00D96CA6">
        <w:rPr>
          <w:sz w:val="24"/>
          <w:szCs w:val="24"/>
          <w:lang w:val="en-US"/>
        </w:rPr>
        <w:t>dapat</w:t>
      </w:r>
      <w:proofErr w:type="spellEnd"/>
      <w:r w:rsidRPr="00D96CA6">
        <w:rPr>
          <w:sz w:val="24"/>
          <w:szCs w:val="24"/>
          <w:lang w:val="en-US"/>
        </w:rPr>
        <w:t xml:space="preserve"> </w:t>
      </w:r>
      <w:proofErr w:type="spellStart"/>
      <w:r w:rsidRPr="00D96CA6">
        <w:rPr>
          <w:sz w:val="24"/>
          <w:szCs w:val="24"/>
          <w:lang w:val="en-US"/>
        </w:rPr>
        <w:t>menyebabkan</w:t>
      </w:r>
      <w:proofErr w:type="spellEnd"/>
      <w:r w:rsidRPr="00D96CA6">
        <w:rPr>
          <w:sz w:val="24"/>
          <w:szCs w:val="24"/>
          <w:lang w:val="en-US"/>
        </w:rPr>
        <w:t xml:space="preserve"> unit </w:t>
      </w:r>
      <w:proofErr w:type="spellStart"/>
      <w:r w:rsidRPr="00D96CA6">
        <w:rPr>
          <w:sz w:val="24"/>
          <w:szCs w:val="24"/>
          <w:lang w:val="en-US"/>
        </w:rPr>
        <w:t>produksi</w:t>
      </w:r>
      <w:proofErr w:type="spellEnd"/>
      <w:r w:rsidRPr="00D96CA6">
        <w:rPr>
          <w:sz w:val="24"/>
          <w:szCs w:val="24"/>
          <w:lang w:val="en-US"/>
        </w:rPr>
        <w:t xml:space="preserve"> </w:t>
      </w:r>
      <w:proofErr w:type="spellStart"/>
      <w:r w:rsidRPr="00D96CA6">
        <w:rPr>
          <w:sz w:val="24"/>
          <w:szCs w:val="24"/>
          <w:lang w:val="en-US"/>
        </w:rPr>
        <w:t>mengalami</w:t>
      </w:r>
      <w:proofErr w:type="spellEnd"/>
      <w:r w:rsidRPr="00D96CA6">
        <w:rPr>
          <w:sz w:val="24"/>
          <w:szCs w:val="24"/>
          <w:lang w:val="en-US"/>
        </w:rPr>
        <w:t xml:space="preserve"> trip. Oleh </w:t>
      </w:r>
      <w:proofErr w:type="spellStart"/>
      <w:r w:rsidRPr="00D96CA6">
        <w:rPr>
          <w:sz w:val="24"/>
          <w:szCs w:val="24"/>
          <w:lang w:val="en-US"/>
        </w:rPr>
        <w:t>karena</w:t>
      </w:r>
      <w:proofErr w:type="spellEnd"/>
      <w:r w:rsidRPr="00D96CA6">
        <w:rPr>
          <w:sz w:val="24"/>
          <w:szCs w:val="24"/>
          <w:lang w:val="en-US"/>
        </w:rPr>
        <w:t xml:space="preserve"> </w:t>
      </w:r>
      <w:proofErr w:type="spellStart"/>
      <w:r w:rsidRPr="00D96CA6">
        <w:rPr>
          <w:sz w:val="24"/>
          <w:szCs w:val="24"/>
          <w:lang w:val="en-US"/>
        </w:rPr>
        <w:t>itu</w:t>
      </w:r>
      <w:proofErr w:type="spellEnd"/>
      <w:r w:rsidRPr="00D96CA6">
        <w:rPr>
          <w:sz w:val="24"/>
          <w:szCs w:val="24"/>
          <w:lang w:val="en-US"/>
        </w:rPr>
        <w:t xml:space="preserve">, </w:t>
      </w:r>
      <w:proofErr w:type="spellStart"/>
      <w:r w:rsidRPr="00D96CA6">
        <w:rPr>
          <w:sz w:val="24"/>
          <w:szCs w:val="24"/>
          <w:lang w:val="en-US"/>
        </w:rPr>
        <w:t>penting</w:t>
      </w:r>
      <w:proofErr w:type="spellEnd"/>
      <w:r w:rsidRPr="00D96CA6">
        <w:rPr>
          <w:sz w:val="24"/>
          <w:szCs w:val="24"/>
          <w:lang w:val="en-US"/>
        </w:rPr>
        <w:t xml:space="preserve"> </w:t>
      </w:r>
      <w:proofErr w:type="spellStart"/>
      <w:r w:rsidRPr="00D96CA6">
        <w:rPr>
          <w:sz w:val="24"/>
          <w:szCs w:val="24"/>
          <w:lang w:val="en-US"/>
        </w:rPr>
        <w:t>untuk</w:t>
      </w:r>
      <w:proofErr w:type="spellEnd"/>
      <w:r w:rsidRPr="00D96CA6">
        <w:rPr>
          <w:sz w:val="24"/>
          <w:szCs w:val="24"/>
          <w:lang w:val="en-US"/>
        </w:rPr>
        <w:t xml:space="preserve"> </w:t>
      </w:r>
      <w:proofErr w:type="spellStart"/>
      <w:r w:rsidRPr="00D96CA6">
        <w:rPr>
          <w:sz w:val="24"/>
          <w:szCs w:val="24"/>
          <w:lang w:val="en-US"/>
        </w:rPr>
        <w:t>melakukan</w:t>
      </w:r>
      <w:proofErr w:type="spellEnd"/>
      <w:r w:rsidRPr="00D96CA6">
        <w:rPr>
          <w:sz w:val="24"/>
          <w:szCs w:val="24"/>
          <w:lang w:val="en-US"/>
        </w:rPr>
        <w:t xml:space="preserve"> </w:t>
      </w:r>
      <w:proofErr w:type="spellStart"/>
      <w:r w:rsidRPr="00D96CA6">
        <w:rPr>
          <w:sz w:val="24"/>
          <w:szCs w:val="24"/>
          <w:lang w:val="en-US"/>
        </w:rPr>
        <w:t>analisis</w:t>
      </w:r>
      <w:proofErr w:type="spellEnd"/>
      <w:r w:rsidRPr="00D96CA6">
        <w:rPr>
          <w:sz w:val="24"/>
          <w:szCs w:val="24"/>
          <w:lang w:val="en-US"/>
        </w:rPr>
        <w:t xml:space="preserve"> </w:t>
      </w:r>
      <w:proofErr w:type="spellStart"/>
      <w:r w:rsidRPr="00D96CA6">
        <w:rPr>
          <w:sz w:val="24"/>
          <w:szCs w:val="24"/>
          <w:lang w:val="en-US"/>
        </w:rPr>
        <w:t>akar</w:t>
      </w:r>
      <w:proofErr w:type="spellEnd"/>
      <w:r w:rsidRPr="00D96CA6">
        <w:rPr>
          <w:sz w:val="24"/>
          <w:szCs w:val="24"/>
          <w:lang w:val="en-US"/>
        </w:rPr>
        <w:t xml:space="preserve"> </w:t>
      </w:r>
      <w:proofErr w:type="spellStart"/>
      <w:r w:rsidRPr="00D96CA6">
        <w:rPr>
          <w:sz w:val="24"/>
          <w:szCs w:val="24"/>
          <w:lang w:val="en-US"/>
        </w:rPr>
        <w:t>penyebab</w:t>
      </w:r>
      <w:proofErr w:type="spellEnd"/>
      <w:r w:rsidRPr="00D96CA6">
        <w:rPr>
          <w:sz w:val="24"/>
          <w:szCs w:val="24"/>
          <w:lang w:val="en-US"/>
        </w:rPr>
        <w:t xml:space="preserve"> </w:t>
      </w:r>
      <w:proofErr w:type="spellStart"/>
      <w:r w:rsidRPr="00D96CA6">
        <w:rPr>
          <w:sz w:val="24"/>
          <w:szCs w:val="24"/>
          <w:lang w:val="en-US"/>
        </w:rPr>
        <w:t>kerusakan</w:t>
      </w:r>
      <w:proofErr w:type="spellEnd"/>
      <w:r w:rsidRPr="00D96CA6">
        <w:rPr>
          <w:sz w:val="24"/>
          <w:szCs w:val="24"/>
          <w:lang w:val="en-US"/>
        </w:rPr>
        <w:t xml:space="preserve"> </w:t>
      </w:r>
      <w:proofErr w:type="spellStart"/>
      <w:r w:rsidRPr="00D96CA6">
        <w:rPr>
          <w:sz w:val="24"/>
          <w:szCs w:val="24"/>
          <w:lang w:val="en-US"/>
        </w:rPr>
        <w:t>serta</w:t>
      </w:r>
      <w:proofErr w:type="spellEnd"/>
      <w:r w:rsidRPr="00D96CA6">
        <w:rPr>
          <w:sz w:val="24"/>
          <w:szCs w:val="24"/>
          <w:lang w:val="en-US"/>
        </w:rPr>
        <w:t xml:space="preserve"> </w:t>
      </w:r>
      <w:proofErr w:type="spellStart"/>
      <w:r w:rsidRPr="00D96CA6">
        <w:rPr>
          <w:sz w:val="24"/>
          <w:szCs w:val="24"/>
          <w:lang w:val="en-US"/>
        </w:rPr>
        <w:t>mendeteksi</w:t>
      </w:r>
      <w:proofErr w:type="spellEnd"/>
      <w:r w:rsidRPr="00D96CA6">
        <w:rPr>
          <w:sz w:val="24"/>
          <w:szCs w:val="24"/>
          <w:lang w:val="en-US"/>
        </w:rPr>
        <w:t xml:space="preserve"> </w:t>
      </w:r>
      <w:proofErr w:type="spellStart"/>
      <w:r w:rsidRPr="00D96CA6">
        <w:rPr>
          <w:sz w:val="24"/>
          <w:szCs w:val="24"/>
          <w:lang w:val="en-US"/>
        </w:rPr>
        <w:t>gejala</w:t>
      </w:r>
      <w:proofErr w:type="spellEnd"/>
      <w:r w:rsidRPr="00D96CA6">
        <w:rPr>
          <w:sz w:val="24"/>
          <w:szCs w:val="24"/>
          <w:lang w:val="en-US"/>
        </w:rPr>
        <w:t xml:space="preserve"> </w:t>
      </w:r>
      <w:proofErr w:type="spellStart"/>
      <w:r w:rsidRPr="00D96CA6">
        <w:rPr>
          <w:sz w:val="24"/>
          <w:szCs w:val="24"/>
          <w:lang w:val="en-US"/>
        </w:rPr>
        <w:t>peningkatan</w:t>
      </w:r>
      <w:proofErr w:type="spellEnd"/>
      <w:r w:rsidRPr="00D96CA6">
        <w:rPr>
          <w:sz w:val="24"/>
          <w:szCs w:val="24"/>
          <w:lang w:val="en-US"/>
        </w:rPr>
        <w:t xml:space="preserve"> </w:t>
      </w:r>
      <w:proofErr w:type="spellStart"/>
      <w:r w:rsidRPr="00D96CA6">
        <w:rPr>
          <w:sz w:val="24"/>
          <w:szCs w:val="24"/>
          <w:lang w:val="en-US"/>
        </w:rPr>
        <w:t>vibrasi</w:t>
      </w:r>
      <w:proofErr w:type="spellEnd"/>
      <w:r w:rsidRPr="00D96CA6">
        <w:rPr>
          <w:sz w:val="24"/>
          <w:szCs w:val="24"/>
          <w:lang w:val="en-US"/>
        </w:rPr>
        <w:t xml:space="preserve"> </w:t>
      </w:r>
      <w:proofErr w:type="spellStart"/>
      <w:r w:rsidRPr="00D96CA6">
        <w:rPr>
          <w:sz w:val="24"/>
          <w:szCs w:val="24"/>
          <w:lang w:val="en-US"/>
        </w:rPr>
        <w:t>secara</w:t>
      </w:r>
      <w:proofErr w:type="spellEnd"/>
      <w:r w:rsidRPr="00D96CA6">
        <w:rPr>
          <w:sz w:val="24"/>
          <w:szCs w:val="24"/>
          <w:lang w:val="en-US"/>
        </w:rPr>
        <w:t xml:space="preserve"> </w:t>
      </w:r>
      <w:proofErr w:type="spellStart"/>
      <w:r w:rsidRPr="00D96CA6">
        <w:rPr>
          <w:sz w:val="24"/>
          <w:szCs w:val="24"/>
          <w:lang w:val="en-US"/>
        </w:rPr>
        <w:t>dini</w:t>
      </w:r>
      <w:proofErr w:type="spellEnd"/>
      <w:r w:rsidRPr="00D96CA6">
        <w:rPr>
          <w:sz w:val="24"/>
          <w:szCs w:val="24"/>
          <w:lang w:val="en-US"/>
        </w:rPr>
        <w:t xml:space="preserve"> </w:t>
      </w:r>
      <w:proofErr w:type="spellStart"/>
      <w:r w:rsidRPr="00D96CA6">
        <w:rPr>
          <w:sz w:val="24"/>
          <w:szCs w:val="24"/>
          <w:lang w:val="en-US"/>
        </w:rPr>
        <w:t>melalui</w:t>
      </w:r>
      <w:proofErr w:type="spellEnd"/>
      <w:r w:rsidRPr="00D96CA6">
        <w:rPr>
          <w:sz w:val="24"/>
          <w:szCs w:val="24"/>
          <w:lang w:val="en-US"/>
        </w:rPr>
        <w:t xml:space="preserve"> </w:t>
      </w:r>
      <w:proofErr w:type="spellStart"/>
      <w:r w:rsidRPr="00D96CA6">
        <w:rPr>
          <w:sz w:val="24"/>
          <w:szCs w:val="24"/>
          <w:lang w:val="en-US"/>
        </w:rPr>
        <w:t>nilai</w:t>
      </w:r>
      <w:proofErr w:type="spellEnd"/>
      <w:r w:rsidRPr="00D96CA6">
        <w:rPr>
          <w:sz w:val="24"/>
          <w:szCs w:val="24"/>
          <w:lang w:val="en-US"/>
        </w:rPr>
        <w:t xml:space="preserve"> </w:t>
      </w:r>
      <w:proofErr w:type="spellStart"/>
      <w:r w:rsidRPr="00D96CA6">
        <w:rPr>
          <w:sz w:val="24"/>
          <w:szCs w:val="24"/>
          <w:lang w:val="en-US"/>
        </w:rPr>
        <w:t>amplitudo</w:t>
      </w:r>
      <w:proofErr w:type="spellEnd"/>
      <w:r w:rsidRPr="00D96CA6">
        <w:rPr>
          <w:sz w:val="24"/>
          <w:szCs w:val="24"/>
          <w:lang w:val="en-US"/>
        </w:rPr>
        <w:t xml:space="preserve">, guna </w:t>
      </w:r>
      <w:proofErr w:type="spellStart"/>
      <w:r w:rsidRPr="00D96CA6">
        <w:rPr>
          <w:sz w:val="24"/>
          <w:szCs w:val="24"/>
          <w:lang w:val="en-US"/>
        </w:rPr>
        <w:t>mencegah</w:t>
      </w:r>
      <w:proofErr w:type="spellEnd"/>
      <w:r w:rsidRPr="00D96CA6">
        <w:rPr>
          <w:sz w:val="24"/>
          <w:szCs w:val="24"/>
          <w:lang w:val="en-US"/>
        </w:rPr>
        <w:t xml:space="preserve"> </w:t>
      </w:r>
      <w:proofErr w:type="spellStart"/>
      <w:r w:rsidRPr="00D96CA6">
        <w:rPr>
          <w:sz w:val="24"/>
          <w:szCs w:val="24"/>
          <w:lang w:val="en-US"/>
        </w:rPr>
        <w:t>kerusakan</w:t>
      </w:r>
      <w:proofErr w:type="spellEnd"/>
      <w:r w:rsidRPr="00D96CA6">
        <w:rPr>
          <w:sz w:val="24"/>
          <w:szCs w:val="24"/>
          <w:lang w:val="en-US"/>
        </w:rPr>
        <w:t xml:space="preserve"> fatal dan </w:t>
      </w:r>
      <w:proofErr w:type="spellStart"/>
      <w:r w:rsidRPr="00D96CA6">
        <w:rPr>
          <w:sz w:val="24"/>
          <w:szCs w:val="24"/>
          <w:lang w:val="en-US"/>
        </w:rPr>
        <w:t>menekan</w:t>
      </w:r>
      <w:proofErr w:type="spellEnd"/>
      <w:r w:rsidRPr="00D96CA6">
        <w:rPr>
          <w:sz w:val="24"/>
          <w:szCs w:val="24"/>
          <w:lang w:val="en-US"/>
        </w:rPr>
        <w:t xml:space="preserve"> </w:t>
      </w:r>
      <w:proofErr w:type="spellStart"/>
      <w:r w:rsidRPr="00D96CA6">
        <w:rPr>
          <w:sz w:val="24"/>
          <w:szCs w:val="24"/>
          <w:lang w:val="en-US"/>
        </w:rPr>
        <w:t>biaya</w:t>
      </w:r>
      <w:proofErr w:type="spellEnd"/>
      <w:r w:rsidRPr="00D96CA6">
        <w:rPr>
          <w:sz w:val="24"/>
          <w:szCs w:val="24"/>
          <w:lang w:val="en-US"/>
        </w:rPr>
        <w:t xml:space="preserve"> </w:t>
      </w:r>
      <w:proofErr w:type="spellStart"/>
      <w:r w:rsidRPr="00D96CA6">
        <w:rPr>
          <w:sz w:val="24"/>
          <w:szCs w:val="24"/>
          <w:lang w:val="en-US"/>
        </w:rPr>
        <w:t>pemeliharaan</w:t>
      </w:r>
      <w:proofErr w:type="spellEnd"/>
      <w:r w:rsidRPr="00D96CA6">
        <w:rPr>
          <w:sz w:val="24"/>
          <w:szCs w:val="24"/>
          <w:lang w:val="en-US"/>
        </w:rPr>
        <w:t>.</w:t>
      </w:r>
    </w:p>
    <w:p w14:paraId="4CE44193" w14:textId="77777777" w:rsidR="001E087C" w:rsidRPr="002A6DEB" w:rsidRDefault="001E087C" w:rsidP="00C23314">
      <w:pPr>
        <w:pStyle w:val="TTPParagraphothers"/>
        <w:ind w:firstLine="567"/>
      </w:pPr>
    </w:p>
    <w:p w14:paraId="41A524A4" w14:textId="77777777" w:rsidR="00F30817" w:rsidRPr="002A6DEB" w:rsidRDefault="00036594" w:rsidP="001E087C">
      <w:pPr>
        <w:pStyle w:val="TTPSectionHeading"/>
        <w:numPr>
          <w:ilvl w:val="0"/>
          <w:numId w:val="4"/>
        </w:numPr>
        <w:spacing w:before="0"/>
        <w:ind w:left="284" w:hanging="284"/>
      </w:pPr>
      <w:r w:rsidRPr="002A6DEB">
        <w:rPr>
          <w:lang w:val="id-ID"/>
        </w:rPr>
        <w:t>Metode Penelitian</w:t>
      </w:r>
    </w:p>
    <w:p w14:paraId="42A7C34C" w14:textId="77777777" w:rsidR="00194218" w:rsidRDefault="003F586C" w:rsidP="002A6DEB">
      <w:pPr>
        <w:pStyle w:val="TTPParagraphothers"/>
        <w:ind w:firstLine="709"/>
      </w:pPr>
      <w:proofErr w:type="spellStart"/>
      <w:r w:rsidRPr="003F586C">
        <w:t>Penelitian</w:t>
      </w:r>
      <w:proofErr w:type="spellEnd"/>
      <w:r w:rsidRPr="003F586C">
        <w:t xml:space="preserve"> </w:t>
      </w:r>
      <w:proofErr w:type="spellStart"/>
      <w:r w:rsidRPr="003F586C">
        <w:t>ini</w:t>
      </w:r>
      <w:proofErr w:type="spellEnd"/>
      <w:r w:rsidRPr="003F586C">
        <w:t xml:space="preserve"> </w:t>
      </w:r>
      <w:proofErr w:type="spellStart"/>
      <w:r w:rsidRPr="003F586C">
        <w:t>dilakukan</w:t>
      </w:r>
      <w:proofErr w:type="spellEnd"/>
      <w:r w:rsidRPr="003F586C">
        <w:t xml:space="preserve"> di unit </w:t>
      </w:r>
      <w:proofErr w:type="spellStart"/>
      <w:r w:rsidRPr="003F586C">
        <w:t>pemeliharaan</w:t>
      </w:r>
      <w:proofErr w:type="spellEnd"/>
      <w:r w:rsidRPr="003F586C">
        <w:t xml:space="preserve"> </w:t>
      </w:r>
      <w:r w:rsidRPr="00BC49A9">
        <w:rPr>
          <w:i/>
          <w:iCs/>
        </w:rPr>
        <w:t>Maintenance Reliability</w:t>
      </w:r>
      <w:r w:rsidRPr="003F586C">
        <w:t xml:space="preserve"> PT Semen Padang, Sumatera Barat, Indonesia, </w:t>
      </w:r>
      <w:proofErr w:type="spellStart"/>
      <w:r w:rsidRPr="003F586C">
        <w:t>selama</w:t>
      </w:r>
      <w:proofErr w:type="spellEnd"/>
      <w:r w:rsidRPr="003F586C">
        <w:t xml:space="preserve"> </w:t>
      </w:r>
      <w:proofErr w:type="spellStart"/>
      <w:r w:rsidRPr="003F586C">
        <w:t>periode</w:t>
      </w:r>
      <w:proofErr w:type="spellEnd"/>
      <w:r w:rsidRPr="003F586C">
        <w:t xml:space="preserve"> November 2024 </w:t>
      </w:r>
      <w:proofErr w:type="spellStart"/>
      <w:r w:rsidRPr="003F586C">
        <w:t>hingga</w:t>
      </w:r>
      <w:proofErr w:type="spellEnd"/>
      <w:r w:rsidRPr="003F586C">
        <w:t xml:space="preserve"> Januari 2025. Metode yang </w:t>
      </w:r>
      <w:proofErr w:type="spellStart"/>
      <w:r w:rsidRPr="003F586C">
        <w:t>digunakan</w:t>
      </w:r>
      <w:proofErr w:type="spellEnd"/>
      <w:r w:rsidRPr="003F586C">
        <w:t xml:space="preserve"> </w:t>
      </w:r>
      <w:proofErr w:type="spellStart"/>
      <w:r w:rsidRPr="003F586C">
        <w:t>dalam</w:t>
      </w:r>
      <w:proofErr w:type="spellEnd"/>
      <w:r w:rsidRPr="003F586C">
        <w:t xml:space="preserve"> </w:t>
      </w:r>
      <w:proofErr w:type="spellStart"/>
      <w:r w:rsidRPr="003F586C">
        <w:t>penelitian</w:t>
      </w:r>
      <w:proofErr w:type="spellEnd"/>
      <w:r w:rsidRPr="003F586C">
        <w:t xml:space="preserve"> </w:t>
      </w:r>
      <w:proofErr w:type="spellStart"/>
      <w:r w:rsidRPr="003F586C">
        <w:t>ini</w:t>
      </w:r>
      <w:proofErr w:type="spellEnd"/>
      <w:r w:rsidRPr="003F586C">
        <w:t xml:space="preserve"> </w:t>
      </w:r>
      <w:proofErr w:type="spellStart"/>
      <w:r w:rsidRPr="003F586C">
        <w:t>merupakan</w:t>
      </w:r>
      <w:proofErr w:type="spellEnd"/>
      <w:r w:rsidRPr="003F586C">
        <w:t xml:space="preserve"> </w:t>
      </w:r>
      <w:proofErr w:type="spellStart"/>
      <w:r w:rsidRPr="003F586C">
        <w:t>studi</w:t>
      </w:r>
      <w:proofErr w:type="spellEnd"/>
      <w:r w:rsidRPr="003F586C">
        <w:t xml:space="preserve"> </w:t>
      </w:r>
      <w:proofErr w:type="spellStart"/>
      <w:r w:rsidRPr="003F586C">
        <w:t>kasus</w:t>
      </w:r>
      <w:proofErr w:type="spellEnd"/>
      <w:r w:rsidRPr="003F586C">
        <w:t xml:space="preserve"> </w:t>
      </w:r>
      <w:proofErr w:type="spellStart"/>
      <w:r w:rsidRPr="003F586C">
        <w:t>teknis</w:t>
      </w:r>
      <w:proofErr w:type="spellEnd"/>
      <w:r w:rsidRPr="003F586C">
        <w:t xml:space="preserve"> </w:t>
      </w:r>
      <w:proofErr w:type="spellStart"/>
      <w:r w:rsidRPr="003F586C">
        <w:t>dengan</w:t>
      </w:r>
      <w:proofErr w:type="spellEnd"/>
      <w:r w:rsidRPr="003F586C">
        <w:t xml:space="preserve"> </w:t>
      </w:r>
      <w:proofErr w:type="spellStart"/>
      <w:r w:rsidRPr="003F586C">
        <w:t>pendekatan</w:t>
      </w:r>
      <w:proofErr w:type="spellEnd"/>
      <w:r w:rsidRPr="003F586C">
        <w:t xml:space="preserve"> </w:t>
      </w:r>
      <w:proofErr w:type="spellStart"/>
      <w:r w:rsidRPr="003F586C">
        <w:t>deskriptif</w:t>
      </w:r>
      <w:proofErr w:type="spellEnd"/>
      <w:r w:rsidRPr="003F586C">
        <w:t xml:space="preserve"> </w:t>
      </w:r>
      <w:proofErr w:type="spellStart"/>
      <w:r w:rsidRPr="003F586C">
        <w:t>kuantitatif</w:t>
      </w:r>
      <w:proofErr w:type="spellEnd"/>
      <w:r w:rsidRPr="003F586C">
        <w:t xml:space="preserve"> </w:t>
      </w:r>
      <w:proofErr w:type="spellStart"/>
      <w:r w:rsidRPr="003F586C">
        <w:t>melalui</w:t>
      </w:r>
      <w:proofErr w:type="spellEnd"/>
      <w:r w:rsidRPr="003F586C">
        <w:t xml:space="preserve"> </w:t>
      </w:r>
      <w:proofErr w:type="spellStart"/>
      <w:r w:rsidRPr="003F586C">
        <w:t>teknik</w:t>
      </w:r>
      <w:proofErr w:type="spellEnd"/>
      <w:r w:rsidRPr="003F586C">
        <w:t xml:space="preserve"> </w:t>
      </w:r>
      <w:r w:rsidRPr="00BC49A9">
        <w:rPr>
          <w:i/>
          <w:iCs/>
        </w:rPr>
        <w:t>predictive maintenance</w:t>
      </w:r>
      <w:r w:rsidRPr="003F586C">
        <w:t xml:space="preserve"> </w:t>
      </w:r>
      <w:proofErr w:type="spellStart"/>
      <w:r w:rsidRPr="003F586C">
        <w:t>berbasis</w:t>
      </w:r>
      <w:proofErr w:type="spellEnd"/>
      <w:r w:rsidRPr="003F586C">
        <w:t xml:space="preserve"> </w:t>
      </w:r>
      <w:proofErr w:type="spellStart"/>
      <w:r w:rsidRPr="003F586C">
        <w:t>analisis</w:t>
      </w:r>
      <w:proofErr w:type="spellEnd"/>
      <w:r w:rsidRPr="003F586C">
        <w:t xml:space="preserve"> </w:t>
      </w:r>
      <w:proofErr w:type="spellStart"/>
      <w:r w:rsidRPr="003F586C">
        <w:t>vibrasi</w:t>
      </w:r>
      <w:proofErr w:type="spellEnd"/>
      <w:r w:rsidRPr="003F586C">
        <w:t>.</w:t>
      </w:r>
    </w:p>
    <w:p w14:paraId="7414E487" w14:textId="77777777" w:rsidR="00194218" w:rsidRDefault="00194218" w:rsidP="002A6DEB">
      <w:pPr>
        <w:pStyle w:val="TTPParagraphothers"/>
        <w:ind w:firstLine="709"/>
      </w:pPr>
    </w:p>
    <w:p w14:paraId="5BF3B301" w14:textId="77777777" w:rsidR="00194218" w:rsidRDefault="003F586C" w:rsidP="00194218">
      <w:pPr>
        <w:pStyle w:val="TTPParagraphothers"/>
        <w:numPr>
          <w:ilvl w:val="0"/>
          <w:numId w:val="5"/>
        </w:numPr>
        <w:ind w:left="426"/>
      </w:pPr>
      <w:proofErr w:type="spellStart"/>
      <w:r w:rsidRPr="003F586C">
        <w:t>Objek</w:t>
      </w:r>
      <w:proofErr w:type="spellEnd"/>
      <w:r w:rsidRPr="003F586C">
        <w:t xml:space="preserve"> </w:t>
      </w:r>
      <w:proofErr w:type="spellStart"/>
      <w:r w:rsidRPr="003F586C">
        <w:t>Penelitian</w:t>
      </w:r>
      <w:proofErr w:type="spellEnd"/>
    </w:p>
    <w:p w14:paraId="4E0A3F7C" w14:textId="77777777" w:rsidR="00194218" w:rsidRDefault="003F586C" w:rsidP="00194218">
      <w:pPr>
        <w:pStyle w:val="TTPParagraphothers"/>
        <w:ind w:left="426" w:firstLine="425"/>
      </w:pPr>
      <w:proofErr w:type="spellStart"/>
      <w:r w:rsidRPr="003F586C">
        <w:t>Objek</w:t>
      </w:r>
      <w:proofErr w:type="spellEnd"/>
      <w:r w:rsidRPr="003F586C">
        <w:t xml:space="preserve"> </w:t>
      </w:r>
      <w:proofErr w:type="spellStart"/>
      <w:r w:rsidRPr="003F586C">
        <w:t>penelitian</w:t>
      </w:r>
      <w:proofErr w:type="spellEnd"/>
      <w:r w:rsidRPr="003F586C">
        <w:t xml:space="preserve"> </w:t>
      </w:r>
      <w:proofErr w:type="spellStart"/>
      <w:r w:rsidRPr="003F586C">
        <w:t>adalah</w:t>
      </w:r>
      <w:proofErr w:type="spellEnd"/>
      <w:r w:rsidRPr="003F586C">
        <w:t xml:space="preserve"> unit Cooler Fan 5W1K14, </w:t>
      </w:r>
      <w:proofErr w:type="spellStart"/>
      <w:r w:rsidRPr="003F586C">
        <w:t>yaitu</w:t>
      </w:r>
      <w:proofErr w:type="spellEnd"/>
      <w:r w:rsidRPr="003F586C">
        <w:t xml:space="preserve"> salah </w:t>
      </w:r>
      <w:proofErr w:type="spellStart"/>
      <w:r w:rsidRPr="003F586C">
        <w:t>satu</w:t>
      </w:r>
      <w:proofErr w:type="spellEnd"/>
      <w:r w:rsidRPr="003F586C">
        <w:t xml:space="preserve"> </w:t>
      </w:r>
      <w:proofErr w:type="spellStart"/>
      <w:r w:rsidRPr="003F586C">
        <w:t>komponen</w:t>
      </w:r>
      <w:proofErr w:type="spellEnd"/>
      <w:r w:rsidRPr="003F586C">
        <w:t xml:space="preserve"> </w:t>
      </w:r>
      <w:proofErr w:type="spellStart"/>
      <w:r w:rsidRPr="003F586C">
        <w:t>penting</w:t>
      </w:r>
      <w:proofErr w:type="spellEnd"/>
      <w:r w:rsidRPr="003F586C">
        <w:t xml:space="preserve"> </w:t>
      </w:r>
      <w:proofErr w:type="spellStart"/>
      <w:r w:rsidRPr="003F586C">
        <w:t>dalam</w:t>
      </w:r>
      <w:proofErr w:type="spellEnd"/>
      <w:r w:rsidRPr="003F586C">
        <w:t xml:space="preserve"> </w:t>
      </w:r>
      <w:proofErr w:type="spellStart"/>
      <w:r w:rsidRPr="003F586C">
        <w:t>sistem</w:t>
      </w:r>
      <w:proofErr w:type="spellEnd"/>
      <w:r w:rsidRPr="003F586C">
        <w:t xml:space="preserve"> </w:t>
      </w:r>
      <w:proofErr w:type="spellStart"/>
      <w:r w:rsidRPr="003F586C">
        <w:t>pendinginan</w:t>
      </w:r>
      <w:proofErr w:type="spellEnd"/>
      <w:r w:rsidRPr="003F586C">
        <w:t xml:space="preserve"> </w:t>
      </w:r>
      <w:proofErr w:type="spellStart"/>
      <w:r w:rsidRPr="003F586C">
        <w:t>klinker</w:t>
      </w:r>
      <w:proofErr w:type="spellEnd"/>
      <w:r w:rsidRPr="003F586C">
        <w:t xml:space="preserve"> di area </w:t>
      </w:r>
      <w:proofErr w:type="spellStart"/>
      <w:r w:rsidRPr="003F586C">
        <w:t>produksi</w:t>
      </w:r>
      <w:proofErr w:type="spellEnd"/>
      <w:r w:rsidRPr="003F586C">
        <w:t xml:space="preserve"> </w:t>
      </w:r>
      <w:proofErr w:type="spellStart"/>
      <w:r w:rsidRPr="003F586C">
        <w:t>pabrik</w:t>
      </w:r>
      <w:proofErr w:type="spellEnd"/>
      <w:r w:rsidRPr="003F586C">
        <w:t xml:space="preserve"> semen. </w:t>
      </w:r>
      <w:proofErr w:type="spellStart"/>
      <w:r w:rsidRPr="003F586C">
        <w:t>Komponen</w:t>
      </w:r>
      <w:proofErr w:type="spellEnd"/>
      <w:r w:rsidRPr="003F586C">
        <w:t xml:space="preserve"> </w:t>
      </w:r>
      <w:proofErr w:type="spellStart"/>
      <w:r w:rsidRPr="003F586C">
        <w:t>ini</w:t>
      </w:r>
      <w:proofErr w:type="spellEnd"/>
      <w:r w:rsidRPr="003F586C">
        <w:t xml:space="preserve"> </w:t>
      </w:r>
      <w:proofErr w:type="spellStart"/>
      <w:r w:rsidRPr="003F586C">
        <w:t>bekerja</w:t>
      </w:r>
      <w:proofErr w:type="spellEnd"/>
      <w:r w:rsidRPr="003F586C">
        <w:t xml:space="preserve"> di </w:t>
      </w:r>
      <w:proofErr w:type="spellStart"/>
      <w:r w:rsidRPr="003F586C">
        <w:t>lingkungan</w:t>
      </w:r>
      <w:proofErr w:type="spellEnd"/>
      <w:r w:rsidRPr="003F586C">
        <w:t xml:space="preserve"> </w:t>
      </w:r>
      <w:proofErr w:type="spellStart"/>
      <w:r w:rsidRPr="003F586C">
        <w:t>bersuhu</w:t>
      </w:r>
      <w:proofErr w:type="spellEnd"/>
      <w:r w:rsidRPr="003F586C">
        <w:t xml:space="preserve"> </w:t>
      </w:r>
      <w:proofErr w:type="spellStart"/>
      <w:r w:rsidRPr="003F586C">
        <w:t>tinggi</w:t>
      </w:r>
      <w:proofErr w:type="spellEnd"/>
      <w:r w:rsidRPr="003F586C">
        <w:t xml:space="preserve"> dan </w:t>
      </w:r>
      <w:proofErr w:type="spellStart"/>
      <w:r w:rsidRPr="003F586C">
        <w:t>sarat</w:t>
      </w:r>
      <w:proofErr w:type="spellEnd"/>
      <w:r w:rsidRPr="003F586C">
        <w:t xml:space="preserve"> </w:t>
      </w:r>
      <w:proofErr w:type="spellStart"/>
      <w:r w:rsidRPr="003F586C">
        <w:t>dengan</w:t>
      </w:r>
      <w:proofErr w:type="spellEnd"/>
      <w:r w:rsidRPr="003F586C">
        <w:t xml:space="preserve"> </w:t>
      </w:r>
      <w:proofErr w:type="spellStart"/>
      <w:r w:rsidRPr="003F586C">
        <w:t>debu</w:t>
      </w:r>
      <w:proofErr w:type="spellEnd"/>
      <w:r w:rsidRPr="003F586C">
        <w:t xml:space="preserve">, </w:t>
      </w:r>
      <w:proofErr w:type="spellStart"/>
      <w:r w:rsidRPr="003F586C">
        <w:t>sehingga</w:t>
      </w:r>
      <w:proofErr w:type="spellEnd"/>
      <w:r w:rsidRPr="003F586C">
        <w:t xml:space="preserve"> </w:t>
      </w:r>
      <w:proofErr w:type="spellStart"/>
      <w:r w:rsidRPr="003F586C">
        <w:t>rawan</w:t>
      </w:r>
      <w:proofErr w:type="spellEnd"/>
      <w:r w:rsidRPr="003F586C">
        <w:t xml:space="preserve"> </w:t>
      </w:r>
      <w:proofErr w:type="spellStart"/>
      <w:r w:rsidRPr="003F586C">
        <w:t>terhadap</w:t>
      </w:r>
      <w:proofErr w:type="spellEnd"/>
      <w:r w:rsidRPr="003F586C">
        <w:t xml:space="preserve"> </w:t>
      </w:r>
      <w:proofErr w:type="spellStart"/>
      <w:r w:rsidRPr="003F586C">
        <w:t>kerusakan</w:t>
      </w:r>
      <w:proofErr w:type="spellEnd"/>
      <w:r w:rsidRPr="003F586C">
        <w:t xml:space="preserve">, </w:t>
      </w:r>
      <w:proofErr w:type="spellStart"/>
      <w:r w:rsidRPr="003F586C">
        <w:t>khususnya</w:t>
      </w:r>
      <w:proofErr w:type="spellEnd"/>
      <w:r w:rsidRPr="003F586C">
        <w:t xml:space="preserve"> pada </w:t>
      </w:r>
      <w:proofErr w:type="spellStart"/>
      <w:r w:rsidRPr="003F586C">
        <w:t>bagian</w:t>
      </w:r>
      <w:proofErr w:type="spellEnd"/>
      <w:r w:rsidRPr="003F586C">
        <w:t xml:space="preserve"> bearing dan housing.</w:t>
      </w:r>
    </w:p>
    <w:p w14:paraId="262116E5" w14:textId="77777777" w:rsidR="00C77933" w:rsidRDefault="00C77933" w:rsidP="00194218">
      <w:pPr>
        <w:pStyle w:val="TTPParagraphothers"/>
        <w:ind w:left="426" w:firstLine="425"/>
      </w:pPr>
    </w:p>
    <w:p w14:paraId="3E4D1D4F" w14:textId="77777777" w:rsidR="00C77933" w:rsidRDefault="00C77933" w:rsidP="00194218">
      <w:pPr>
        <w:pStyle w:val="TTPParagraphothers"/>
        <w:ind w:left="426" w:firstLine="425"/>
      </w:pPr>
    </w:p>
    <w:p w14:paraId="705F95A7" w14:textId="77777777" w:rsidR="00194218" w:rsidRDefault="003F586C" w:rsidP="00194218">
      <w:pPr>
        <w:pStyle w:val="TTPParagraphothers"/>
        <w:numPr>
          <w:ilvl w:val="0"/>
          <w:numId w:val="5"/>
        </w:numPr>
        <w:ind w:left="426"/>
      </w:pPr>
      <w:proofErr w:type="spellStart"/>
      <w:r w:rsidRPr="003F586C">
        <w:lastRenderedPageBreak/>
        <w:t>Tahapan</w:t>
      </w:r>
      <w:proofErr w:type="spellEnd"/>
      <w:r w:rsidRPr="003F586C">
        <w:t xml:space="preserve"> </w:t>
      </w:r>
      <w:proofErr w:type="spellStart"/>
      <w:r w:rsidRPr="003F586C">
        <w:t>Penelitian</w:t>
      </w:r>
      <w:proofErr w:type="spellEnd"/>
    </w:p>
    <w:p w14:paraId="5525FC98" w14:textId="4323D969" w:rsidR="00194218" w:rsidRDefault="003F586C" w:rsidP="00194218">
      <w:pPr>
        <w:pStyle w:val="TTPParagraphothers"/>
        <w:ind w:left="426" w:firstLine="425"/>
      </w:pPr>
      <w:proofErr w:type="spellStart"/>
      <w:r w:rsidRPr="003F586C">
        <w:t>Penelitian</w:t>
      </w:r>
      <w:proofErr w:type="spellEnd"/>
      <w:r w:rsidRPr="003F586C">
        <w:t xml:space="preserve"> </w:t>
      </w:r>
      <w:proofErr w:type="spellStart"/>
      <w:r w:rsidRPr="003F586C">
        <w:t>dilakukan</w:t>
      </w:r>
      <w:proofErr w:type="spellEnd"/>
      <w:r w:rsidRPr="003F586C">
        <w:t xml:space="preserve"> </w:t>
      </w:r>
      <w:proofErr w:type="spellStart"/>
      <w:r w:rsidRPr="003F586C">
        <w:t>melalui</w:t>
      </w:r>
      <w:proofErr w:type="spellEnd"/>
      <w:r w:rsidRPr="003F586C">
        <w:t xml:space="preserve"> </w:t>
      </w:r>
      <w:proofErr w:type="spellStart"/>
      <w:r w:rsidRPr="003F586C">
        <w:t>tahapan</w:t>
      </w:r>
      <w:proofErr w:type="spellEnd"/>
      <w:r w:rsidRPr="003F586C">
        <w:t xml:space="preserve"> </w:t>
      </w:r>
      <w:proofErr w:type="spellStart"/>
      <w:r w:rsidRPr="003F586C">
        <w:t>sebagai</w:t>
      </w:r>
      <w:proofErr w:type="spellEnd"/>
      <w:r w:rsidRPr="003F586C">
        <w:t xml:space="preserve"> </w:t>
      </w:r>
      <w:proofErr w:type="spellStart"/>
      <w:r w:rsidRPr="003F586C">
        <w:t>berikut</w:t>
      </w:r>
      <w:proofErr w:type="spellEnd"/>
      <w:r w:rsidRPr="003F586C">
        <w:t>:</w:t>
      </w:r>
    </w:p>
    <w:p w14:paraId="4FC2507F" w14:textId="77777777" w:rsidR="00194218" w:rsidRDefault="003F586C" w:rsidP="00194218">
      <w:pPr>
        <w:pStyle w:val="TTPParagraphothers"/>
        <w:numPr>
          <w:ilvl w:val="0"/>
          <w:numId w:val="6"/>
        </w:numPr>
      </w:pPr>
      <w:proofErr w:type="spellStart"/>
      <w:r w:rsidRPr="003F586C">
        <w:t>Identifikasi</w:t>
      </w:r>
      <w:proofErr w:type="spellEnd"/>
      <w:r w:rsidRPr="003F586C">
        <w:t xml:space="preserve"> </w:t>
      </w:r>
      <w:proofErr w:type="spellStart"/>
      <w:r w:rsidRPr="003F586C">
        <w:t>Masalah</w:t>
      </w:r>
      <w:proofErr w:type="spellEnd"/>
    </w:p>
    <w:p w14:paraId="06BDB422" w14:textId="77777777" w:rsidR="00194218" w:rsidRDefault="003F586C" w:rsidP="00194218">
      <w:pPr>
        <w:pStyle w:val="TTPParagraphothers"/>
        <w:ind w:left="786" w:firstLine="0"/>
      </w:pPr>
      <w:proofErr w:type="spellStart"/>
      <w:r w:rsidRPr="003F586C">
        <w:t>Dilakukan</w:t>
      </w:r>
      <w:proofErr w:type="spellEnd"/>
      <w:r w:rsidRPr="003F586C">
        <w:t xml:space="preserve"> </w:t>
      </w:r>
      <w:proofErr w:type="spellStart"/>
      <w:r w:rsidRPr="003F586C">
        <w:t>observasi</w:t>
      </w:r>
      <w:proofErr w:type="spellEnd"/>
      <w:r w:rsidRPr="003F586C">
        <w:t xml:space="preserve"> </w:t>
      </w:r>
      <w:proofErr w:type="spellStart"/>
      <w:r w:rsidRPr="003F586C">
        <w:t>awal</w:t>
      </w:r>
      <w:proofErr w:type="spellEnd"/>
      <w:r w:rsidRPr="003F586C">
        <w:t xml:space="preserve"> </w:t>
      </w:r>
      <w:proofErr w:type="spellStart"/>
      <w:r w:rsidRPr="003F586C">
        <w:t>terhadap</w:t>
      </w:r>
      <w:proofErr w:type="spellEnd"/>
      <w:r w:rsidRPr="003F586C">
        <w:t xml:space="preserve"> </w:t>
      </w:r>
      <w:proofErr w:type="spellStart"/>
      <w:r w:rsidRPr="003F586C">
        <w:t>kondisi</w:t>
      </w:r>
      <w:proofErr w:type="spellEnd"/>
      <w:r w:rsidRPr="003F586C">
        <w:t xml:space="preserve"> </w:t>
      </w:r>
      <w:proofErr w:type="spellStart"/>
      <w:r w:rsidRPr="003F586C">
        <w:t>mesin</w:t>
      </w:r>
      <w:proofErr w:type="spellEnd"/>
      <w:r w:rsidRPr="003F586C">
        <w:t xml:space="preserve"> dan </w:t>
      </w:r>
      <w:proofErr w:type="spellStart"/>
      <w:r w:rsidRPr="003F586C">
        <w:t>potensi</w:t>
      </w:r>
      <w:proofErr w:type="spellEnd"/>
      <w:r w:rsidRPr="003F586C">
        <w:t xml:space="preserve"> </w:t>
      </w:r>
      <w:proofErr w:type="spellStart"/>
      <w:r w:rsidRPr="003F586C">
        <w:t>kerusakan</w:t>
      </w:r>
      <w:proofErr w:type="spellEnd"/>
      <w:r w:rsidRPr="003F586C">
        <w:t xml:space="preserve"> yang </w:t>
      </w:r>
      <w:proofErr w:type="spellStart"/>
      <w:r w:rsidRPr="003F586C">
        <w:t>terindikasi</w:t>
      </w:r>
      <w:proofErr w:type="spellEnd"/>
      <w:r w:rsidRPr="003F586C">
        <w:t xml:space="preserve"> </w:t>
      </w:r>
      <w:proofErr w:type="spellStart"/>
      <w:r w:rsidRPr="003F586C">
        <w:t>dari</w:t>
      </w:r>
      <w:proofErr w:type="spellEnd"/>
      <w:r w:rsidRPr="003F586C">
        <w:t xml:space="preserve"> </w:t>
      </w:r>
      <w:proofErr w:type="spellStart"/>
      <w:r w:rsidRPr="003F586C">
        <w:t>nilai</w:t>
      </w:r>
      <w:proofErr w:type="spellEnd"/>
      <w:r w:rsidRPr="003F586C">
        <w:t xml:space="preserve"> </w:t>
      </w:r>
      <w:proofErr w:type="spellStart"/>
      <w:r w:rsidRPr="003F586C">
        <w:t>getaran</w:t>
      </w:r>
      <w:proofErr w:type="spellEnd"/>
      <w:r w:rsidRPr="003F586C">
        <w:t xml:space="preserve"> </w:t>
      </w:r>
      <w:proofErr w:type="spellStart"/>
      <w:r w:rsidRPr="003F586C">
        <w:t>tinggi</w:t>
      </w:r>
      <w:proofErr w:type="spellEnd"/>
      <w:r w:rsidRPr="003F586C">
        <w:t>.</w:t>
      </w:r>
    </w:p>
    <w:p w14:paraId="32E8BE7F" w14:textId="77777777" w:rsidR="00194218" w:rsidRDefault="003F586C" w:rsidP="00194218">
      <w:pPr>
        <w:pStyle w:val="TTPParagraphothers"/>
        <w:numPr>
          <w:ilvl w:val="0"/>
          <w:numId w:val="6"/>
        </w:numPr>
      </w:pPr>
      <w:r w:rsidRPr="003F586C">
        <w:t xml:space="preserve">Studi </w:t>
      </w:r>
      <w:proofErr w:type="spellStart"/>
      <w:r w:rsidRPr="003F586C">
        <w:t>Literatur</w:t>
      </w:r>
      <w:proofErr w:type="spellEnd"/>
    </w:p>
    <w:p w14:paraId="61A9128A" w14:textId="77777777" w:rsidR="00194218" w:rsidRDefault="003F586C" w:rsidP="00194218">
      <w:pPr>
        <w:pStyle w:val="TTPParagraphothers"/>
        <w:ind w:left="786" w:firstLine="0"/>
      </w:pPr>
      <w:proofErr w:type="spellStart"/>
      <w:r w:rsidRPr="003F586C">
        <w:t>Referensi</w:t>
      </w:r>
      <w:proofErr w:type="spellEnd"/>
      <w:r w:rsidRPr="003F586C">
        <w:t xml:space="preserve"> </w:t>
      </w:r>
      <w:proofErr w:type="spellStart"/>
      <w:r w:rsidRPr="003F586C">
        <w:t>teknis</w:t>
      </w:r>
      <w:proofErr w:type="spellEnd"/>
      <w:r w:rsidRPr="003F586C">
        <w:t xml:space="preserve"> </w:t>
      </w:r>
      <w:proofErr w:type="spellStart"/>
      <w:r w:rsidRPr="003F586C">
        <w:t>mengenai</w:t>
      </w:r>
      <w:proofErr w:type="spellEnd"/>
      <w:r w:rsidRPr="003F586C">
        <w:t xml:space="preserve"> </w:t>
      </w:r>
      <w:proofErr w:type="spellStart"/>
      <w:r w:rsidRPr="003F586C">
        <w:t>analisis</w:t>
      </w:r>
      <w:proofErr w:type="spellEnd"/>
      <w:r w:rsidRPr="003F586C">
        <w:t xml:space="preserve"> </w:t>
      </w:r>
      <w:proofErr w:type="spellStart"/>
      <w:r w:rsidRPr="003F586C">
        <w:t>vibrasi</w:t>
      </w:r>
      <w:proofErr w:type="spellEnd"/>
      <w:r w:rsidRPr="003F586C">
        <w:t xml:space="preserve">, </w:t>
      </w:r>
      <w:proofErr w:type="spellStart"/>
      <w:r w:rsidRPr="003F586C">
        <w:t>kerusakan</w:t>
      </w:r>
      <w:proofErr w:type="spellEnd"/>
      <w:r w:rsidRPr="003F586C">
        <w:t xml:space="preserve"> pada </w:t>
      </w:r>
      <w:proofErr w:type="spellStart"/>
      <w:r w:rsidRPr="003F586C">
        <w:t>mesin</w:t>
      </w:r>
      <w:proofErr w:type="spellEnd"/>
      <w:r w:rsidRPr="003F586C">
        <w:t xml:space="preserve"> </w:t>
      </w:r>
      <w:proofErr w:type="spellStart"/>
      <w:r w:rsidRPr="003F586C">
        <w:t>berputar</w:t>
      </w:r>
      <w:proofErr w:type="spellEnd"/>
      <w:r w:rsidRPr="003F586C">
        <w:t xml:space="preserve">, dan </w:t>
      </w:r>
      <w:proofErr w:type="spellStart"/>
      <w:r w:rsidRPr="003F586C">
        <w:t>standar</w:t>
      </w:r>
      <w:proofErr w:type="spellEnd"/>
      <w:r w:rsidRPr="003F586C">
        <w:t xml:space="preserve"> </w:t>
      </w:r>
      <w:proofErr w:type="spellStart"/>
      <w:r w:rsidRPr="003F586C">
        <w:t>vibrasi</w:t>
      </w:r>
      <w:proofErr w:type="spellEnd"/>
      <w:r w:rsidRPr="003F586C">
        <w:t xml:space="preserve"> </w:t>
      </w:r>
      <w:proofErr w:type="spellStart"/>
      <w:r w:rsidRPr="003F586C">
        <w:t>seperti</w:t>
      </w:r>
      <w:proofErr w:type="spellEnd"/>
      <w:r w:rsidRPr="003F586C">
        <w:t xml:space="preserve"> ISO 10816 </w:t>
      </w:r>
      <w:proofErr w:type="spellStart"/>
      <w:r w:rsidRPr="003F586C">
        <w:t>digunakan</w:t>
      </w:r>
      <w:proofErr w:type="spellEnd"/>
      <w:r w:rsidRPr="003F586C">
        <w:t xml:space="preserve"> </w:t>
      </w:r>
      <w:proofErr w:type="spellStart"/>
      <w:r w:rsidRPr="003F586C">
        <w:t>sebagai</w:t>
      </w:r>
      <w:proofErr w:type="spellEnd"/>
      <w:r w:rsidRPr="003F586C">
        <w:t xml:space="preserve"> </w:t>
      </w:r>
      <w:proofErr w:type="spellStart"/>
      <w:r w:rsidRPr="003F586C">
        <w:t>dasar</w:t>
      </w:r>
      <w:proofErr w:type="spellEnd"/>
      <w:r w:rsidRPr="003F586C">
        <w:t xml:space="preserve"> </w:t>
      </w:r>
      <w:proofErr w:type="spellStart"/>
      <w:r w:rsidRPr="003F586C">
        <w:t>dalam</w:t>
      </w:r>
      <w:proofErr w:type="spellEnd"/>
      <w:r w:rsidRPr="003F586C">
        <w:t xml:space="preserve"> </w:t>
      </w:r>
      <w:proofErr w:type="spellStart"/>
      <w:r w:rsidRPr="003F586C">
        <w:t>menganalisis</w:t>
      </w:r>
      <w:proofErr w:type="spellEnd"/>
      <w:r w:rsidRPr="003F586C">
        <w:t xml:space="preserve"> data.</w:t>
      </w:r>
    </w:p>
    <w:p w14:paraId="1BBC155F" w14:textId="77777777" w:rsidR="00194218" w:rsidRDefault="003F586C" w:rsidP="00194218">
      <w:pPr>
        <w:pStyle w:val="TTPParagraphothers"/>
        <w:numPr>
          <w:ilvl w:val="0"/>
          <w:numId w:val="6"/>
        </w:numPr>
      </w:pPr>
      <w:proofErr w:type="spellStart"/>
      <w:r w:rsidRPr="003F586C">
        <w:t>Pengumpulan</w:t>
      </w:r>
      <w:proofErr w:type="spellEnd"/>
      <w:r w:rsidRPr="003F586C">
        <w:t xml:space="preserve"> Data</w:t>
      </w:r>
    </w:p>
    <w:p w14:paraId="4E0C2EDC" w14:textId="3B2B811A" w:rsidR="00194218" w:rsidRDefault="003F586C" w:rsidP="00194218">
      <w:pPr>
        <w:pStyle w:val="TTPParagraphothers"/>
        <w:ind w:left="786" w:firstLine="0"/>
      </w:pPr>
      <w:proofErr w:type="spellStart"/>
      <w:r w:rsidRPr="003F586C">
        <w:t>Pengukuran</w:t>
      </w:r>
      <w:proofErr w:type="spellEnd"/>
      <w:r w:rsidRPr="003F586C">
        <w:t xml:space="preserve"> </w:t>
      </w:r>
      <w:proofErr w:type="spellStart"/>
      <w:r w:rsidRPr="003F586C">
        <w:t>vibrasi</w:t>
      </w:r>
      <w:proofErr w:type="spellEnd"/>
      <w:r w:rsidRPr="003F586C">
        <w:t xml:space="preserve"> </w:t>
      </w:r>
      <w:proofErr w:type="spellStart"/>
      <w:r w:rsidRPr="003F586C">
        <w:t>dilakukan</w:t>
      </w:r>
      <w:proofErr w:type="spellEnd"/>
      <w:r w:rsidRPr="003F586C">
        <w:t xml:space="preserve"> </w:t>
      </w:r>
      <w:proofErr w:type="spellStart"/>
      <w:r w:rsidRPr="003F586C">
        <w:t>menggunakan</w:t>
      </w:r>
      <w:proofErr w:type="spellEnd"/>
      <w:r w:rsidRPr="003F586C">
        <w:t xml:space="preserve"> </w:t>
      </w:r>
      <w:proofErr w:type="spellStart"/>
      <w:r w:rsidRPr="003F586C">
        <w:t>alat</w:t>
      </w:r>
      <w:proofErr w:type="spellEnd"/>
      <w:r w:rsidRPr="003F586C">
        <w:t xml:space="preserve"> </w:t>
      </w:r>
      <w:proofErr w:type="spellStart"/>
      <w:r w:rsidRPr="003F586C">
        <w:t>VibXpert</w:t>
      </w:r>
      <w:proofErr w:type="spellEnd"/>
      <w:r w:rsidRPr="003F586C">
        <w:t xml:space="preserve"> </w:t>
      </w:r>
      <w:proofErr w:type="spellStart"/>
      <w:r w:rsidRPr="003F586C">
        <w:t>dengan</w:t>
      </w:r>
      <w:proofErr w:type="spellEnd"/>
      <w:r w:rsidRPr="003F586C">
        <w:t xml:space="preserve"> sensor </w:t>
      </w:r>
      <w:proofErr w:type="spellStart"/>
      <w:r w:rsidRPr="003F586C">
        <w:t>dipasang</w:t>
      </w:r>
      <w:proofErr w:type="spellEnd"/>
      <w:r w:rsidRPr="003F586C">
        <w:t xml:space="preserve"> pada </w:t>
      </w:r>
      <w:proofErr w:type="spellStart"/>
      <w:r w:rsidRPr="003F586C">
        <w:t>titik-titik</w:t>
      </w:r>
      <w:proofErr w:type="spellEnd"/>
      <w:r w:rsidRPr="003F586C">
        <w:t xml:space="preserve"> </w:t>
      </w:r>
      <w:proofErr w:type="spellStart"/>
      <w:r w:rsidRPr="003F586C">
        <w:t>strategis</w:t>
      </w:r>
      <w:proofErr w:type="spellEnd"/>
      <w:r w:rsidRPr="003F586C">
        <w:t xml:space="preserve"> </w:t>
      </w:r>
      <w:proofErr w:type="spellStart"/>
      <w:r w:rsidRPr="003F586C">
        <w:t>seperti</w:t>
      </w:r>
      <w:proofErr w:type="spellEnd"/>
      <w:r w:rsidRPr="003F586C">
        <w:t xml:space="preserve"> </w:t>
      </w:r>
      <w:r w:rsidRPr="00BC49A9">
        <w:rPr>
          <w:i/>
          <w:iCs/>
        </w:rPr>
        <w:t>Drive End</w:t>
      </w:r>
      <w:r w:rsidRPr="003F586C">
        <w:t xml:space="preserve"> (DE), </w:t>
      </w:r>
      <w:proofErr w:type="gramStart"/>
      <w:r w:rsidRPr="00BC49A9">
        <w:rPr>
          <w:i/>
          <w:iCs/>
        </w:rPr>
        <w:t>Non Drive</w:t>
      </w:r>
      <w:proofErr w:type="gramEnd"/>
      <w:r w:rsidRPr="00BC49A9">
        <w:rPr>
          <w:i/>
          <w:iCs/>
        </w:rPr>
        <w:t xml:space="preserve"> End</w:t>
      </w:r>
      <w:r w:rsidRPr="003F586C">
        <w:t xml:space="preserve"> (NDE), </w:t>
      </w:r>
      <w:proofErr w:type="spellStart"/>
      <w:r w:rsidRPr="003F586C">
        <w:t>serta</w:t>
      </w:r>
      <w:proofErr w:type="spellEnd"/>
      <w:r w:rsidRPr="003F586C">
        <w:t xml:space="preserve"> Bearing 1 dan Bearing 2. Data </w:t>
      </w:r>
      <w:proofErr w:type="spellStart"/>
      <w:r w:rsidRPr="003F586C">
        <w:t>hasil</w:t>
      </w:r>
      <w:proofErr w:type="spellEnd"/>
      <w:r w:rsidRPr="003F586C">
        <w:t xml:space="preserve"> </w:t>
      </w:r>
      <w:proofErr w:type="spellStart"/>
      <w:r w:rsidRPr="003F586C">
        <w:t>pengukuran</w:t>
      </w:r>
      <w:proofErr w:type="spellEnd"/>
      <w:r w:rsidRPr="003F586C">
        <w:t xml:space="preserve"> </w:t>
      </w:r>
      <w:proofErr w:type="spellStart"/>
      <w:r w:rsidRPr="003F586C">
        <w:t>diproses</w:t>
      </w:r>
      <w:proofErr w:type="spellEnd"/>
      <w:r w:rsidRPr="003F586C">
        <w:t xml:space="preserve"> </w:t>
      </w:r>
      <w:proofErr w:type="spellStart"/>
      <w:r w:rsidRPr="003F586C">
        <w:t>dengan</w:t>
      </w:r>
      <w:proofErr w:type="spellEnd"/>
      <w:r w:rsidRPr="003F586C">
        <w:t xml:space="preserve"> </w:t>
      </w:r>
      <w:proofErr w:type="spellStart"/>
      <w:r w:rsidRPr="003F586C">
        <w:t>perangkat</w:t>
      </w:r>
      <w:proofErr w:type="spellEnd"/>
      <w:r w:rsidRPr="003F586C">
        <w:t xml:space="preserve"> </w:t>
      </w:r>
      <w:proofErr w:type="spellStart"/>
      <w:r w:rsidRPr="003F586C">
        <w:t>lunak</w:t>
      </w:r>
      <w:proofErr w:type="spellEnd"/>
      <w:r w:rsidRPr="003F586C">
        <w:t xml:space="preserve"> </w:t>
      </w:r>
      <w:proofErr w:type="spellStart"/>
      <w:r w:rsidRPr="003F586C">
        <w:t>Omnitrend</w:t>
      </w:r>
      <w:proofErr w:type="spellEnd"/>
      <w:r w:rsidRPr="003F586C">
        <w:t>.</w:t>
      </w:r>
    </w:p>
    <w:p w14:paraId="310D9308" w14:textId="06D18235" w:rsidR="00194218" w:rsidRDefault="003F586C" w:rsidP="00194218">
      <w:pPr>
        <w:pStyle w:val="TTPParagraphothers"/>
        <w:numPr>
          <w:ilvl w:val="0"/>
          <w:numId w:val="6"/>
        </w:numPr>
      </w:pPr>
      <w:proofErr w:type="spellStart"/>
      <w:r w:rsidRPr="003F586C">
        <w:t>Analisis</w:t>
      </w:r>
      <w:proofErr w:type="spellEnd"/>
      <w:r w:rsidRPr="003F586C">
        <w:t xml:space="preserve"> Data</w:t>
      </w:r>
    </w:p>
    <w:p w14:paraId="2CDBE41E" w14:textId="2D5341B9" w:rsidR="00194218" w:rsidRDefault="003F586C" w:rsidP="00194218">
      <w:pPr>
        <w:pStyle w:val="TTPParagraphothers"/>
        <w:ind w:left="786" w:firstLine="0"/>
      </w:pPr>
      <w:r w:rsidRPr="003F586C">
        <w:t xml:space="preserve">Data </w:t>
      </w:r>
      <w:proofErr w:type="spellStart"/>
      <w:r w:rsidRPr="003F586C">
        <w:t>vibrasi</w:t>
      </w:r>
      <w:proofErr w:type="spellEnd"/>
      <w:r w:rsidRPr="003F586C">
        <w:t xml:space="preserve"> </w:t>
      </w:r>
      <w:proofErr w:type="spellStart"/>
      <w:r w:rsidRPr="003F586C">
        <w:t>dianalisis</w:t>
      </w:r>
      <w:proofErr w:type="spellEnd"/>
      <w:r w:rsidRPr="003F586C">
        <w:t xml:space="preserve"> </w:t>
      </w:r>
      <w:proofErr w:type="spellStart"/>
      <w:r w:rsidRPr="003F586C">
        <w:t>berdasarkan</w:t>
      </w:r>
      <w:proofErr w:type="spellEnd"/>
      <w:r w:rsidRPr="003F586C">
        <w:t xml:space="preserve"> domain </w:t>
      </w:r>
      <w:proofErr w:type="spellStart"/>
      <w:r w:rsidRPr="003F586C">
        <w:t>waktu</w:t>
      </w:r>
      <w:proofErr w:type="spellEnd"/>
      <w:r w:rsidRPr="003F586C">
        <w:t xml:space="preserve"> dan </w:t>
      </w:r>
      <w:proofErr w:type="spellStart"/>
      <w:r w:rsidRPr="003F586C">
        <w:t>frekuensi</w:t>
      </w:r>
      <w:proofErr w:type="spellEnd"/>
      <w:r w:rsidRPr="003F586C">
        <w:t xml:space="preserve"> </w:t>
      </w:r>
      <w:proofErr w:type="spellStart"/>
      <w:r w:rsidRPr="003F586C">
        <w:t>untuk</w:t>
      </w:r>
      <w:proofErr w:type="spellEnd"/>
      <w:r w:rsidRPr="003F586C">
        <w:t xml:space="preserve"> </w:t>
      </w:r>
      <w:proofErr w:type="spellStart"/>
      <w:r w:rsidRPr="003F586C">
        <w:t>mengidentifikasi</w:t>
      </w:r>
      <w:proofErr w:type="spellEnd"/>
      <w:r w:rsidRPr="003F586C">
        <w:t xml:space="preserve"> </w:t>
      </w:r>
      <w:proofErr w:type="spellStart"/>
      <w:r w:rsidRPr="003F586C">
        <w:t>pola</w:t>
      </w:r>
      <w:proofErr w:type="spellEnd"/>
      <w:r w:rsidRPr="003F586C">
        <w:t xml:space="preserve"> </w:t>
      </w:r>
      <w:proofErr w:type="spellStart"/>
      <w:r w:rsidRPr="003F586C">
        <w:t>getaran</w:t>
      </w:r>
      <w:proofErr w:type="spellEnd"/>
      <w:r w:rsidRPr="003F586C">
        <w:t xml:space="preserve"> dan </w:t>
      </w:r>
      <w:proofErr w:type="spellStart"/>
      <w:r w:rsidRPr="003F586C">
        <w:t>spektrum</w:t>
      </w:r>
      <w:proofErr w:type="spellEnd"/>
      <w:r w:rsidRPr="003F586C">
        <w:t xml:space="preserve"> </w:t>
      </w:r>
      <w:proofErr w:type="spellStart"/>
      <w:r w:rsidRPr="003F586C">
        <w:t>harmonik</w:t>
      </w:r>
      <w:proofErr w:type="spellEnd"/>
      <w:r w:rsidRPr="003F586C">
        <w:t xml:space="preserve">. Nilai </w:t>
      </w:r>
      <w:proofErr w:type="spellStart"/>
      <w:r w:rsidRPr="003F586C">
        <w:t>vibrasi</w:t>
      </w:r>
      <w:proofErr w:type="spellEnd"/>
      <w:r w:rsidRPr="003F586C">
        <w:t xml:space="preserve"> </w:t>
      </w:r>
      <w:proofErr w:type="spellStart"/>
      <w:r w:rsidRPr="003F586C">
        <w:t>dibandingkan</w:t>
      </w:r>
      <w:proofErr w:type="spellEnd"/>
      <w:r w:rsidRPr="003F586C">
        <w:t xml:space="preserve"> </w:t>
      </w:r>
      <w:proofErr w:type="spellStart"/>
      <w:r w:rsidRPr="003F586C">
        <w:t>dengan</w:t>
      </w:r>
      <w:proofErr w:type="spellEnd"/>
      <w:r w:rsidRPr="003F586C">
        <w:t xml:space="preserve"> </w:t>
      </w:r>
      <w:proofErr w:type="spellStart"/>
      <w:r w:rsidRPr="003F586C">
        <w:t>standar</w:t>
      </w:r>
      <w:proofErr w:type="spellEnd"/>
      <w:r w:rsidRPr="003F586C">
        <w:t xml:space="preserve"> ISO 10816-3 </w:t>
      </w:r>
      <w:proofErr w:type="spellStart"/>
      <w:r w:rsidRPr="003F586C">
        <w:t>untuk</w:t>
      </w:r>
      <w:proofErr w:type="spellEnd"/>
      <w:r w:rsidRPr="003F586C">
        <w:t xml:space="preserve"> </w:t>
      </w:r>
      <w:proofErr w:type="spellStart"/>
      <w:r w:rsidRPr="003F586C">
        <w:t>menentukan</w:t>
      </w:r>
      <w:proofErr w:type="spellEnd"/>
      <w:r w:rsidRPr="003F586C">
        <w:t xml:space="preserve"> </w:t>
      </w:r>
      <w:proofErr w:type="spellStart"/>
      <w:r w:rsidRPr="003F586C">
        <w:t>tingkat</w:t>
      </w:r>
      <w:proofErr w:type="spellEnd"/>
      <w:r w:rsidRPr="003F586C">
        <w:t xml:space="preserve"> </w:t>
      </w:r>
      <w:proofErr w:type="spellStart"/>
      <w:r w:rsidRPr="003F586C">
        <w:t>keparahan</w:t>
      </w:r>
      <w:proofErr w:type="spellEnd"/>
      <w:r w:rsidRPr="003F586C">
        <w:t xml:space="preserve"> </w:t>
      </w:r>
      <w:proofErr w:type="spellStart"/>
      <w:r w:rsidRPr="003F586C">
        <w:t>kerusakan</w:t>
      </w:r>
      <w:proofErr w:type="spellEnd"/>
      <w:r w:rsidRPr="003F586C">
        <w:t>.</w:t>
      </w:r>
    </w:p>
    <w:p w14:paraId="49C34053" w14:textId="28059075" w:rsidR="00194218" w:rsidRDefault="003F586C" w:rsidP="00194218">
      <w:pPr>
        <w:pStyle w:val="TTPParagraphothers"/>
        <w:numPr>
          <w:ilvl w:val="0"/>
          <w:numId w:val="6"/>
        </w:numPr>
      </w:pPr>
      <w:r w:rsidRPr="003F586C">
        <w:t xml:space="preserve">Tindakan </w:t>
      </w:r>
      <w:proofErr w:type="spellStart"/>
      <w:r w:rsidRPr="003F586C">
        <w:t>Korektif</w:t>
      </w:r>
      <w:proofErr w:type="spellEnd"/>
    </w:p>
    <w:p w14:paraId="5765D53F" w14:textId="24161BD1" w:rsidR="00194218" w:rsidRDefault="003F586C" w:rsidP="00194218">
      <w:pPr>
        <w:pStyle w:val="TTPParagraphothers"/>
        <w:ind w:left="786" w:firstLine="0"/>
      </w:pPr>
      <w:proofErr w:type="spellStart"/>
      <w:r w:rsidRPr="003F586C">
        <w:t>Berdasarkan</w:t>
      </w:r>
      <w:proofErr w:type="spellEnd"/>
      <w:r w:rsidRPr="003F586C">
        <w:t xml:space="preserve"> </w:t>
      </w:r>
      <w:proofErr w:type="spellStart"/>
      <w:r w:rsidRPr="003F586C">
        <w:t>hasil</w:t>
      </w:r>
      <w:proofErr w:type="spellEnd"/>
      <w:r w:rsidRPr="003F586C">
        <w:t xml:space="preserve"> </w:t>
      </w:r>
      <w:proofErr w:type="spellStart"/>
      <w:r w:rsidRPr="003F586C">
        <w:t>analisis</w:t>
      </w:r>
      <w:proofErr w:type="spellEnd"/>
      <w:r w:rsidRPr="003F586C">
        <w:t xml:space="preserve">, </w:t>
      </w:r>
      <w:proofErr w:type="spellStart"/>
      <w:r w:rsidRPr="003F586C">
        <w:t>dilakukan</w:t>
      </w:r>
      <w:proofErr w:type="spellEnd"/>
      <w:r w:rsidRPr="003F586C">
        <w:t xml:space="preserve"> </w:t>
      </w:r>
      <w:proofErr w:type="spellStart"/>
      <w:r w:rsidRPr="003F586C">
        <w:t>penggantian</w:t>
      </w:r>
      <w:proofErr w:type="spellEnd"/>
      <w:r w:rsidRPr="003F586C">
        <w:t xml:space="preserve"> bearing (</w:t>
      </w:r>
      <w:proofErr w:type="spellStart"/>
      <w:r w:rsidRPr="003F586C">
        <w:t>tipe</w:t>
      </w:r>
      <w:proofErr w:type="spellEnd"/>
      <w:r w:rsidRPr="003F586C">
        <w:t xml:space="preserve"> SKF 22216 EK/C3) dan housing (</w:t>
      </w:r>
      <w:proofErr w:type="spellStart"/>
      <w:r w:rsidRPr="003F586C">
        <w:t>merek</w:t>
      </w:r>
      <w:proofErr w:type="spellEnd"/>
      <w:r w:rsidRPr="003F586C">
        <w:t xml:space="preserve"> FAG </w:t>
      </w:r>
      <w:proofErr w:type="spellStart"/>
      <w:r w:rsidRPr="003F586C">
        <w:t>tipe</w:t>
      </w:r>
      <w:proofErr w:type="spellEnd"/>
      <w:r w:rsidRPr="003F586C">
        <w:t xml:space="preserve"> SES L), </w:t>
      </w:r>
      <w:proofErr w:type="spellStart"/>
      <w:r w:rsidRPr="003F586C">
        <w:t>pelumasan</w:t>
      </w:r>
      <w:proofErr w:type="spellEnd"/>
      <w:r w:rsidRPr="003F586C">
        <w:t xml:space="preserve"> </w:t>
      </w:r>
      <w:proofErr w:type="spellStart"/>
      <w:r w:rsidRPr="003F586C">
        <w:t>ulang</w:t>
      </w:r>
      <w:proofErr w:type="spellEnd"/>
      <w:r w:rsidRPr="003F586C">
        <w:t xml:space="preserve">, </w:t>
      </w:r>
      <w:proofErr w:type="spellStart"/>
      <w:r w:rsidRPr="003F586C">
        <w:t>serta</w:t>
      </w:r>
      <w:proofErr w:type="spellEnd"/>
      <w:r w:rsidRPr="003F586C">
        <w:t xml:space="preserve"> </w:t>
      </w:r>
      <w:proofErr w:type="spellStart"/>
      <w:r w:rsidRPr="003F586C">
        <w:t>kalibrasi</w:t>
      </w:r>
      <w:proofErr w:type="spellEnd"/>
      <w:r w:rsidRPr="003F586C">
        <w:t xml:space="preserve"> </w:t>
      </w:r>
      <w:proofErr w:type="spellStart"/>
      <w:r w:rsidRPr="003F586C">
        <w:t>untuk</w:t>
      </w:r>
      <w:proofErr w:type="spellEnd"/>
      <w:r w:rsidRPr="003F586C">
        <w:t xml:space="preserve"> </w:t>
      </w:r>
      <w:proofErr w:type="spellStart"/>
      <w:r w:rsidRPr="003F586C">
        <w:t>memastikan</w:t>
      </w:r>
      <w:proofErr w:type="spellEnd"/>
      <w:r w:rsidRPr="003F586C">
        <w:t xml:space="preserve"> </w:t>
      </w:r>
      <w:proofErr w:type="spellStart"/>
      <w:r w:rsidRPr="003F586C">
        <w:t>performa</w:t>
      </w:r>
      <w:proofErr w:type="spellEnd"/>
      <w:r w:rsidRPr="003F586C">
        <w:t xml:space="preserve"> </w:t>
      </w:r>
      <w:proofErr w:type="spellStart"/>
      <w:r w:rsidRPr="003F586C">
        <w:t>mesin</w:t>
      </w:r>
      <w:proofErr w:type="spellEnd"/>
      <w:r w:rsidRPr="003F586C">
        <w:t xml:space="preserve"> </w:t>
      </w:r>
      <w:proofErr w:type="spellStart"/>
      <w:r w:rsidRPr="003F586C">
        <w:t>kembali</w:t>
      </w:r>
      <w:proofErr w:type="spellEnd"/>
      <w:r w:rsidRPr="003F586C">
        <w:t xml:space="preserve"> optimal.</w:t>
      </w:r>
    </w:p>
    <w:p w14:paraId="40961D75" w14:textId="77777777" w:rsidR="00194218" w:rsidRDefault="003F586C" w:rsidP="00194218">
      <w:pPr>
        <w:pStyle w:val="TTPParagraphothers"/>
        <w:numPr>
          <w:ilvl w:val="0"/>
          <w:numId w:val="6"/>
        </w:numPr>
      </w:pPr>
      <w:proofErr w:type="spellStart"/>
      <w:r w:rsidRPr="003F586C">
        <w:t>Evaluasi</w:t>
      </w:r>
      <w:proofErr w:type="spellEnd"/>
      <w:r w:rsidRPr="003F586C">
        <w:t xml:space="preserve"> Pasca </w:t>
      </w:r>
      <w:proofErr w:type="spellStart"/>
      <w:r w:rsidRPr="003F586C">
        <w:t>Perbaikan</w:t>
      </w:r>
      <w:proofErr w:type="spellEnd"/>
    </w:p>
    <w:p w14:paraId="680B9593" w14:textId="0F22B9CC" w:rsidR="003F586C" w:rsidRDefault="003F586C" w:rsidP="00194218">
      <w:pPr>
        <w:pStyle w:val="TTPParagraphothers"/>
        <w:ind w:left="786" w:firstLine="0"/>
      </w:pPr>
      <w:proofErr w:type="spellStart"/>
      <w:r w:rsidRPr="003F586C">
        <w:t>Pengukuran</w:t>
      </w:r>
      <w:proofErr w:type="spellEnd"/>
      <w:r w:rsidRPr="003F586C">
        <w:t xml:space="preserve"> </w:t>
      </w:r>
      <w:proofErr w:type="spellStart"/>
      <w:r w:rsidRPr="003F586C">
        <w:t>vibrasi</w:t>
      </w:r>
      <w:proofErr w:type="spellEnd"/>
      <w:r w:rsidRPr="003F586C">
        <w:t xml:space="preserve"> </w:t>
      </w:r>
      <w:proofErr w:type="spellStart"/>
      <w:r w:rsidRPr="003F586C">
        <w:t>diulang</w:t>
      </w:r>
      <w:proofErr w:type="spellEnd"/>
      <w:r w:rsidRPr="003F586C">
        <w:t xml:space="preserve"> </w:t>
      </w:r>
      <w:proofErr w:type="spellStart"/>
      <w:r w:rsidRPr="003F586C">
        <w:t>setelah</w:t>
      </w:r>
      <w:proofErr w:type="spellEnd"/>
      <w:r w:rsidRPr="003F586C">
        <w:t xml:space="preserve"> </w:t>
      </w:r>
      <w:proofErr w:type="spellStart"/>
      <w:r w:rsidRPr="003F586C">
        <w:t>tindakan</w:t>
      </w:r>
      <w:proofErr w:type="spellEnd"/>
      <w:r w:rsidRPr="003F586C">
        <w:t xml:space="preserve"> </w:t>
      </w:r>
      <w:proofErr w:type="spellStart"/>
      <w:r w:rsidRPr="003F586C">
        <w:t>korektif</w:t>
      </w:r>
      <w:proofErr w:type="spellEnd"/>
      <w:r w:rsidRPr="003F586C">
        <w:t xml:space="preserve"> </w:t>
      </w:r>
      <w:proofErr w:type="spellStart"/>
      <w:r w:rsidRPr="003F586C">
        <w:t>untuk</w:t>
      </w:r>
      <w:proofErr w:type="spellEnd"/>
      <w:r w:rsidRPr="003F586C">
        <w:t xml:space="preserve"> </w:t>
      </w:r>
      <w:proofErr w:type="spellStart"/>
      <w:r w:rsidRPr="003F586C">
        <w:t>mengevaluasi</w:t>
      </w:r>
      <w:proofErr w:type="spellEnd"/>
      <w:r w:rsidRPr="003F586C">
        <w:t xml:space="preserve"> </w:t>
      </w:r>
      <w:proofErr w:type="spellStart"/>
      <w:r w:rsidRPr="003F586C">
        <w:t>efektivitas</w:t>
      </w:r>
      <w:proofErr w:type="spellEnd"/>
      <w:r w:rsidRPr="003F586C">
        <w:t xml:space="preserve"> </w:t>
      </w:r>
      <w:proofErr w:type="spellStart"/>
      <w:r w:rsidRPr="003F586C">
        <w:t>perbaikan</w:t>
      </w:r>
      <w:proofErr w:type="spellEnd"/>
      <w:r w:rsidRPr="003F586C">
        <w:t xml:space="preserve">. Nilai </w:t>
      </w:r>
      <w:proofErr w:type="spellStart"/>
      <w:r w:rsidRPr="003F586C">
        <w:t>getaran</w:t>
      </w:r>
      <w:proofErr w:type="spellEnd"/>
      <w:r w:rsidRPr="003F586C">
        <w:t xml:space="preserve"> </w:t>
      </w:r>
      <w:proofErr w:type="spellStart"/>
      <w:r w:rsidRPr="003F586C">
        <w:t>pasca</w:t>
      </w:r>
      <w:proofErr w:type="spellEnd"/>
      <w:r w:rsidRPr="003F586C">
        <w:t xml:space="preserve"> </w:t>
      </w:r>
      <w:proofErr w:type="spellStart"/>
      <w:r w:rsidRPr="003F586C">
        <w:t>perbaikan</w:t>
      </w:r>
      <w:proofErr w:type="spellEnd"/>
      <w:r w:rsidRPr="003F586C">
        <w:t xml:space="preserve"> </w:t>
      </w:r>
      <w:proofErr w:type="spellStart"/>
      <w:r w:rsidRPr="003F586C">
        <w:t>menunjukkan</w:t>
      </w:r>
      <w:proofErr w:type="spellEnd"/>
      <w:r w:rsidRPr="003F586C">
        <w:t xml:space="preserve"> </w:t>
      </w:r>
      <w:proofErr w:type="spellStart"/>
      <w:r w:rsidRPr="003F586C">
        <w:t>penurunan</w:t>
      </w:r>
      <w:proofErr w:type="spellEnd"/>
      <w:r w:rsidRPr="003F586C">
        <w:t xml:space="preserve"> </w:t>
      </w:r>
      <w:proofErr w:type="spellStart"/>
      <w:r w:rsidRPr="003F586C">
        <w:t>signifikan</w:t>
      </w:r>
      <w:proofErr w:type="spellEnd"/>
      <w:r w:rsidRPr="003F586C">
        <w:t xml:space="preserve"> dan </w:t>
      </w:r>
      <w:proofErr w:type="spellStart"/>
      <w:r w:rsidRPr="003F586C">
        <w:t>kembali</w:t>
      </w:r>
      <w:proofErr w:type="spellEnd"/>
      <w:r w:rsidRPr="003F586C">
        <w:t xml:space="preserve"> </w:t>
      </w:r>
      <w:proofErr w:type="spellStart"/>
      <w:r w:rsidRPr="003F586C">
        <w:t>ke</w:t>
      </w:r>
      <w:proofErr w:type="spellEnd"/>
      <w:r w:rsidRPr="003F586C">
        <w:t xml:space="preserve"> </w:t>
      </w:r>
      <w:proofErr w:type="spellStart"/>
      <w:r w:rsidRPr="003F586C">
        <w:t>dalam</w:t>
      </w:r>
      <w:proofErr w:type="spellEnd"/>
      <w:r w:rsidRPr="003F586C">
        <w:t xml:space="preserve"> zona </w:t>
      </w:r>
      <w:proofErr w:type="spellStart"/>
      <w:r w:rsidRPr="003F586C">
        <w:t>aman</w:t>
      </w:r>
      <w:proofErr w:type="spellEnd"/>
      <w:r w:rsidRPr="003F586C">
        <w:t>.</w:t>
      </w:r>
    </w:p>
    <w:p w14:paraId="43CA736F" w14:textId="77777777" w:rsidR="00430F7A" w:rsidRDefault="00430F7A" w:rsidP="00194218">
      <w:pPr>
        <w:pStyle w:val="TTPParagraphothers"/>
        <w:ind w:left="786" w:firstLine="0"/>
      </w:pPr>
    </w:p>
    <w:p w14:paraId="50C7CE0E" w14:textId="77777777" w:rsidR="00430F7A" w:rsidRDefault="00430F7A" w:rsidP="00194218">
      <w:pPr>
        <w:pStyle w:val="TTPParagraphothers"/>
        <w:ind w:left="786" w:firstLine="0"/>
      </w:pPr>
    </w:p>
    <w:p w14:paraId="47B51276" w14:textId="77777777" w:rsidR="00430F7A" w:rsidRDefault="00430F7A" w:rsidP="00C77933">
      <w:pPr>
        <w:pStyle w:val="TTPParagraphothers"/>
        <w:ind w:firstLine="0"/>
      </w:pPr>
    </w:p>
    <w:p w14:paraId="67E72FC9" w14:textId="77777777" w:rsidR="00430F7A" w:rsidRDefault="00430F7A" w:rsidP="00194218">
      <w:pPr>
        <w:pStyle w:val="TTPParagraphothers"/>
        <w:ind w:left="786" w:firstLine="0"/>
      </w:pPr>
    </w:p>
    <w:p w14:paraId="56475519" w14:textId="61ABCC63" w:rsidR="00430F7A" w:rsidRDefault="00430F7A" w:rsidP="00194218">
      <w:pPr>
        <w:pStyle w:val="TTPParagraphothers"/>
        <w:numPr>
          <w:ilvl w:val="0"/>
          <w:numId w:val="5"/>
        </w:numPr>
        <w:ind w:left="426"/>
        <w:rPr>
          <w:lang w:val="id-ID"/>
        </w:rPr>
      </w:pPr>
      <w:r>
        <w:rPr>
          <w:lang w:val="id-ID"/>
        </w:rPr>
        <w:t>Tahap Pengumpulan data dan analisa</w:t>
      </w:r>
    </w:p>
    <w:p w14:paraId="4304D4E2" w14:textId="3C67F8A6" w:rsidR="00430F7A" w:rsidRDefault="00430F7A" w:rsidP="00430F7A">
      <w:pPr>
        <w:pStyle w:val="TTPParagraphothers"/>
        <w:ind w:left="426" w:firstLine="0"/>
        <w:rPr>
          <w:lang w:val="id-ID"/>
        </w:rPr>
      </w:pPr>
      <w:r w:rsidRPr="00496643">
        <w:rPr>
          <w:noProof/>
          <w:lang w:val="id-ID" w:eastAsia="id-ID"/>
        </w:rPr>
        <w:drawing>
          <wp:anchor distT="0" distB="0" distL="114300" distR="114300" simplePos="0" relativeHeight="251677696" behindDoc="1" locked="0" layoutInCell="1" allowOverlap="1" wp14:anchorId="2FA83363" wp14:editId="60BA25CC">
            <wp:simplePos x="0" y="0"/>
            <wp:positionH relativeFrom="column">
              <wp:posOffset>297180</wp:posOffset>
            </wp:positionH>
            <wp:positionV relativeFrom="paragraph">
              <wp:posOffset>74295</wp:posOffset>
            </wp:positionV>
            <wp:extent cx="2811145" cy="1083945"/>
            <wp:effectExtent l="0" t="0" r="8255" b="1905"/>
            <wp:wrapNone/>
            <wp:docPr id="935730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0502" name=""/>
                    <pic:cNvPicPr/>
                  </pic:nvPicPr>
                  <pic:blipFill>
                    <a:blip r:embed="rId14">
                      <a:extLst>
                        <a:ext uri="{28A0092B-C50C-407E-A947-70E740481C1C}">
                          <a14:useLocalDpi xmlns:a14="http://schemas.microsoft.com/office/drawing/2010/main" val="0"/>
                        </a:ext>
                      </a:extLst>
                    </a:blip>
                    <a:stretch>
                      <a:fillRect/>
                    </a:stretch>
                  </pic:blipFill>
                  <pic:spPr>
                    <a:xfrm>
                      <a:off x="0" y="0"/>
                      <a:ext cx="2811145" cy="1083945"/>
                    </a:xfrm>
                    <a:prstGeom prst="rect">
                      <a:avLst/>
                    </a:prstGeom>
                  </pic:spPr>
                </pic:pic>
              </a:graphicData>
            </a:graphic>
            <wp14:sizeRelH relativeFrom="margin">
              <wp14:pctWidth>0</wp14:pctWidth>
            </wp14:sizeRelH>
            <wp14:sizeRelV relativeFrom="margin">
              <wp14:pctHeight>0</wp14:pctHeight>
            </wp14:sizeRelV>
          </wp:anchor>
        </w:drawing>
      </w:r>
    </w:p>
    <w:p w14:paraId="69DA9F36" w14:textId="77777777" w:rsidR="00430F7A" w:rsidRDefault="00430F7A" w:rsidP="00430F7A">
      <w:pPr>
        <w:pStyle w:val="TTPParagraphothers"/>
        <w:ind w:left="426" w:firstLine="0"/>
        <w:rPr>
          <w:lang w:val="id-ID"/>
        </w:rPr>
      </w:pPr>
    </w:p>
    <w:p w14:paraId="031ABA3B" w14:textId="77777777" w:rsidR="00430F7A" w:rsidRDefault="00430F7A" w:rsidP="00430F7A">
      <w:pPr>
        <w:pStyle w:val="ListParagraph"/>
        <w:rPr>
          <w:lang w:val="id-ID"/>
        </w:rPr>
      </w:pPr>
    </w:p>
    <w:p w14:paraId="147F7753" w14:textId="77777777" w:rsidR="00430F7A" w:rsidRDefault="00430F7A" w:rsidP="00430F7A">
      <w:pPr>
        <w:pStyle w:val="ListParagraph"/>
        <w:rPr>
          <w:lang w:val="id-ID"/>
        </w:rPr>
      </w:pPr>
    </w:p>
    <w:p w14:paraId="2AAFF4EE" w14:textId="77777777" w:rsidR="00430F7A" w:rsidRDefault="00430F7A" w:rsidP="00430F7A">
      <w:pPr>
        <w:pStyle w:val="ListParagraph"/>
        <w:rPr>
          <w:lang w:val="id-ID"/>
        </w:rPr>
      </w:pPr>
    </w:p>
    <w:p w14:paraId="229B91B0" w14:textId="77777777" w:rsidR="00430F7A" w:rsidRDefault="00430F7A" w:rsidP="00430F7A">
      <w:pPr>
        <w:pStyle w:val="ListParagraph"/>
        <w:rPr>
          <w:lang w:val="id-ID"/>
        </w:rPr>
      </w:pPr>
    </w:p>
    <w:p w14:paraId="7BA5A4EA" w14:textId="77777777" w:rsidR="00430F7A" w:rsidRDefault="00430F7A" w:rsidP="00430F7A">
      <w:pPr>
        <w:pStyle w:val="ListParagraph"/>
        <w:rPr>
          <w:lang w:val="id-ID"/>
        </w:rPr>
      </w:pPr>
    </w:p>
    <w:p w14:paraId="70A6C4DF" w14:textId="77777777" w:rsidR="004350B3" w:rsidRDefault="004350B3" w:rsidP="004350B3">
      <w:pPr>
        <w:pStyle w:val="ListParagraph"/>
        <w:jc w:val="center"/>
        <w:rPr>
          <w:lang w:val="id-ID"/>
        </w:rPr>
      </w:pPr>
    </w:p>
    <w:p w14:paraId="5AFEC5AC" w14:textId="1CFDF701" w:rsidR="00430F7A" w:rsidRPr="004350B3" w:rsidRDefault="003F4F02" w:rsidP="004350B3">
      <w:pPr>
        <w:pStyle w:val="ListParagraph"/>
        <w:jc w:val="center"/>
        <w:rPr>
          <w:b/>
          <w:bCs/>
          <w:sz w:val="24"/>
          <w:szCs w:val="24"/>
          <w:lang w:val="id-ID"/>
        </w:rPr>
      </w:pPr>
      <w:r>
        <w:rPr>
          <w:b/>
          <w:bCs/>
          <w:sz w:val="24"/>
          <w:szCs w:val="24"/>
          <w:lang w:val="id-ID"/>
        </w:rPr>
        <w:t xml:space="preserve">Gambar 1. </w:t>
      </w:r>
      <w:r w:rsidR="004350B3" w:rsidRPr="002535BE">
        <w:rPr>
          <w:sz w:val="24"/>
          <w:szCs w:val="24"/>
          <w:lang w:val="id-ID"/>
        </w:rPr>
        <w:t>Skema Pengukuran</w:t>
      </w:r>
    </w:p>
    <w:p w14:paraId="4F871AFB" w14:textId="77777777" w:rsidR="003F4F02" w:rsidRDefault="004350B3" w:rsidP="004350B3">
      <w:pPr>
        <w:pStyle w:val="ListParagraph"/>
        <w:jc w:val="both"/>
        <w:rPr>
          <w:sz w:val="24"/>
          <w:szCs w:val="24"/>
          <w:lang w:val="id-ID"/>
        </w:rPr>
      </w:pPr>
      <w:r w:rsidRPr="004350B3">
        <w:rPr>
          <w:sz w:val="24"/>
          <w:szCs w:val="24"/>
          <w:lang w:val="id-ID"/>
        </w:rPr>
        <w:t>Keterangan:</w:t>
      </w:r>
    </w:p>
    <w:p w14:paraId="49C8F981" w14:textId="77777777" w:rsidR="003F4F02" w:rsidRDefault="004350B3" w:rsidP="000F343F">
      <w:pPr>
        <w:pStyle w:val="ListParagraph"/>
        <w:numPr>
          <w:ilvl w:val="0"/>
          <w:numId w:val="9"/>
        </w:numPr>
        <w:ind w:left="709"/>
        <w:jc w:val="both"/>
        <w:rPr>
          <w:sz w:val="24"/>
          <w:szCs w:val="24"/>
          <w:lang w:val="id-ID"/>
        </w:rPr>
      </w:pPr>
      <w:r w:rsidRPr="004350B3">
        <w:rPr>
          <w:sz w:val="24"/>
          <w:szCs w:val="24"/>
          <w:lang w:val="id-ID"/>
        </w:rPr>
        <w:t>DE (Drive End) : Merujuk pada ujung poros motor yang terhubung langsung ke beban.</w:t>
      </w:r>
    </w:p>
    <w:p w14:paraId="4866C46F" w14:textId="77777777" w:rsidR="003F4F02" w:rsidRDefault="004350B3" w:rsidP="000F343F">
      <w:pPr>
        <w:pStyle w:val="ListParagraph"/>
        <w:numPr>
          <w:ilvl w:val="0"/>
          <w:numId w:val="9"/>
        </w:numPr>
        <w:ind w:left="709"/>
        <w:jc w:val="both"/>
        <w:rPr>
          <w:sz w:val="24"/>
          <w:szCs w:val="24"/>
          <w:lang w:val="id-ID"/>
        </w:rPr>
      </w:pPr>
      <w:r w:rsidRPr="004350B3">
        <w:rPr>
          <w:sz w:val="24"/>
          <w:szCs w:val="24"/>
          <w:lang w:val="id-ID"/>
        </w:rPr>
        <w:t>NDE (Non Drive End) : Merujuk pada ujung poros motor yang berlawanan dengan sisi DE.</w:t>
      </w:r>
    </w:p>
    <w:p w14:paraId="19101265" w14:textId="77777777" w:rsidR="003F4F02" w:rsidRDefault="004350B3" w:rsidP="000F343F">
      <w:pPr>
        <w:pStyle w:val="ListParagraph"/>
        <w:numPr>
          <w:ilvl w:val="0"/>
          <w:numId w:val="9"/>
        </w:numPr>
        <w:ind w:left="709"/>
        <w:jc w:val="both"/>
        <w:rPr>
          <w:sz w:val="24"/>
          <w:szCs w:val="24"/>
          <w:lang w:val="id-ID"/>
        </w:rPr>
      </w:pPr>
      <w:r w:rsidRPr="004350B3">
        <w:rPr>
          <w:sz w:val="24"/>
          <w:szCs w:val="24"/>
          <w:lang w:val="id-ID"/>
        </w:rPr>
        <w:t>B1 (Bearing 1) : Merujuk pada posisi ujung DE motor.</w:t>
      </w:r>
    </w:p>
    <w:p w14:paraId="38412FFD" w14:textId="4BBC7CE4" w:rsidR="00430F7A" w:rsidRPr="004350B3" w:rsidRDefault="004350B3" w:rsidP="000F343F">
      <w:pPr>
        <w:pStyle w:val="ListParagraph"/>
        <w:numPr>
          <w:ilvl w:val="0"/>
          <w:numId w:val="9"/>
        </w:numPr>
        <w:ind w:left="709"/>
        <w:jc w:val="both"/>
        <w:rPr>
          <w:sz w:val="24"/>
          <w:szCs w:val="24"/>
          <w:lang w:val="id-ID"/>
        </w:rPr>
      </w:pPr>
      <w:r w:rsidRPr="004350B3">
        <w:rPr>
          <w:sz w:val="24"/>
          <w:szCs w:val="24"/>
          <w:lang w:val="id-ID"/>
        </w:rPr>
        <w:t>B2 (Bearing 2) : Merujuk pada posisi ujung NDE motor.</w:t>
      </w:r>
    </w:p>
    <w:p w14:paraId="48BB7B4C" w14:textId="6048F48D" w:rsidR="00194218" w:rsidRDefault="00194218" w:rsidP="00194218">
      <w:pPr>
        <w:pStyle w:val="TTPParagraphothers"/>
        <w:numPr>
          <w:ilvl w:val="0"/>
          <w:numId w:val="5"/>
        </w:numPr>
        <w:ind w:left="426"/>
        <w:rPr>
          <w:lang w:val="id-ID"/>
        </w:rPr>
      </w:pPr>
      <w:r>
        <w:rPr>
          <w:lang w:val="id-ID"/>
        </w:rPr>
        <w:t>Alat dan Bahan</w:t>
      </w:r>
    </w:p>
    <w:p w14:paraId="7A1FFE3C" w14:textId="2CD5FEAD" w:rsidR="00194218" w:rsidRDefault="00194218" w:rsidP="00194218">
      <w:pPr>
        <w:pStyle w:val="TTPParagraphothers"/>
        <w:numPr>
          <w:ilvl w:val="0"/>
          <w:numId w:val="7"/>
        </w:numPr>
        <w:rPr>
          <w:lang w:val="id-ID"/>
        </w:rPr>
      </w:pPr>
      <w:r w:rsidRPr="00194218">
        <w:rPr>
          <w:lang w:val="id-ID"/>
        </w:rPr>
        <w:t>VibXpert</w:t>
      </w:r>
      <w:r>
        <w:rPr>
          <w:lang w:val="id-ID"/>
        </w:rPr>
        <w:t xml:space="preserve">, </w:t>
      </w:r>
      <w:r w:rsidRPr="00194218">
        <w:rPr>
          <w:lang w:val="id-ID"/>
        </w:rPr>
        <w:t>alat utama untuk akuisisi data vibrasi.</w:t>
      </w:r>
    </w:p>
    <w:p w14:paraId="5B943768" w14:textId="4EA5F3F3" w:rsidR="00194218" w:rsidRDefault="00194218" w:rsidP="00194218">
      <w:pPr>
        <w:pStyle w:val="TTPParagraphothers"/>
        <w:ind w:left="426" w:firstLine="0"/>
        <w:rPr>
          <w:lang w:val="id-ID"/>
        </w:rPr>
      </w:pPr>
    </w:p>
    <w:p w14:paraId="20E9712D" w14:textId="4F8C9708" w:rsidR="00194218" w:rsidRDefault="00552952" w:rsidP="00194218">
      <w:pPr>
        <w:pStyle w:val="TTPParagraphothers"/>
        <w:ind w:left="426" w:firstLine="0"/>
        <w:jc w:val="center"/>
        <w:rPr>
          <w:b/>
          <w:bCs/>
          <w:lang w:val="id-ID"/>
        </w:rPr>
      </w:pPr>
      <w:r>
        <w:rPr>
          <w:noProof/>
          <w:sz w:val="20"/>
          <w:lang w:val="id-ID" w:eastAsia="id-ID"/>
        </w:rPr>
        <w:drawing>
          <wp:anchor distT="0" distB="0" distL="114300" distR="114300" simplePos="0" relativeHeight="251661312" behindDoc="1" locked="0" layoutInCell="1" allowOverlap="1" wp14:anchorId="5BA7C819" wp14:editId="47C9973F">
            <wp:simplePos x="0" y="0"/>
            <wp:positionH relativeFrom="column">
              <wp:posOffset>495300</wp:posOffset>
            </wp:positionH>
            <wp:positionV relativeFrom="paragraph">
              <wp:posOffset>92710</wp:posOffset>
            </wp:positionV>
            <wp:extent cx="1990725" cy="923925"/>
            <wp:effectExtent l="0" t="0" r="9525" b="9525"/>
            <wp:wrapNone/>
            <wp:docPr id="507136789" name="Image 49" descr="C:\Users\ACER\AppData\Local\Packages\5319275A.WhatsAppDesktop_cv1g1gvanyjgm\TempState\5C34112C98CB69D21F716ECCDE7EA8CC\Gambar WhatsApp 2024-09-12 pukul 08.54.38_24f3c55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C:\Users\ACER\AppData\Local\Packages\5319275A.WhatsAppDesktop_cv1g1gvanyjgm\TempState\5C34112C98CB69D21F716ECCDE7EA8CC\Gambar WhatsApp 2024-09-12 pukul 08.54.38_24f3c55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90725" cy="923925"/>
                    </a:xfrm>
                    <a:prstGeom prst="rect">
                      <a:avLst/>
                    </a:prstGeom>
                  </pic:spPr>
                </pic:pic>
              </a:graphicData>
            </a:graphic>
            <wp14:sizeRelH relativeFrom="margin">
              <wp14:pctWidth>0</wp14:pctWidth>
            </wp14:sizeRelH>
            <wp14:sizeRelV relativeFrom="margin">
              <wp14:pctHeight>0</wp14:pctHeight>
            </wp14:sizeRelV>
          </wp:anchor>
        </w:drawing>
      </w:r>
    </w:p>
    <w:p w14:paraId="550C528E" w14:textId="16A9B7EE" w:rsidR="00194218" w:rsidRDefault="00194218" w:rsidP="00194218">
      <w:pPr>
        <w:pStyle w:val="TTPParagraphothers"/>
        <w:ind w:left="426" w:firstLine="0"/>
        <w:jc w:val="center"/>
        <w:rPr>
          <w:b/>
          <w:bCs/>
          <w:lang w:val="id-ID"/>
        </w:rPr>
      </w:pPr>
    </w:p>
    <w:p w14:paraId="17966421" w14:textId="77777777" w:rsidR="00194218" w:rsidRDefault="00194218" w:rsidP="00194218">
      <w:pPr>
        <w:pStyle w:val="TTPParagraphothers"/>
        <w:ind w:left="426" w:firstLine="0"/>
        <w:jc w:val="center"/>
        <w:rPr>
          <w:b/>
          <w:bCs/>
          <w:lang w:val="id-ID"/>
        </w:rPr>
      </w:pPr>
    </w:p>
    <w:p w14:paraId="3B8BB243" w14:textId="6C847EE6" w:rsidR="00194218" w:rsidRDefault="00194218" w:rsidP="00194218">
      <w:pPr>
        <w:pStyle w:val="TTPParagraphothers"/>
        <w:ind w:left="426" w:firstLine="0"/>
        <w:jc w:val="center"/>
        <w:rPr>
          <w:b/>
          <w:bCs/>
          <w:lang w:val="id-ID"/>
        </w:rPr>
      </w:pPr>
    </w:p>
    <w:p w14:paraId="05DFF438" w14:textId="77777777" w:rsidR="00194218" w:rsidRDefault="00194218" w:rsidP="00194218">
      <w:pPr>
        <w:pStyle w:val="TTPParagraphothers"/>
        <w:ind w:left="426" w:firstLine="0"/>
        <w:jc w:val="center"/>
        <w:rPr>
          <w:b/>
          <w:bCs/>
          <w:lang w:val="id-ID"/>
        </w:rPr>
      </w:pPr>
    </w:p>
    <w:p w14:paraId="13AD33CA" w14:textId="700434FF" w:rsidR="00194218" w:rsidRDefault="00194218" w:rsidP="00194218">
      <w:pPr>
        <w:pStyle w:val="TTPParagraphothers"/>
        <w:ind w:left="426" w:firstLine="0"/>
        <w:jc w:val="center"/>
        <w:rPr>
          <w:b/>
          <w:bCs/>
          <w:lang w:val="id-ID"/>
        </w:rPr>
      </w:pPr>
    </w:p>
    <w:p w14:paraId="25EF2157" w14:textId="6CA3F03E" w:rsidR="00194218" w:rsidRDefault="00194218" w:rsidP="00194218">
      <w:pPr>
        <w:pStyle w:val="TTPParagraphothers"/>
        <w:ind w:left="426" w:firstLine="0"/>
        <w:jc w:val="center"/>
        <w:rPr>
          <w:b/>
          <w:bCs/>
          <w:lang w:val="id-ID"/>
        </w:rPr>
      </w:pPr>
      <w:r w:rsidRPr="00194218">
        <w:rPr>
          <w:b/>
          <w:bCs/>
          <w:lang w:val="id-ID"/>
        </w:rPr>
        <w:t xml:space="preserve">Gambar </w:t>
      </w:r>
      <w:r w:rsidR="008A0F4D">
        <w:rPr>
          <w:b/>
          <w:bCs/>
          <w:lang w:val="id-ID"/>
        </w:rPr>
        <w:t>2</w:t>
      </w:r>
      <w:r w:rsidRPr="00194218">
        <w:rPr>
          <w:b/>
          <w:bCs/>
          <w:lang w:val="id-ID"/>
        </w:rPr>
        <w:t xml:space="preserve">. </w:t>
      </w:r>
      <w:r w:rsidRPr="002535BE">
        <w:rPr>
          <w:lang w:val="id-ID"/>
        </w:rPr>
        <w:t>VibXpert</w:t>
      </w:r>
    </w:p>
    <w:p w14:paraId="3D3D3E8E" w14:textId="38A8CCD7" w:rsidR="00194218" w:rsidRPr="00194218" w:rsidRDefault="00194218" w:rsidP="00194218">
      <w:pPr>
        <w:pStyle w:val="TTPParagraphothers"/>
        <w:numPr>
          <w:ilvl w:val="0"/>
          <w:numId w:val="7"/>
        </w:numPr>
        <w:rPr>
          <w:lang w:val="id-ID"/>
        </w:rPr>
      </w:pPr>
      <w:r w:rsidRPr="00194218">
        <w:rPr>
          <w:lang w:val="id-ID"/>
        </w:rPr>
        <w:t>Thermal Imager</w:t>
      </w:r>
      <w:r>
        <w:rPr>
          <w:lang w:val="id-ID"/>
        </w:rPr>
        <w:t xml:space="preserve">, </w:t>
      </w:r>
      <w:r w:rsidRPr="00194218">
        <w:rPr>
          <w:lang w:val="id-ID"/>
        </w:rPr>
        <w:t>digunakan sebagai pelengkap dalam mendeteksi kenaikan suhu pada komponen.</w:t>
      </w:r>
    </w:p>
    <w:p w14:paraId="13D4E2D4" w14:textId="6C0B1544" w:rsidR="00194218" w:rsidRPr="00194218" w:rsidRDefault="00194218" w:rsidP="00194218">
      <w:pPr>
        <w:pStyle w:val="TTPParagraphothers"/>
        <w:ind w:left="426" w:firstLine="0"/>
        <w:jc w:val="center"/>
        <w:rPr>
          <w:b/>
          <w:bCs/>
          <w:lang w:val="id-ID"/>
        </w:rPr>
      </w:pPr>
      <w:r>
        <w:rPr>
          <w:noProof/>
          <w:sz w:val="13"/>
          <w:lang w:val="id-ID" w:eastAsia="id-ID"/>
        </w:rPr>
        <w:drawing>
          <wp:anchor distT="0" distB="0" distL="0" distR="0" simplePos="0" relativeHeight="251663360" behindDoc="1" locked="0" layoutInCell="1" allowOverlap="1" wp14:anchorId="37B09D8C" wp14:editId="03C5538D">
            <wp:simplePos x="0" y="0"/>
            <wp:positionH relativeFrom="page">
              <wp:posOffset>4667250</wp:posOffset>
            </wp:positionH>
            <wp:positionV relativeFrom="paragraph">
              <wp:posOffset>57150</wp:posOffset>
            </wp:positionV>
            <wp:extent cx="1743075" cy="1630045"/>
            <wp:effectExtent l="0" t="0" r="9525" b="8255"/>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6" cstate="print"/>
                    <a:stretch>
                      <a:fillRect/>
                    </a:stretch>
                  </pic:blipFill>
                  <pic:spPr>
                    <a:xfrm>
                      <a:off x="0" y="0"/>
                      <a:ext cx="1743075" cy="1630045"/>
                    </a:xfrm>
                    <a:prstGeom prst="rect">
                      <a:avLst/>
                    </a:prstGeom>
                  </pic:spPr>
                </pic:pic>
              </a:graphicData>
            </a:graphic>
            <wp14:sizeRelH relativeFrom="margin">
              <wp14:pctWidth>0</wp14:pctWidth>
            </wp14:sizeRelH>
            <wp14:sizeRelV relativeFrom="margin">
              <wp14:pctHeight>0</wp14:pctHeight>
            </wp14:sizeRelV>
          </wp:anchor>
        </w:drawing>
      </w:r>
    </w:p>
    <w:p w14:paraId="101D6816" w14:textId="4BADA8DD" w:rsidR="00194218" w:rsidRDefault="00194218" w:rsidP="00194218">
      <w:pPr>
        <w:pStyle w:val="TTPParagraphothers"/>
        <w:ind w:left="426" w:firstLine="0"/>
        <w:jc w:val="center"/>
        <w:rPr>
          <w:b/>
          <w:bCs/>
          <w:lang w:val="id-ID"/>
        </w:rPr>
      </w:pPr>
    </w:p>
    <w:p w14:paraId="43065963" w14:textId="77777777" w:rsidR="00194218" w:rsidRDefault="00194218" w:rsidP="00194218">
      <w:pPr>
        <w:pStyle w:val="TTPParagraphothers"/>
        <w:ind w:left="426" w:firstLine="0"/>
        <w:jc w:val="center"/>
        <w:rPr>
          <w:b/>
          <w:bCs/>
          <w:lang w:val="id-ID"/>
        </w:rPr>
      </w:pPr>
    </w:p>
    <w:p w14:paraId="44D9FC0C" w14:textId="77777777" w:rsidR="00194218" w:rsidRDefault="00194218" w:rsidP="00194218">
      <w:pPr>
        <w:pStyle w:val="TTPParagraphothers"/>
        <w:ind w:left="426" w:firstLine="0"/>
        <w:jc w:val="center"/>
        <w:rPr>
          <w:b/>
          <w:bCs/>
          <w:lang w:val="id-ID"/>
        </w:rPr>
      </w:pPr>
    </w:p>
    <w:p w14:paraId="1B973EB9" w14:textId="77777777" w:rsidR="00194218" w:rsidRDefault="00194218" w:rsidP="00194218">
      <w:pPr>
        <w:pStyle w:val="TTPParagraphothers"/>
        <w:ind w:left="426" w:firstLine="0"/>
        <w:jc w:val="center"/>
        <w:rPr>
          <w:b/>
          <w:bCs/>
          <w:lang w:val="id-ID"/>
        </w:rPr>
      </w:pPr>
    </w:p>
    <w:p w14:paraId="0F5DDE7D" w14:textId="77777777" w:rsidR="00194218" w:rsidRDefault="00194218" w:rsidP="00194218">
      <w:pPr>
        <w:pStyle w:val="TTPParagraphothers"/>
        <w:ind w:left="426" w:firstLine="0"/>
        <w:jc w:val="center"/>
        <w:rPr>
          <w:b/>
          <w:bCs/>
          <w:lang w:val="id-ID"/>
        </w:rPr>
      </w:pPr>
    </w:p>
    <w:p w14:paraId="1FFFD4B5" w14:textId="77777777" w:rsidR="00194218" w:rsidRDefault="00194218" w:rsidP="00194218">
      <w:pPr>
        <w:pStyle w:val="TTPParagraphothers"/>
        <w:ind w:left="426" w:firstLine="0"/>
        <w:jc w:val="center"/>
        <w:rPr>
          <w:b/>
          <w:bCs/>
          <w:lang w:val="id-ID"/>
        </w:rPr>
      </w:pPr>
    </w:p>
    <w:p w14:paraId="0FFE248E" w14:textId="77777777" w:rsidR="00194218" w:rsidRDefault="00194218" w:rsidP="00194218">
      <w:pPr>
        <w:pStyle w:val="TTPParagraphothers"/>
        <w:ind w:left="426" w:firstLine="0"/>
        <w:jc w:val="center"/>
        <w:rPr>
          <w:b/>
          <w:bCs/>
          <w:lang w:val="id-ID"/>
        </w:rPr>
      </w:pPr>
    </w:p>
    <w:p w14:paraId="0B7FF93B" w14:textId="77777777" w:rsidR="00194218" w:rsidRDefault="00194218" w:rsidP="00194218">
      <w:pPr>
        <w:pStyle w:val="TTPParagraphothers"/>
        <w:ind w:left="426" w:firstLine="0"/>
        <w:jc w:val="center"/>
        <w:rPr>
          <w:b/>
          <w:bCs/>
          <w:lang w:val="id-ID"/>
        </w:rPr>
      </w:pPr>
    </w:p>
    <w:p w14:paraId="6F274FCB" w14:textId="34684F18" w:rsidR="00194218" w:rsidRDefault="00194218" w:rsidP="00194218">
      <w:pPr>
        <w:pStyle w:val="TTPParagraphothers"/>
        <w:ind w:left="426" w:firstLine="0"/>
        <w:jc w:val="center"/>
        <w:rPr>
          <w:b/>
          <w:bCs/>
          <w:lang w:val="id-ID"/>
        </w:rPr>
      </w:pPr>
    </w:p>
    <w:p w14:paraId="56D772A5" w14:textId="223F901F" w:rsidR="00194218" w:rsidRDefault="00194218" w:rsidP="00194218">
      <w:pPr>
        <w:pStyle w:val="TTPParagraphothers"/>
        <w:ind w:left="426" w:firstLine="0"/>
        <w:jc w:val="center"/>
        <w:rPr>
          <w:b/>
          <w:bCs/>
          <w:lang w:val="id-ID"/>
        </w:rPr>
      </w:pPr>
      <w:r w:rsidRPr="00194218">
        <w:rPr>
          <w:b/>
          <w:bCs/>
          <w:lang w:val="id-ID"/>
        </w:rPr>
        <w:t xml:space="preserve">Gambar </w:t>
      </w:r>
      <w:r w:rsidR="008A0F4D">
        <w:rPr>
          <w:b/>
          <w:bCs/>
          <w:lang w:val="id-ID"/>
        </w:rPr>
        <w:t>3</w:t>
      </w:r>
      <w:r w:rsidRPr="00194218">
        <w:rPr>
          <w:b/>
          <w:bCs/>
          <w:lang w:val="id-ID"/>
        </w:rPr>
        <w:t xml:space="preserve">. </w:t>
      </w:r>
      <w:r w:rsidRPr="002535BE">
        <w:rPr>
          <w:lang w:val="id-ID"/>
        </w:rPr>
        <w:t>Thermal</w:t>
      </w:r>
    </w:p>
    <w:p w14:paraId="170EA740" w14:textId="2373737B" w:rsidR="00E3747C" w:rsidRDefault="00E3747C" w:rsidP="00E3747C">
      <w:pPr>
        <w:pStyle w:val="TTPParagraphothers"/>
        <w:numPr>
          <w:ilvl w:val="0"/>
          <w:numId w:val="7"/>
        </w:numPr>
        <w:rPr>
          <w:lang w:val="id-ID"/>
        </w:rPr>
      </w:pPr>
      <w:r w:rsidRPr="00E3747C">
        <w:rPr>
          <w:lang w:val="id-ID"/>
        </w:rPr>
        <w:t>Perangkat Lunak Omnitrend</w:t>
      </w:r>
      <w:r>
        <w:rPr>
          <w:lang w:val="id-ID"/>
        </w:rPr>
        <w:t xml:space="preserve">, </w:t>
      </w:r>
      <w:r w:rsidRPr="00E3747C">
        <w:rPr>
          <w:lang w:val="id-ID"/>
        </w:rPr>
        <w:t>digunakan untuk visualisasi dan analisis data vibrasi.</w:t>
      </w:r>
    </w:p>
    <w:p w14:paraId="30E3D4B3" w14:textId="77777777" w:rsidR="003F4F02" w:rsidRDefault="003F4F02" w:rsidP="003F4F02">
      <w:pPr>
        <w:pStyle w:val="TTPParagraphothers"/>
        <w:ind w:left="786" w:firstLine="0"/>
        <w:rPr>
          <w:lang w:val="id-ID"/>
        </w:rPr>
      </w:pPr>
    </w:p>
    <w:p w14:paraId="1E6567BF" w14:textId="77777777" w:rsidR="003F4F02" w:rsidRPr="00E3747C" w:rsidRDefault="003F4F02" w:rsidP="003F4F02">
      <w:pPr>
        <w:pStyle w:val="TTPParagraphothers"/>
        <w:ind w:left="786" w:firstLine="0"/>
        <w:rPr>
          <w:lang w:val="id-ID"/>
        </w:rPr>
      </w:pPr>
    </w:p>
    <w:p w14:paraId="5F5CE8D8" w14:textId="3792B441" w:rsidR="00E3747C" w:rsidRDefault="00E3747C" w:rsidP="00194218">
      <w:pPr>
        <w:pStyle w:val="TTPParagraphothers"/>
        <w:ind w:left="426" w:firstLine="0"/>
        <w:jc w:val="center"/>
        <w:rPr>
          <w:b/>
          <w:bCs/>
          <w:lang w:val="id-ID"/>
        </w:rPr>
      </w:pPr>
    </w:p>
    <w:p w14:paraId="2BDA0B7F" w14:textId="77CA7764" w:rsidR="003F4F02" w:rsidRDefault="00191415" w:rsidP="003F4F02">
      <w:pPr>
        <w:pStyle w:val="TTPParagraphothers"/>
        <w:ind w:firstLine="0"/>
        <w:jc w:val="center"/>
        <w:rPr>
          <w:b/>
          <w:bCs/>
          <w:lang w:val="id-ID"/>
        </w:rPr>
      </w:pPr>
      <w:r>
        <w:rPr>
          <w:noProof/>
          <w:lang w:val="id-ID" w:eastAsia="id-ID"/>
        </w:rPr>
        <mc:AlternateContent>
          <mc:Choice Requires="wpg">
            <w:drawing>
              <wp:anchor distT="0" distB="0" distL="0" distR="0" simplePos="0" relativeHeight="251667456" behindDoc="1" locked="0" layoutInCell="1" allowOverlap="1" wp14:anchorId="7F9E1617" wp14:editId="080DAFA9">
                <wp:simplePos x="0" y="0"/>
                <wp:positionH relativeFrom="margin">
                  <wp:posOffset>177800</wp:posOffset>
                </wp:positionH>
                <wp:positionV relativeFrom="paragraph">
                  <wp:posOffset>-209550</wp:posOffset>
                </wp:positionV>
                <wp:extent cx="1943100" cy="1409700"/>
                <wp:effectExtent l="0" t="0" r="19050" b="19050"/>
                <wp:wrapNone/>
                <wp:docPr id="1663426480" name="Group 1663426480" descr="https://www.abandonware-france.org/abw_images/cie/142402-omnitrend_logo447759.p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1409700"/>
                          <a:chOff x="4762" y="4762"/>
                          <a:chExt cx="2406650" cy="1979930"/>
                        </a:xfrm>
                      </wpg:grpSpPr>
                      <pic:pic xmlns:pic="http://schemas.openxmlformats.org/drawingml/2006/picture">
                        <pic:nvPicPr>
                          <pic:cNvPr id="2083287463" name="Image 44" descr="https://www.abandonware-france.org/abw_images/cie/142402-omnitrend_logo447759.png"/>
                          <pic:cNvPicPr/>
                        </pic:nvPicPr>
                        <pic:blipFill>
                          <a:blip r:embed="rId17" cstate="print"/>
                          <a:stretch>
                            <a:fillRect/>
                          </a:stretch>
                        </pic:blipFill>
                        <pic:spPr>
                          <a:xfrm>
                            <a:off x="9588" y="9461"/>
                            <a:ext cx="2397125" cy="1970404"/>
                          </a:xfrm>
                          <a:prstGeom prst="rect">
                            <a:avLst/>
                          </a:prstGeom>
                        </pic:spPr>
                      </pic:pic>
                      <wps:wsp>
                        <wps:cNvPr id="646794724" name="Graphic 45"/>
                        <wps:cNvSpPr/>
                        <wps:spPr>
                          <a:xfrm>
                            <a:off x="4762" y="4762"/>
                            <a:ext cx="2406650" cy="1979930"/>
                          </a:xfrm>
                          <a:custGeom>
                            <a:avLst/>
                            <a:gdLst/>
                            <a:ahLst/>
                            <a:cxnLst/>
                            <a:rect l="l" t="t" r="r" b="b"/>
                            <a:pathLst>
                              <a:path w="2406650" h="1979930">
                                <a:moveTo>
                                  <a:pt x="0" y="1979930"/>
                                </a:moveTo>
                                <a:lnTo>
                                  <a:pt x="2406650" y="1979930"/>
                                </a:lnTo>
                                <a:lnTo>
                                  <a:pt x="2406650" y="0"/>
                                </a:lnTo>
                                <a:lnTo>
                                  <a:pt x="0" y="0"/>
                                </a:lnTo>
                                <a:lnTo>
                                  <a:pt x="0" y="197993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A36399" id="Group 1663426480" o:spid="_x0000_s1026" alt="https://www.abandonware-france.org/abw_images/cie/142402-omnitrend_logo447759.png" style="position:absolute;margin-left:14pt;margin-top:-16.5pt;width:153pt;height:111pt;z-index:-251649024;mso-wrap-distance-left:0;mso-wrap-distance-right:0;mso-position-horizontal-relative:margin;mso-width-relative:margin;mso-height-relative:margin" coordorigin="47,47" coordsize="24066,19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1027" type="#_x0000_t75" alt="https://www.abandonware-france.org/abw_images/cie/142402-omnitrend_logo447759.png" style="position:absolute;left:95;top:94;width:23972;height:19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">
                  <v:imagedata r:id="rId18" o:title="142402-omnitrend_logo447759"/>
                </v:shape>
                <v:shape id="Graphic 45" o:spid="_x0000_s1028" style="position:absolute;left:47;top:47;width:24067;height:19799;visibility:visible;mso-wrap-style:square;v-text-anchor:top" coordsize="2406650,197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" path="m,1979930r2406650,l2406650,,,,,1979930xe" filled="f">
                  <v:path arrowok="t"/>
                </v:shape>
                <w10:wrap anchorx="margin"/>
              </v:group>
            </w:pict>
          </mc:Fallback>
        </mc:AlternateContent>
      </w:r>
    </w:p>
    <w:p w14:paraId="4B191F9D" w14:textId="77777777" w:rsidR="003F4F02" w:rsidRDefault="003F4F02" w:rsidP="003F4F02">
      <w:pPr>
        <w:pStyle w:val="TTPParagraphothers"/>
        <w:ind w:firstLine="0"/>
        <w:jc w:val="center"/>
        <w:rPr>
          <w:b/>
          <w:bCs/>
          <w:lang w:val="id-ID"/>
        </w:rPr>
      </w:pPr>
    </w:p>
    <w:p w14:paraId="0127BB37" w14:textId="77777777" w:rsidR="003F4F02" w:rsidRDefault="003F4F02" w:rsidP="003F4F02">
      <w:pPr>
        <w:pStyle w:val="TTPParagraphothers"/>
        <w:ind w:firstLine="0"/>
        <w:jc w:val="center"/>
        <w:rPr>
          <w:b/>
          <w:bCs/>
          <w:lang w:val="id-ID"/>
        </w:rPr>
      </w:pPr>
    </w:p>
    <w:p w14:paraId="4F7E9D27" w14:textId="5477E1B4" w:rsidR="003F4F02" w:rsidRDefault="003F4F02" w:rsidP="003F4F02">
      <w:pPr>
        <w:pStyle w:val="TTPParagraphothers"/>
        <w:ind w:firstLine="0"/>
        <w:jc w:val="center"/>
        <w:rPr>
          <w:b/>
          <w:bCs/>
          <w:lang w:val="id-ID"/>
        </w:rPr>
      </w:pPr>
    </w:p>
    <w:p w14:paraId="3D375D2D" w14:textId="051B35CF" w:rsidR="003F4F02" w:rsidRDefault="003F4F02" w:rsidP="003F4F02">
      <w:pPr>
        <w:pStyle w:val="TTPParagraphothers"/>
        <w:ind w:firstLine="0"/>
        <w:jc w:val="center"/>
        <w:rPr>
          <w:b/>
          <w:bCs/>
          <w:lang w:val="id-ID"/>
        </w:rPr>
      </w:pPr>
    </w:p>
    <w:p w14:paraId="2D6D39E7" w14:textId="50E62375" w:rsidR="003F4F02" w:rsidRDefault="003F4F02" w:rsidP="003F4F02">
      <w:pPr>
        <w:pStyle w:val="TTPParagraphothers"/>
        <w:ind w:firstLine="0"/>
        <w:jc w:val="center"/>
        <w:rPr>
          <w:b/>
          <w:bCs/>
          <w:lang w:val="id-ID"/>
        </w:rPr>
      </w:pPr>
    </w:p>
    <w:p w14:paraId="5AF1AB45" w14:textId="2B369265" w:rsidR="003F4F02" w:rsidRDefault="003F4F02" w:rsidP="003F4F02">
      <w:pPr>
        <w:pStyle w:val="TTPParagraphothers"/>
        <w:ind w:firstLine="0"/>
        <w:jc w:val="center"/>
        <w:rPr>
          <w:b/>
          <w:bCs/>
          <w:lang w:val="id-ID"/>
        </w:rPr>
      </w:pPr>
    </w:p>
    <w:p w14:paraId="40E23021" w14:textId="46423ADF" w:rsidR="00194218" w:rsidRDefault="00194218" w:rsidP="003F4F02">
      <w:pPr>
        <w:pStyle w:val="TTPParagraphothers"/>
        <w:ind w:firstLine="0"/>
        <w:jc w:val="center"/>
        <w:rPr>
          <w:b/>
          <w:bCs/>
          <w:lang w:val="id-ID"/>
        </w:rPr>
      </w:pPr>
      <w:r w:rsidRPr="00194218">
        <w:rPr>
          <w:b/>
          <w:bCs/>
          <w:lang w:val="id-ID"/>
        </w:rPr>
        <w:t xml:space="preserve">Gambar </w:t>
      </w:r>
      <w:r w:rsidR="008A0F4D">
        <w:rPr>
          <w:b/>
          <w:bCs/>
          <w:lang w:val="id-ID"/>
        </w:rPr>
        <w:t>4</w:t>
      </w:r>
      <w:r w:rsidRPr="00194218">
        <w:rPr>
          <w:b/>
          <w:bCs/>
          <w:lang w:val="id-ID"/>
        </w:rPr>
        <w:t xml:space="preserve">. </w:t>
      </w:r>
      <w:r w:rsidRPr="002535BE">
        <w:rPr>
          <w:lang w:val="id-ID"/>
        </w:rPr>
        <w:t>Perangkat Lunak Omnitrend</w:t>
      </w:r>
    </w:p>
    <w:p w14:paraId="24854B81" w14:textId="4B87B620" w:rsidR="00E3747C" w:rsidRDefault="00E3747C" w:rsidP="00552952">
      <w:pPr>
        <w:pStyle w:val="TTPParagraphothers"/>
        <w:numPr>
          <w:ilvl w:val="0"/>
          <w:numId w:val="7"/>
        </w:numPr>
        <w:ind w:left="567"/>
        <w:rPr>
          <w:lang w:val="id-ID"/>
        </w:rPr>
      </w:pPr>
      <w:r w:rsidRPr="00E3747C">
        <w:rPr>
          <w:lang w:val="id-ID"/>
        </w:rPr>
        <w:t>Standar yang Digunakan</w:t>
      </w:r>
    </w:p>
    <w:p w14:paraId="2991DE18" w14:textId="144B05CE" w:rsidR="008A7801" w:rsidRDefault="003F4F02" w:rsidP="008A7801">
      <w:pPr>
        <w:pStyle w:val="TTPParagraphothers"/>
        <w:ind w:left="66" w:firstLine="0"/>
        <w:rPr>
          <w:lang w:val="id-ID"/>
        </w:rPr>
      </w:pPr>
      <w:r>
        <w:rPr>
          <w:noProof/>
          <w:lang w:val="id-ID" w:eastAsia="id-ID"/>
        </w:rPr>
        <w:drawing>
          <wp:anchor distT="0" distB="0" distL="114300" distR="114300" simplePos="0" relativeHeight="251675648" behindDoc="1" locked="0" layoutInCell="1" allowOverlap="1" wp14:anchorId="0DAB2D61" wp14:editId="0197BE8E">
            <wp:simplePos x="0" y="0"/>
            <wp:positionH relativeFrom="margin">
              <wp:posOffset>70973</wp:posOffset>
            </wp:positionH>
            <wp:positionV relativeFrom="paragraph">
              <wp:posOffset>81915</wp:posOffset>
            </wp:positionV>
            <wp:extent cx="2267445" cy="1182857"/>
            <wp:effectExtent l="0" t="0" r="0" b="0"/>
            <wp:wrapNone/>
            <wp:docPr id="792920845" name="Picture 792920845" descr="WhatsApp Image 2024-07-31 at 12.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4-07-31 at 12.03.45"/>
                    <pic:cNvPicPr>
                      <a:picLocks noChangeAspect="1"/>
                    </pic:cNvPicPr>
                  </pic:nvPicPr>
                  <pic:blipFill>
                    <a:blip r:embed="rId19"/>
                    <a:stretch>
                      <a:fillRect/>
                    </a:stretch>
                  </pic:blipFill>
                  <pic:spPr>
                    <a:xfrm>
                      <a:off x="0" y="0"/>
                      <a:ext cx="2267445" cy="1182857"/>
                    </a:xfrm>
                    <a:prstGeom prst="rect">
                      <a:avLst/>
                    </a:prstGeom>
                  </pic:spPr>
                </pic:pic>
              </a:graphicData>
            </a:graphic>
            <wp14:sizeRelH relativeFrom="margin">
              <wp14:pctWidth>0</wp14:pctWidth>
            </wp14:sizeRelH>
            <wp14:sizeRelV relativeFrom="margin">
              <wp14:pctHeight>0</wp14:pctHeight>
            </wp14:sizeRelV>
          </wp:anchor>
        </w:drawing>
      </w:r>
    </w:p>
    <w:p w14:paraId="3CE592AA" w14:textId="71A13028" w:rsidR="008A7801" w:rsidRDefault="008A7801" w:rsidP="002C2B9F">
      <w:pPr>
        <w:pStyle w:val="TTPParagraphothers"/>
        <w:ind w:left="426" w:firstLine="425"/>
        <w:rPr>
          <w:lang w:val="id-ID"/>
        </w:rPr>
      </w:pPr>
    </w:p>
    <w:p w14:paraId="25456C10" w14:textId="68A48AA5" w:rsidR="008A7801" w:rsidRDefault="008A7801" w:rsidP="002C2B9F">
      <w:pPr>
        <w:pStyle w:val="TTPParagraphothers"/>
        <w:ind w:left="426" w:firstLine="425"/>
        <w:rPr>
          <w:lang w:val="id-ID"/>
        </w:rPr>
      </w:pPr>
    </w:p>
    <w:p w14:paraId="75797400" w14:textId="7E441D9E" w:rsidR="008A7801" w:rsidRDefault="008A7801" w:rsidP="002C2B9F">
      <w:pPr>
        <w:pStyle w:val="TTPParagraphothers"/>
        <w:ind w:left="426" w:firstLine="425"/>
        <w:rPr>
          <w:lang w:val="id-ID"/>
        </w:rPr>
      </w:pPr>
    </w:p>
    <w:p w14:paraId="512F40CE" w14:textId="03377239" w:rsidR="008A7801" w:rsidRDefault="008A7801" w:rsidP="002C2B9F">
      <w:pPr>
        <w:pStyle w:val="TTPParagraphothers"/>
        <w:ind w:left="426" w:firstLine="425"/>
        <w:rPr>
          <w:lang w:val="id-ID"/>
        </w:rPr>
      </w:pPr>
    </w:p>
    <w:p w14:paraId="587DED56" w14:textId="753000C5" w:rsidR="008A7801" w:rsidRDefault="008A7801" w:rsidP="002C2B9F">
      <w:pPr>
        <w:pStyle w:val="TTPParagraphothers"/>
        <w:ind w:left="426" w:firstLine="425"/>
        <w:rPr>
          <w:lang w:val="id-ID"/>
        </w:rPr>
      </w:pPr>
    </w:p>
    <w:p w14:paraId="0D637D61" w14:textId="2E646E4C" w:rsidR="008A7801" w:rsidRDefault="008A7801" w:rsidP="002C2B9F">
      <w:pPr>
        <w:pStyle w:val="TTPParagraphothers"/>
        <w:ind w:left="426" w:firstLine="425"/>
        <w:rPr>
          <w:lang w:val="id-ID"/>
        </w:rPr>
      </w:pPr>
    </w:p>
    <w:p w14:paraId="3907A765" w14:textId="5F3FEEEF" w:rsidR="008A7801" w:rsidRDefault="008A7801" w:rsidP="002C2B9F">
      <w:pPr>
        <w:pStyle w:val="TTPParagraphothers"/>
        <w:ind w:left="426" w:firstLine="425"/>
        <w:rPr>
          <w:lang w:val="id-ID"/>
        </w:rPr>
      </w:pPr>
    </w:p>
    <w:p w14:paraId="1950FAD7" w14:textId="30B45A89" w:rsidR="008A7801" w:rsidRDefault="003F4F02" w:rsidP="003F4F02">
      <w:pPr>
        <w:pStyle w:val="TTPParagraphothers"/>
        <w:rPr>
          <w:b/>
          <w:bCs/>
          <w:lang w:val="id-ID"/>
        </w:rPr>
      </w:pPr>
      <w:r w:rsidRPr="003F4F02">
        <w:rPr>
          <w:b/>
          <w:bCs/>
          <w:lang w:val="id-ID"/>
        </w:rPr>
        <w:t xml:space="preserve">Gambar </w:t>
      </w:r>
      <w:r w:rsidR="008A0F4D">
        <w:rPr>
          <w:b/>
          <w:bCs/>
          <w:lang w:val="id-ID"/>
        </w:rPr>
        <w:t>5</w:t>
      </w:r>
      <w:r w:rsidRPr="003F4F02">
        <w:rPr>
          <w:b/>
          <w:bCs/>
          <w:lang w:val="id-ID"/>
        </w:rPr>
        <w:t xml:space="preserve">. </w:t>
      </w:r>
      <w:r w:rsidRPr="002535BE">
        <w:rPr>
          <w:lang w:val="id-ID"/>
        </w:rPr>
        <w:t>Standar ISO 10816-3</w:t>
      </w:r>
    </w:p>
    <w:p w14:paraId="678AD4D4" w14:textId="77777777" w:rsidR="003F4F02" w:rsidRPr="003F4F02" w:rsidRDefault="003F4F02" w:rsidP="002535BE">
      <w:pPr>
        <w:pStyle w:val="TTPParagraphothers"/>
        <w:ind w:firstLine="0"/>
        <w:rPr>
          <w:b/>
          <w:bCs/>
          <w:lang w:val="id-ID"/>
        </w:rPr>
      </w:pPr>
    </w:p>
    <w:p w14:paraId="7D4C3E41" w14:textId="0EC1E69B" w:rsidR="001E087C" w:rsidRDefault="00E3747C" w:rsidP="00C77933">
      <w:pPr>
        <w:pStyle w:val="TTPParagraphothers"/>
        <w:ind w:firstLine="425"/>
        <w:rPr>
          <w:lang w:val="id-ID"/>
        </w:rPr>
      </w:pPr>
      <w:r w:rsidRPr="00E3747C">
        <w:rPr>
          <w:lang w:val="id-ID"/>
        </w:rPr>
        <w:t>Standar evaluasi vibrasi yang digunakan adalah ISO 10816-3, yang mengkategorikan tingkat keparahan getaran mesin berdasarkan daya motor dan jenis pondasi, dengan klasifikasi zona Hijau (A), Kuning (B), Jingga (C), dan Merah (D).</w:t>
      </w:r>
    </w:p>
    <w:p w14:paraId="43782E84" w14:textId="71AFAA99" w:rsidR="002C2B9F" w:rsidRPr="002A6DEB" w:rsidRDefault="002C2B9F" w:rsidP="008A7801">
      <w:pPr>
        <w:pStyle w:val="TTPParagraphothers"/>
        <w:ind w:firstLine="0"/>
        <w:rPr>
          <w:lang w:val="id-ID"/>
        </w:rPr>
      </w:pPr>
    </w:p>
    <w:p w14:paraId="44A0A08A" w14:textId="77777777" w:rsidR="00036594" w:rsidRPr="002A6DEB" w:rsidRDefault="00036594" w:rsidP="001E087C">
      <w:pPr>
        <w:pStyle w:val="TTPSectionHeading"/>
        <w:numPr>
          <w:ilvl w:val="0"/>
          <w:numId w:val="4"/>
        </w:numPr>
        <w:spacing w:before="0"/>
        <w:ind w:left="284" w:hanging="284"/>
      </w:pPr>
      <w:r w:rsidRPr="002A6DEB">
        <w:rPr>
          <w:lang w:val="id-ID"/>
        </w:rPr>
        <w:t xml:space="preserve">Hasil </w:t>
      </w:r>
      <w:r w:rsidRPr="0040261E">
        <w:t>dan</w:t>
      </w:r>
      <w:r w:rsidRPr="002A6DEB">
        <w:rPr>
          <w:lang w:val="id-ID"/>
        </w:rPr>
        <w:t xml:space="preserve"> Pembahasan</w:t>
      </w:r>
    </w:p>
    <w:p w14:paraId="1303EAFB" w14:textId="77777777" w:rsidR="00A21DE3" w:rsidRPr="00A21DE3" w:rsidRDefault="00A21DE3" w:rsidP="00A21DE3">
      <w:pPr>
        <w:pStyle w:val="TTPParagraphothers"/>
        <w:ind w:firstLine="0"/>
        <w:rPr>
          <w:b/>
          <w:bCs/>
        </w:rPr>
      </w:pPr>
      <w:proofErr w:type="spellStart"/>
      <w:r w:rsidRPr="00A21DE3">
        <w:rPr>
          <w:b/>
          <w:bCs/>
        </w:rPr>
        <w:t>Analisis</w:t>
      </w:r>
      <w:proofErr w:type="spellEnd"/>
      <w:r w:rsidRPr="00A21DE3">
        <w:rPr>
          <w:b/>
          <w:bCs/>
        </w:rPr>
        <w:t xml:space="preserve"> </w:t>
      </w:r>
      <w:proofErr w:type="spellStart"/>
      <w:r w:rsidRPr="00A21DE3">
        <w:rPr>
          <w:b/>
          <w:bCs/>
        </w:rPr>
        <w:t>Vibrasi</w:t>
      </w:r>
      <w:proofErr w:type="spellEnd"/>
      <w:r w:rsidRPr="00A21DE3">
        <w:rPr>
          <w:b/>
          <w:bCs/>
        </w:rPr>
        <w:t xml:space="preserve"> </w:t>
      </w:r>
      <w:proofErr w:type="spellStart"/>
      <w:r w:rsidRPr="00A21DE3">
        <w:rPr>
          <w:b/>
          <w:bCs/>
        </w:rPr>
        <w:t>Sebelum</w:t>
      </w:r>
      <w:proofErr w:type="spellEnd"/>
      <w:r w:rsidRPr="00A21DE3">
        <w:rPr>
          <w:b/>
          <w:bCs/>
        </w:rPr>
        <w:t xml:space="preserve"> </w:t>
      </w:r>
      <w:proofErr w:type="spellStart"/>
      <w:r w:rsidRPr="00A21DE3">
        <w:rPr>
          <w:b/>
          <w:bCs/>
        </w:rPr>
        <w:t>Perbaikan</w:t>
      </w:r>
      <w:proofErr w:type="spellEnd"/>
    </w:p>
    <w:p w14:paraId="4AAB2476" w14:textId="3F314227" w:rsidR="00A21DE3" w:rsidRDefault="00A21DE3" w:rsidP="00A21DE3">
      <w:pPr>
        <w:pStyle w:val="TTPParagraphothers"/>
        <w:ind w:firstLine="567"/>
      </w:pPr>
      <w:proofErr w:type="spellStart"/>
      <w:r w:rsidRPr="00A21DE3">
        <w:t>Pengukuran</w:t>
      </w:r>
      <w:proofErr w:type="spellEnd"/>
      <w:r w:rsidRPr="00A21DE3">
        <w:t xml:space="preserve"> </w:t>
      </w:r>
      <w:proofErr w:type="spellStart"/>
      <w:r w:rsidRPr="00A21DE3">
        <w:t>awal</w:t>
      </w:r>
      <w:proofErr w:type="spellEnd"/>
      <w:r w:rsidRPr="00A21DE3">
        <w:t xml:space="preserve"> </w:t>
      </w:r>
      <w:proofErr w:type="spellStart"/>
      <w:r w:rsidRPr="00A21DE3">
        <w:t>dilakukan</w:t>
      </w:r>
      <w:proofErr w:type="spellEnd"/>
      <w:r w:rsidRPr="00A21DE3">
        <w:t xml:space="preserve"> pada unit Cooler Fan 5W1K14 </w:t>
      </w:r>
      <w:proofErr w:type="spellStart"/>
      <w:r w:rsidRPr="00A21DE3">
        <w:t>untuk</w:t>
      </w:r>
      <w:proofErr w:type="spellEnd"/>
      <w:r w:rsidRPr="00A21DE3">
        <w:t xml:space="preserve"> </w:t>
      </w:r>
      <w:proofErr w:type="spellStart"/>
      <w:r w:rsidRPr="00A21DE3">
        <w:t>mengetahui</w:t>
      </w:r>
      <w:proofErr w:type="spellEnd"/>
      <w:r w:rsidRPr="00A21DE3">
        <w:t xml:space="preserve"> </w:t>
      </w:r>
      <w:proofErr w:type="spellStart"/>
      <w:r w:rsidRPr="00A21DE3">
        <w:t>tingkat</w:t>
      </w:r>
      <w:proofErr w:type="spellEnd"/>
      <w:r w:rsidRPr="00A21DE3">
        <w:t xml:space="preserve"> </w:t>
      </w:r>
      <w:proofErr w:type="spellStart"/>
      <w:r w:rsidRPr="00A21DE3">
        <w:t>getaran</w:t>
      </w:r>
      <w:proofErr w:type="spellEnd"/>
      <w:r w:rsidRPr="00A21DE3">
        <w:t xml:space="preserve"> pada </w:t>
      </w:r>
      <w:proofErr w:type="spellStart"/>
      <w:r w:rsidRPr="00A21DE3">
        <w:t>komponen</w:t>
      </w:r>
      <w:proofErr w:type="spellEnd"/>
      <w:r w:rsidRPr="00A21DE3">
        <w:t xml:space="preserve"> </w:t>
      </w:r>
      <w:proofErr w:type="spellStart"/>
      <w:r w:rsidRPr="00A21DE3">
        <w:t>utama</w:t>
      </w:r>
      <w:proofErr w:type="spellEnd"/>
      <w:r w:rsidRPr="00A21DE3">
        <w:t xml:space="preserve">, </w:t>
      </w:r>
      <w:proofErr w:type="spellStart"/>
      <w:r w:rsidRPr="00A21DE3">
        <w:t>khususnya</w:t>
      </w:r>
      <w:proofErr w:type="spellEnd"/>
      <w:r w:rsidRPr="00A21DE3">
        <w:t xml:space="preserve"> pada bearing. Data </w:t>
      </w:r>
      <w:proofErr w:type="spellStart"/>
      <w:r w:rsidRPr="00A21DE3">
        <w:t>vibrasi</w:t>
      </w:r>
      <w:proofErr w:type="spellEnd"/>
      <w:r w:rsidRPr="00A21DE3">
        <w:t xml:space="preserve"> yang </w:t>
      </w:r>
      <w:proofErr w:type="spellStart"/>
      <w:r w:rsidRPr="00A21DE3">
        <w:t>dikumpulkan</w:t>
      </w:r>
      <w:proofErr w:type="spellEnd"/>
      <w:r w:rsidRPr="00A21DE3">
        <w:t xml:space="preserve"> </w:t>
      </w:r>
      <w:proofErr w:type="spellStart"/>
      <w:r w:rsidRPr="00A21DE3">
        <w:t>menggunakan</w:t>
      </w:r>
      <w:proofErr w:type="spellEnd"/>
      <w:r w:rsidRPr="00A21DE3">
        <w:t xml:space="preserve"> </w:t>
      </w:r>
      <w:proofErr w:type="spellStart"/>
      <w:r w:rsidRPr="00A21DE3">
        <w:t>alat</w:t>
      </w:r>
      <w:proofErr w:type="spellEnd"/>
      <w:r w:rsidRPr="00A21DE3">
        <w:t xml:space="preserve"> </w:t>
      </w:r>
      <w:proofErr w:type="spellStart"/>
      <w:r w:rsidRPr="00A21DE3">
        <w:t>VibXpert</w:t>
      </w:r>
      <w:proofErr w:type="spellEnd"/>
      <w:r w:rsidRPr="00A21DE3">
        <w:t xml:space="preserve"> </w:t>
      </w:r>
      <w:proofErr w:type="spellStart"/>
      <w:r w:rsidRPr="00A21DE3">
        <w:t>menunjukkan</w:t>
      </w:r>
      <w:proofErr w:type="spellEnd"/>
      <w:r w:rsidRPr="00A21DE3">
        <w:t xml:space="preserve"> </w:t>
      </w:r>
      <w:proofErr w:type="spellStart"/>
      <w:r w:rsidRPr="00A21DE3">
        <w:t>nilai</w:t>
      </w:r>
      <w:proofErr w:type="spellEnd"/>
      <w:r w:rsidRPr="00A21DE3">
        <w:t xml:space="preserve"> </w:t>
      </w:r>
      <w:proofErr w:type="spellStart"/>
      <w:r w:rsidRPr="00A21DE3">
        <w:t>getaran</w:t>
      </w:r>
      <w:proofErr w:type="spellEnd"/>
      <w:r w:rsidRPr="00A21DE3">
        <w:t xml:space="preserve"> </w:t>
      </w:r>
      <w:proofErr w:type="spellStart"/>
      <w:r w:rsidRPr="00A21DE3">
        <w:t>tertinggi</w:t>
      </w:r>
      <w:proofErr w:type="spellEnd"/>
      <w:r w:rsidRPr="00A21DE3">
        <w:t xml:space="preserve"> </w:t>
      </w:r>
      <w:proofErr w:type="spellStart"/>
      <w:r w:rsidRPr="00A21DE3">
        <w:t>berada</w:t>
      </w:r>
      <w:proofErr w:type="spellEnd"/>
      <w:r w:rsidRPr="00A21DE3">
        <w:t xml:space="preserve"> pada </w:t>
      </w:r>
      <w:proofErr w:type="spellStart"/>
      <w:r w:rsidRPr="00A21DE3">
        <w:t>titik</w:t>
      </w:r>
      <w:proofErr w:type="spellEnd"/>
      <w:r w:rsidRPr="00A21DE3">
        <w:t xml:space="preserve"> B2 </w:t>
      </w:r>
      <w:proofErr w:type="spellStart"/>
      <w:r w:rsidRPr="00A21DE3">
        <w:t>arah</w:t>
      </w:r>
      <w:proofErr w:type="spellEnd"/>
      <w:r w:rsidRPr="00A21DE3">
        <w:t xml:space="preserve"> horizontal </w:t>
      </w:r>
      <w:proofErr w:type="spellStart"/>
      <w:r w:rsidRPr="00A21DE3">
        <w:t>sebesar</w:t>
      </w:r>
      <w:proofErr w:type="spellEnd"/>
      <w:r w:rsidRPr="00A21DE3">
        <w:t xml:space="preserve"> 8,94 mm/s, yang </w:t>
      </w:r>
      <w:proofErr w:type="spellStart"/>
      <w:r w:rsidRPr="00A21DE3">
        <w:t>berada</w:t>
      </w:r>
      <w:proofErr w:type="spellEnd"/>
      <w:r w:rsidRPr="00A21DE3">
        <w:t xml:space="preserve"> </w:t>
      </w:r>
      <w:proofErr w:type="spellStart"/>
      <w:r w:rsidRPr="00A21DE3">
        <w:t>dalam</w:t>
      </w:r>
      <w:proofErr w:type="spellEnd"/>
      <w:r w:rsidRPr="00A21DE3">
        <w:t xml:space="preserve"> zona </w:t>
      </w:r>
      <w:proofErr w:type="spellStart"/>
      <w:r w:rsidRPr="00A21DE3">
        <w:t>merah</w:t>
      </w:r>
      <w:proofErr w:type="spellEnd"/>
      <w:r w:rsidRPr="00A21DE3">
        <w:t xml:space="preserve"> (</w:t>
      </w:r>
      <w:r w:rsidRPr="00BC49A9">
        <w:rPr>
          <w:i/>
          <w:iCs/>
        </w:rPr>
        <w:t>danger zone</w:t>
      </w:r>
      <w:r w:rsidRPr="00A21DE3">
        <w:t xml:space="preserve">) </w:t>
      </w:r>
      <w:proofErr w:type="spellStart"/>
      <w:r w:rsidRPr="00A21DE3">
        <w:t>berdasarkan</w:t>
      </w:r>
      <w:proofErr w:type="spellEnd"/>
      <w:r w:rsidRPr="00A21DE3">
        <w:t xml:space="preserve"> </w:t>
      </w:r>
      <w:proofErr w:type="spellStart"/>
      <w:r w:rsidRPr="00A21DE3">
        <w:t>standar</w:t>
      </w:r>
      <w:proofErr w:type="spellEnd"/>
      <w:r w:rsidRPr="00A21DE3">
        <w:t xml:space="preserve"> ISO 10816-3 </w:t>
      </w:r>
      <w:proofErr w:type="spellStart"/>
      <w:r w:rsidRPr="00A21DE3">
        <w:t>untuk</w:t>
      </w:r>
      <w:proofErr w:type="spellEnd"/>
      <w:r w:rsidRPr="00A21DE3">
        <w:t xml:space="preserve"> </w:t>
      </w:r>
      <w:proofErr w:type="spellStart"/>
      <w:r w:rsidRPr="00A21DE3">
        <w:t>mesin</w:t>
      </w:r>
      <w:proofErr w:type="spellEnd"/>
      <w:r w:rsidRPr="00A21DE3">
        <w:t xml:space="preserve"> </w:t>
      </w:r>
      <w:proofErr w:type="spellStart"/>
      <w:r w:rsidRPr="00A21DE3">
        <w:t>kategori</w:t>
      </w:r>
      <w:proofErr w:type="spellEnd"/>
      <w:r w:rsidRPr="00A21DE3">
        <w:t xml:space="preserve"> </w:t>
      </w:r>
      <w:proofErr w:type="spellStart"/>
      <w:r w:rsidRPr="00A21DE3">
        <w:t>Grup</w:t>
      </w:r>
      <w:proofErr w:type="spellEnd"/>
      <w:r w:rsidRPr="00A21DE3">
        <w:t xml:space="preserve"> 2. Selain </w:t>
      </w:r>
      <w:proofErr w:type="spellStart"/>
      <w:r w:rsidRPr="00A21DE3">
        <w:t>itu</w:t>
      </w:r>
      <w:proofErr w:type="spellEnd"/>
      <w:r w:rsidRPr="00A21DE3">
        <w:t xml:space="preserve">, </w:t>
      </w:r>
      <w:proofErr w:type="spellStart"/>
      <w:r w:rsidRPr="00A21DE3">
        <w:t>titik</w:t>
      </w:r>
      <w:proofErr w:type="spellEnd"/>
      <w:r w:rsidRPr="00A21DE3">
        <w:t xml:space="preserve"> B1 </w:t>
      </w:r>
      <w:proofErr w:type="spellStart"/>
      <w:r w:rsidRPr="00A21DE3">
        <w:t>arah</w:t>
      </w:r>
      <w:proofErr w:type="spellEnd"/>
      <w:r w:rsidRPr="00A21DE3">
        <w:t xml:space="preserve"> horizontal </w:t>
      </w:r>
      <w:proofErr w:type="spellStart"/>
      <w:r w:rsidRPr="00A21DE3">
        <w:t>menunjukkan</w:t>
      </w:r>
      <w:proofErr w:type="spellEnd"/>
      <w:r w:rsidRPr="00A21DE3">
        <w:t xml:space="preserve"> </w:t>
      </w:r>
      <w:proofErr w:type="spellStart"/>
      <w:r w:rsidRPr="00A21DE3">
        <w:t>nilai</w:t>
      </w:r>
      <w:proofErr w:type="spellEnd"/>
      <w:r w:rsidRPr="00A21DE3">
        <w:t xml:space="preserve"> 4,88 mm/s, yang </w:t>
      </w:r>
      <w:proofErr w:type="spellStart"/>
      <w:r w:rsidRPr="00A21DE3">
        <w:t>tergolong</w:t>
      </w:r>
      <w:proofErr w:type="spellEnd"/>
      <w:r w:rsidRPr="00A21DE3">
        <w:t xml:space="preserve"> </w:t>
      </w:r>
      <w:proofErr w:type="spellStart"/>
      <w:r w:rsidRPr="00A21DE3">
        <w:t>dalam</w:t>
      </w:r>
      <w:proofErr w:type="spellEnd"/>
      <w:r w:rsidRPr="00A21DE3">
        <w:t xml:space="preserve"> zona </w:t>
      </w:r>
      <w:proofErr w:type="spellStart"/>
      <w:r w:rsidRPr="00A21DE3">
        <w:t>kuning</w:t>
      </w:r>
      <w:proofErr w:type="spellEnd"/>
      <w:r w:rsidRPr="00A21DE3">
        <w:t xml:space="preserve"> (</w:t>
      </w:r>
      <w:r w:rsidRPr="00BC49A9">
        <w:rPr>
          <w:i/>
          <w:iCs/>
        </w:rPr>
        <w:t>warning zone).</w:t>
      </w:r>
      <w:r w:rsidRPr="00A21DE3">
        <w:t xml:space="preserve"> Nilai-</w:t>
      </w:r>
      <w:proofErr w:type="spellStart"/>
      <w:r w:rsidRPr="00A21DE3">
        <w:t>nilai</w:t>
      </w:r>
      <w:proofErr w:type="spellEnd"/>
      <w:r w:rsidRPr="00A21DE3">
        <w:t xml:space="preserve"> </w:t>
      </w:r>
      <w:proofErr w:type="spellStart"/>
      <w:r w:rsidRPr="00A21DE3">
        <w:t>ini</w:t>
      </w:r>
      <w:proofErr w:type="spellEnd"/>
      <w:r w:rsidRPr="00A21DE3">
        <w:t xml:space="preserve"> </w:t>
      </w:r>
      <w:proofErr w:type="spellStart"/>
      <w:r w:rsidRPr="00A21DE3">
        <w:t>menandakan</w:t>
      </w:r>
      <w:proofErr w:type="spellEnd"/>
      <w:r w:rsidRPr="00A21DE3">
        <w:t xml:space="preserve"> </w:t>
      </w:r>
      <w:proofErr w:type="spellStart"/>
      <w:r w:rsidRPr="00A21DE3">
        <w:t>bahwa</w:t>
      </w:r>
      <w:proofErr w:type="spellEnd"/>
      <w:r w:rsidRPr="00A21DE3">
        <w:t xml:space="preserve"> </w:t>
      </w:r>
      <w:proofErr w:type="spellStart"/>
      <w:r w:rsidRPr="00A21DE3">
        <w:t>mesin</w:t>
      </w:r>
      <w:proofErr w:type="spellEnd"/>
      <w:r w:rsidRPr="00A21DE3">
        <w:t xml:space="preserve"> </w:t>
      </w:r>
      <w:proofErr w:type="spellStart"/>
      <w:r w:rsidRPr="00A21DE3">
        <w:t>berada</w:t>
      </w:r>
      <w:proofErr w:type="spellEnd"/>
      <w:r w:rsidRPr="00A21DE3">
        <w:t xml:space="preserve"> </w:t>
      </w:r>
      <w:proofErr w:type="spellStart"/>
      <w:r w:rsidRPr="00A21DE3">
        <w:t>dalam</w:t>
      </w:r>
      <w:proofErr w:type="spellEnd"/>
      <w:r w:rsidRPr="00A21DE3">
        <w:t xml:space="preserve"> </w:t>
      </w:r>
      <w:proofErr w:type="spellStart"/>
      <w:r w:rsidRPr="00A21DE3">
        <w:t>kondisi</w:t>
      </w:r>
      <w:proofErr w:type="spellEnd"/>
      <w:r w:rsidRPr="00A21DE3">
        <w:t xml:space="preserve"> </w:t>
      </w:r>
      <w:proofErr w:type="spellStart"/>
      <w:r w:rsidRPr="00A21DE3">
        <w:t>kritis</w:t>
      </w:r>
      <w:proofErr w:type="spellEnd"/>
      <w:r w:rsidRPr="00A21DE3">
        <w:t xml:space="preserve"> dan </w:t>
      </w:r>
      <w:proofErr w:type="spellStart"/>
      <w:r w:rsidRPr="00A21DE3">
        <w:t>berisiko</w:t>
      </w:r>
      <w:proofErr w:type="spellEnd"/>
      <w:r w:rsidRPr="00A21DE3">
        <w:t xml:space="preserve"> </w:t>
      </w:r>
      <w:proofErr w:type="spellStart"/>
      <w:r w:rsidRPr="00A21DE3">
        <w:t>mengalami</w:t>
      </w:r>
      <w:proofErr w:type="spellEnd"/>
      <w:r w:rsidRPr="00A21DE3">
        <w:t xml:space="preserve"> </w:t>
      </w:r>
      <w:proofErr w:type="spellStart"/>
      <w:r w:rsidRPr="00A21DE3">
        <w:t>kegagalan</w:t>
      </w:r>
      <w:proofErr w:type="spellEnd"/>
      <w:r w:rsidRPr="00A21DE3">
        <w:t xml:space="preserve"> </w:t>
      </w:r>
      <w:proofErr w:type="spellStart"/>
      <w:r w:rsidRPr="00A21DE3">
        <w:t>fungsi</w:t>
      </w:r>
      <w:proofErr w:type="spellEnd"/>
      <w:r w:rsidRPr="00A21DE3">
        <w:t>.</w:t>
      </w:r>
    </w:p>
    <w:p w14:paraId="64849431" w14:textId="77777777" w:rsidR="00C602E7" w:rsidRDefault="00C8647D" w:rsidP="00A21DE3">
      <w:pPr>
        <w:pStyle w:val="TTPParagraphothers"/>
        <w:ind w:firstLine="567"/>
      </w:pPr>
      <w:proofErr w:type="spellStart"/>
      <w:r w:rsidRPr="00C8647D">
        <w:t>Menurut</w:t>
      </w:r>
      <w:proofErr w:type="spellEnd"/>
      <w:r w:rsidRPr="00C8647D">
        <w:t xml:space="preserve"> </w:t>
      </w:r>
      <w:r>
        <w:rPr>
          <w:lang w:val="id-ID"/>
        </w:rPr>
        <w:t>(</w:t>
      </w:r>
      <w:r w:rsidRPr="00C8647D">
        <w:t xml:space="preserve">Sunaryo </w:t>
      </w:r>
      <w:r w:rsidRPr="00C8647D">
        <w:rPr>
          <w:i/>
          <w:iCs/>
        </w:rPr>
        <w:t>et al.</w:t>
      </w:r>
      <w:r w:rsidRPr="00C8647D">
        <w:rPr>
          <w:i/>
          <w:iCs/>
          <w:lang w:val="id-ID"/>
        </w:rPr>
        <w:t>,</w:t>
      </w:r>
      <w:r>
        <w:rPr>
          <w:lang w:val="id-ID"/>
        </w:rPr>
        <w:t xml:space="preserve"> </w:t>
      </w:r>
      <w:r w:rsidRPr="00C8647D">
        <w:t xml:space="preserve">2021), MTTF dan MTTR </w:t>
      </w:r>
      <w:proofErr w:type="spellStart"/>
      <w:r w:rsidRPr="00C8647D">
        <w:t>merupakan</w:t>
      </w:r>
      <w:proofErr w:type="spellEnd"/>
      <w:r w:rsidRPr="00C8647D">
        <w:t xml:space="preserve"> parameter </w:t>
      </w:r>
      <w:proofErr w:type="spellStart"/>
      <w:r w:rsidRPr="00C8647D">
        <w:t>penting</w:t>
      </w:r>
      <w:proofErr w:type="spellEnd"/>
      <w:r w:rsidRPr="00C8647D">
        <w:t xml:space="preserve"> </w:t>
      </w:r>
      <w:proofErr w:type="spellStart"/>
      <w:r w:rsidRPr="00C8647D">
        <w:t>dalam</w:t>
      </w:r>
      <w:proofErr w:type="spellEnd"/>
      <w:r w:rsidRPr="00C8647D">
        <w:t xml:space="preserve"> </w:t>
      </w:r>
      <w:proofErr w:type="spellStart"/>
      <w:r w:rsidRPr="00C8647D">
        <w:t>menentukan</w:t>
      </w:r>
      <w:proofErr w:type="spellEnd"/>
      <w:r w:rsidRPr="00C8647D">
        <w:t xml:space="preserve"> </w:t>
      </w:r>
      <w:proofErr w:type="spellStart"/>
      <w:r w:rsidRPr="00C8647D">
        <w:t>keandalan</w:t>
      </w:r>
      <w:proofErr w:type="spellEnd"/>
      <w:r w:rsidRPr="00C8647D">
        <w:t xml:space="preserve"> </w:t>
      </w:r>
      <w:proofErr w:type="spellStart"/>
      <w:r w:rsidRPr="00C8647D">
        <w:t>suatu</w:t>
      </w:r>
      <w:proofErr w:type="spellEnd"/>
      <w:r w:rsidRPr="00C8647D">
        <w:t xml:space="preserve"> </w:t>
      </w:r>
      <w:proofErr w:type="spellStart"/>
      <w:r w:rsidRPr="00C8647D">
        <w:t>komponen</w:t>
      </w:r>
      <w:proofErr w:type="spellEnd"/>
      <w:r w:rsidRPr="00C8647D">
        <w:t xml:space="preserve">, </w:t>
      </w:r>
      <w:proofErr w:type="spellStart"/>
      <w:r w:rsidRPr="00C8647D">
        <w:t>serta</w:t>
      </w:r>
      <w:proofErr w:type="spellEnd"/>
      <w:r w:rsidRPr="00C8647D">
        <w:t xml:space="preserve"> </w:t>
      </w:r>
      <w:proofErr w:type="spellStart"/>
      <w:r w:rsidRPr="00C8647D">
        <w:t>menjadi</w:t>
      </w:r>
      <w:proofErr w:type="spellEnd"/>
      <w:r w:rsidRPr="00C8647D">
        <w:t xml:space="preserve"> </w:t>
      </w:r>
      <w:proofErr w:type="spellStart"/>
      <w:r w:rsidRPr="00C8647D">
        <w:t>dasar</w:t>
      </w:r>
      <w:proofErr w:type="spellEnd"/>
      <w:r w:rsidRPr="00C8647D">
        <w:t xml:space="preserve"> </w:t>
      </w:r>
      <w:proofErr w:type="spellStart"/>
      <w:r w:rsidRPr="00C8647D">
        <w:t>dalam</w:t>
      </w:r>
      <w:proofErr w:type="spellEnd"/>
      <w:r w:rsidRPr="00C8647D">
        <w:t xml:space="preserve"> </w:t>
      </w:r>
      <w:proofErr w:type="spellStart"/>
      <w:r w:rsidRPr="00C8647D">
        <w:t>perencanaan</w:t>
      </w:r>
      <w:proofErr w:type="spellEnd"/>
      <w:r w:rsidRPr="00C8647D">
        <w:t xml:space="preserve"> </w:t>
      </w:r>
      <w:proofErr w:type="spellStart"/>
      <w:r w:rsidRPr="00C8647D">
        <w:t>pemeliharaan</w:t>
      </w:r>
      <w:proofErr w:type="spellEnd"/>
      <w:r w:rsidRPr="00C8647D">
        <w:t xml:space="preserve"> </w:t>
      </w:r>
      <w:proofErr w:type="spellStart"/>
      <w:r w:rsidRPr="00C8647D">
        <w:t>berbasis</w:t>
      </w:r>
      <w:proofErr w:type="spellEnd"/>
      <w:r w:rsidRPr="00C8647D">
        <w:t xml:space="preserve"> </w:t>
      </w:r>
      <w:proofErr w:type="spellStart"/>
      <w:r w:rsidRPr="00C8647D">
        <w:t>kondisi</w:t>
      </w:r>
      <w:proofErr w:type="spellEnd"/>
      <w:r w:rsidRPr="00C8647D">
        <w:t xml:space="preserve"> </w:t>
      </w:r>
      <w:r w:rsidRPr="00C8647D">
        <w:t xml:space="preserve">(condition-based maintenance). Dalam </w:t>
      </w:r>
      <w:proofErr w:type="spellStart"/>
      <w:r w:rsidRPr="00C8647D">
        <w:t>konteks</w:t>
      </w:r>
      <w:proofErr w:type="spellEnd"/>
      <w:r w:rsidRPr="00C8647D">
        <w:t xml:space="preserve"> Cooler Fan 5W1K14, </w:t>
      </w:r>
      <w:proofErr w:type="spellStart"/>
      <w:r w:rsidRPr="00C8647D">
        <w:t>nilai</w:t>
      </w:r>
      <w:proofErr w:type="spellEnd"/>
      <w:r w:rsidRPr="00C8647D">
        <w:t xml:space="preserve"> </w:t>
      </w:r>
      <w:proofErr w:type="spellStart"/>
      <w:r w:rsidRPr="00C8647D">
        <w:t>vibrasi</w:t>
      </w:r>
      <w:proofErr w:type="spellEnd"/>
      <w:r w:rsidRPr="00C8647D">
        <w:t xml:space="preserve"> yang </w:t>
      </w:r>
      <w:proofErr w:type="spellStart"/>
      <w:r w:rsidRPr="00C8647D">
        <w:t>melebihi</w:t>
      </w:r>
      <w:proofErr w:type="spellEnd"/>
      <w:r w:rsidRPr="00C8647D">
        <w:t xml:space="preserve"> </w:t>
      </w:r>
      <w:proofErr w:type="spellStart"/>
      <w:r w:rsidRPr="00C8647D">
        <w:t>ambang</w:t>
      </w:r>
      <w:proofErr w:type="spellEnd"/>
      <w:r w:rsidRPr="00C8647D">
        <w:t xml:space="preserve"> batas </w:t>
      </w:r>
      <w:proofErr w:type="spellStart"/>
      <w:r w:rsidRPr="00C8647D">
        <w:t>menunjukkan</w:t>
      </w:r>
      <w:proofErr w:type="spellEnd"/>
      <w:r w:rsidRPr="00C8647D">
        <w:t xml:space="preserve"> </w:t>
      </w:r>
      <w:proofErr w:type="spellStart"/>
      <w:r w:rsidRPr="00C8647D">
        <w:t>urgensi</w:t>
      </w:r>
      <w:proofErr w:type="spellEnd"/>
      <w:r w:rsidRPr="00C8647D">
        <w:t xml:space="preserve"> </w:t>
      </w:r>
      <w:proofErr w:type="spellStart"/>
      <w:r w:rsidRPr="00C8647D">
        <w:t>tindakan</w:t>
      </w:r>
      <w:proofErr w:type="spellEnd"/>
      <w:r w:rsidRPr="00C8647D">
        <w:t xml:space="preserve"> </w:t>
      </w:r>
      <w:proofErr w:type="spellStart"/>
      <w:r w:rsidRPr="00C8647D">
        <w:t>perbaikan</w:t>
      </w:r>
      <w:proofErr w:type="spellEnd"/>
      <w:r w:rsidRPr="00C8647D">
        <w:t xml:space="preserve"> </w:t>
      </w:r>
      <w:proofErr w:type="spellStart"/>
      <w:r w:rsidRPr="00C8647D">
        <w:t>untuk</w:t>
      </w:r>
      <w:proofErr w:type="spellEnd"/>
      <w:r w:rsidRPr="00C8647D">
        <w:t xml:space="preserve"> </w:t>
      </w:r>
      <w:proofErr w:type="spellStart"/>
      <w:r w:rsidRPr="00C8647D">
        <w:t>mencegah</w:t>
      </w:r>
      <w:proofErr w:type="spellEnd"/>
      <w:r w:rsidRPr="00C8647D">
        <w:t xml:space="preserve"> </w:t>
      </w:r>
      <w:proofErr w:type="spellStart"/>
      <w:r w:rsidRPr="00C8647D">
        <w:t>penurunan</w:t>
      </w:r>
      <w:proofErr w:type="spellEnd"/>
      <w:r w:rsidRPr="00C8647D">
        <w:t xml:space="preserve"> </w:t>
      </w:r>
      <w:proofErr w:type="spellStart"/>
      <w:r w:rsidRPr="00C8647D">
        <w:t>umur</w:t>
      </w:r>
      <w:proofErr w:type="spellEnd"/>
      <w:r w:rsidRPr="00C8647D">
        <w:t xml:space="preserve"> </w:t>
      </w:r>
      <w:proofErr w:type="spellStart"/>
      <w:r w:rsidRPr="00C8647D">
        <w:t>pakai</w:t>
      </w:r>
      <w:proofErr w:type="spellEnd"/>
      <w:r w:rsidRPr="00C8647D">
        <w:t xml:space="preserve"> bearing </w:t>
      </w:r>
      <w:proofErr w:type="spellStart"/>
      <w:r w:rsidRPr="00C8647D">
        <w:t>secara</w:t>
      </w:r>
      <w:proofErr w:type="spellEnd"/>
      <w:r w:rsidRPr="00C8647D">
        <w:t xml:space="preserve"> </w:t>
      </w:r>
      <w:proofErr w:type="spellStart"/>
      <w:r w:rsidRPr="00C8647D">
        <w:t>drastis</w:t>
      </w:r>
      <w:proofErr w:type="spellEnd"/>
      <w:r w:rsidRPr="00C8647D">
        <w:t>.</w:t>
      </w:r>
    </w:p>
    <w:p w14:paraId="38222A02" w14:textId="080B59AC" w:rsidR="00C8647D" w:rsidRPr="000F343F" w:rsidRDefault="000F343F" w:rsidP="000F343F">
      <w:pPr>
        <w:pStyle w:val="TTPParagraphothers"/>
        <w:ind w:firstLine="142"/>
        <w:rPr>
          <w:sz w:val="22"/>
          <w:szCs w:val="22"/>
        </w:rPr>
      </w:pPr>
      <w:r w:rsidRPr="000F343F">
        <w:rPr>
          <w:b/>
          <w:bCs/>
          <w:noProof/>
          <w:sz w:val="22"/>
          <w:szCs w:val="22"/>
          <w:lang w:val="id-ID"/>
        </w:rPr>
        <w:drawing>
          <wp:anchor distT="0" distB="0" distL="114300" distR="114300" simplePos="0" relativeHeight="251691008" behindDoc="0" locked="0" layoutInCell="1" allowOverlap="1" wp14:anchorId="4CFE0B2F" wp14:editId="0474C045">
            <wp:simplePos x="0" y="0"/>
            <wp:positionH relativeFrom="column">
              <wp:posOffset>55245</wp:posOffset>
            </wp:positionH>
            <wp:positionV relativeFrom="paragraph">
              <wp:posOffset>219075</wp:posOffset>
            </wp:positionV>
            <wp:extent cx="2686050" cy="1230630"/>
            <wp:effectExtent l="0" t="0" r="0" b="7620"/>
            <wp:wrapTopAndBottom/>
            <wp:docPr id="13797252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25237" name="Picture 1379725237"/>
                    <pic:cNvPicPr/>
                  </pic:nvPicPr>
                  <pic:blipFill>
                    <a:blip r:embed="rId20"/>
                    <a:stretch>
                      <a:fillRect/>
                    </a:stretch>
                  </pic:blipFill>
                  <pic:spPr>
                    <a:xfrm>
                      <a:off x="0" y="0"/>
                      <a:ext cx="2686050" cy="1230630"/>
                    </a:xfrm>
                    <a:prstGeom prst="rect">
                      <a:avLst/>
                    </a:prstGeom>
                  </pic:spPr>
                </pic:pic>
              </a:graphicData>
            </a:graphic>
            <wp14:sizeRelV relativeFrom="margin">
              <wp14:pctHeight>0</wp14:pctHeight>
            </wp14:sizeRelV>
          </wp:anchor>
        </w:drawing>
      </w:r>
      <w:r w:rsidR="00ED58B5" w:rsidRPr="000F343F">
        <w:rPr>
          <w:b/>
          <w:bCs/>
          <w:sz w:val="22"/>
          <w:szCs w:val="22"/>
          <w:lang w:val="id-ID"/>
        </w:rPr>
        <w:t>Tab</w:t>
      </w:r>
      <w:r w:rsidR="00C602E7" w:rsidRPr="000F343F">
        <w:rPr>
          <w:b/>
          <w:bCs/>
          <w:sz w:val="22"/>
          <w:szCs w:val="22"/>
          <w:lang w:val="id-ID"/>
        </w:rPr>
        <w:t>e</w:t>
      </w:r>
      <w:r w:rsidR="00ED58B5" w:rsidRPr="000F343F">
        <w:rPr>
          <w:b/>
          <w:bCs/>
          <w:sz w:val="22"/>
          <w:szCs w:val="22"/>
          <w:lang w:val="id-ID"/>
        </w:rPr>
        <w:t xml:space="preserve">l 3.1 </w:t>
      </w:r>
      <w:r w:rsidR="00ED58B5" w:rsidRPr="000F343F">
        <w:rPr>
          <w:sz w:val="22"/>
          <w:szCs w:val="22"/>
          <w:lang w:val="id-ID"/>
        </w:rPr>
        <w:t>Data Vibrasi</w:t>
      </w:r>
      <w:r w:rsidR="00E05291" w:rsidRPr="000F343F">
        <w:rPr>
          <w:sz w:val="22"/>
          <w:szCs w:val="22"/>
          <w:lang w:val="id-ID"/>
        </w:rPr>
        <w:t xml:space="preserve"> </w:t>
      </w:r>
      <w:r w:rsidR="00ED58B5" w:rsidRPr="000F343F">
        <w:rPr>
          <w:sz w:val="22"/>
          <w:szCs w:val="22"/>
          <w:lang w:val="id-ID"/>
        </w:rPr>
        <w:t>sebelum Pe</w:t>
      </w:r>
      <w:r w:rsidR="007B6E0F" w:rsidRPr="000F343F">
        <w:rPr>
          <w:sz w:val="22"/>
          <w:szCs w:val="22"/>
          <w:lang w:val="id-ID"/>
        </w:rPr>
        <w:t>r</w:t>
      </w:r>
      <w:r w:rsidR="00ED58B5" w:rsidRPr="000F343F">
        <w:rPr>
          <w:sz w:val="22"/>
          <w:szCs w:val="22"/>
          <w:lang w:val="id-ID"/>
        </w:rPr>
        <w:t>baikan.</w:t>
      </w:r>
    </w:p>
    <w:p w14:paraId="08B1DF11" w14:textId="789BB212" w:rsidR="007E4D1D" w:rsidRPr="007E4D1D" w:rsidRDefault="007E4D1D" w:rsidP="007E4D1D">
      <w:pPr>
        <w:pStyle w:val="TTPParagraphothers"/>
        <w:ind w:firstLine="567"/>
        <w:rPr>
          <w:lang w:val="id-ID"/>
        </w:rPr>
      </w:pPr>
      <w:r w:rsidRPr="007E4D1D">
        <w:rPr>
          <w:lang w:val="id-ID"/>
        </w:rPr>
        <w:t>Data yang disajikan menunjukkan hasil pengukuran vibrasi pada Cooler Fan 5W1K14 sebelum perbaikan di dapatkan dalam kondisi alaram. Dapat disimpulkan bahwa kondisi mesin menunjukkan adanya indikasi kerusakan serius, khususnya pada arah horizontal di titik B2 dengan nilai vibrasi sebesar 8,94 mm/s. Nilai ini telah melampaui ambang batas maksimum yang ditetapkan dalam standar ISO 10816 untuk mesin dalam kategori Group 2 (mesin sedang), sehingga mengindikasikan bahwa mesin berada dalam kondisi kritis dan berpotensi mengalami kegagalan jika tidak segera ditindaklanjuti. Selain itu, arah horizontal di titik B1 juga menunjukkan nilai yang cukup tinggi sebesar 4,88 mm/s, yang masuk dalam zona peringatan dan memerlukan perhatian lebih lanjut. Arah getaran lainnya, baik vertikal maupun aksial, sebagian besar masih berada dalam zona waspada, namun tetap perlu dimonitor secara berkala untuk menghindari perkembangan kerusakan.</w:t>
      </w:r>
    </w:p>
    <w:p w14:paraId="4BB1FD40" w14:textId="3985963B" w:rsidR="007E4D1D" w:rsidRDefault="00C8647D" w:rsidP="00A21DE3">
      <w:pPr>
        <w:pStyle w:val="TTPParagraphothers"/>
        <w:ind w:firstLine="0"/>
        <w:jc w:val="center"/>
        <w:rPr>
          <w:b/>
          <w:bCs/>
          <w:lang w:val="id-ID"/>
        </w:rPr>
      </w:pPr>
      <w:r>
        <w:rPr>
          <w:noProof/>
          <w:lang w:val="id-ID" w:eastAsia="id-ID"/>
        </w:rPr>
        <w:drawing>
          <wp:anchor distT="0" distB="0" distL="114300" distR="114300" simplePos="0" relativeHeight="251671552" behindDoc="1" locked="0" layoutInCell="1" allowOverlap="1" wp14:anchorId="456CC64A" wp14:editId="79ED1AB1">
            <wp:simplePos x="0" y="0"/>
            <wp:positionH relativeFrom="margin">
              <wp:align>right</wp:align>
            </wp:positionH>
            <wp:positionV relativeFrom="paragraph">
              <wp:posOffset>13970</wp:posOffset>
            </wp:positionV>
            <wp:extent cx="2381250" cy="1533525"/>
            <wp:effectExtent l="0" t="0" r="0" b="9525"/>
            <wp:wrapNone/>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1" cstate="print"/>
                    <a:stretch>
                      <a:fillRect/>
                    </a:stretch>
                  </pic:blipFill>
                  <pic:spPr>
                    <a:xfrm>
                      <a:off x="0" y="0"/>
                      <a:ext cx="2381250" cy="1533525"/>
                    </a:xfrm>
                    <a:prstGeom prst="rect">
                      <a:avLst/>
                    </a:prstGeom>
                  </pic:spPr>
                </pic:pic>
              </a:graphicData>
            </a:graphic>
            <wp14:sizeRelH relativeFrom="margin">
              <wp14:pctWidth>0</wp14:pctWidth>
            </wp14:sizeRelH>
            <wp14:sizeRelV relativeFrom="margin">
              <wp14:pctHeight>0</wp14:pctHeight>
            </wp14:sizeRelV>
          </wp:anchor>
        </w:drawing>
      </w:r>
    </w:p>
    <w:p w14:paraId="624F0176" w14:textId="70D1BE7C" w:rsidR="007E4D1D" w:rsidRDefault="007E4D1D" w:rsidP="00A21DE3">
      <w:pPr>
        <w:pStyle w:val="TTPParagraphothers"/>
        <w:ind w:firstLine="0"/>
        <w:jc w:val="center"/>
        <w:rPr>
          <w:b/>
          <w:bCs/>
          <w:lang w:val="id-ID"/>
        </w:rPr>
      </w:pPr>
    </w:p>
    <w:p w14:paraId="5867C8CE" w14:textId="3B77D549" w:rsidR="007E4D1D" w:rsidRDefault="007E4D1D" w:rsidP="00A21DE3">
      <w:pPr>
        <w:pStyle w:val="TTPParagraphothers"/>
        <w:ind w:firstLine="0"/>
        <w:jc w:val="center"/>
        <w:rPr>
          <w:b/>
          <w:bCs/>
          <w:lang w:val="id-ID"/>
        </w:rPr>
      </w:pPr>
    </w:p>
    <w:p w14:paraId="758550E7" w14:textId="77777777" w:rsidR="007E4D1D" w:rsidRDefault="007E4D1D" w:rsidP="00A21DE3">
      <w:pPr>
        <w:pStyle w:val="TTPParagraphothers"/>
        <w:ind w:firstLine="0"/>
        <w:jc w:val="center"/>
        <w:rPr>
          <w:b/>
          <w:bCs/>
          <w:lang w:val="id-ID"/>
        </w:rPr>
      </w:pPr>
    </w:p>
    <w:p w14:paraId="6B493291" w14:textId="0BF7A7E1" w:rsidR="007E4D1D" w:rsidRDefault="007E4D1D" w:rsidP="00A21DE3">
      <w:pPr>
        <w:pStyle w:val="TTPParagraphothers"/>
        <w:ind w:firstLine="0"/>
        <w:jc w:val="center"/>
        <w:rPr>
          <w:b/>
          <w:bCs/>
          <w:lang w:val="id-ID"/>
        </w:rPr>
      </w:pPr>
    </w:p>
    <w:p w14:paraId="2E77AF5A" w14:textId="77777777" w:rsidR="007E4D1D" w:rsidRDefault="007E4D1D" w:rsidP="00A21DE3">
      <w:pPr>
        <w:pStyle w:val="TTPParagraphothers"/>
        <w:ind w:firstLine="0"/>
        <w:jc w:val="center"/>
        <w:rPr>
          <w:b/>
          <w:bCs/>
          <w:lang w:val="id-ID"/>
        </w:rPr>
      </w:pPr>
    </w:p>
    <w:p w14:paraId="43F89195" w14:textId="77777777" w:rsidR="007E4D1D" w:rsidRDefault="007E4D1D" w:rsidP="00A21DE3">
      <w:pPr>
        <w:pStyle w:val="TTPParagraphothers"/>
        <w:ind w:firstLine="0"/>
        <w:jc w:val="center"/>
        <w:rPr>
          <w:b/>
          <w:bCs/>
          <w:lang w:val="id-ID"/>
        </w:rPr>
      </w:pPr>
    </w:p>
    <w:p w14:paraId="3F377544" w14:textId="77777777" w:rsidR="007E4D1D" w:rsidRPr="00A21DE3" w:rsidRDefault="007E4D1D" w:rsidP="00A21DE3">
      <w:pPr>
        <w:pStyle w:val="TTPParagraphothers"/>
        <w:ind w:firstLine="0"/>
        <w:jc w:val="center"/>
        <w:rPr>
          <w:b/>
          <w:bCs/>
          <w:lang w:val="id-ID"/>
        </w:rPr>
      </w:pPr>
    </w:p>
    <w:p w14:paraId="046EE4E1" w14:textId="77777777" w:rsidR="00C8647D" w:rsidRDefault="00C8647D" w:rsidP="00C8647D">
      <w:pPr>
        <w:pStyle w:val="TTPParagraphothers"/>
        <w:ind w:firstLine="0"/>
        <w:rPr>
          <w:b/>
          <w:bCs/>
          <w:lang w:val="id-ID"/>
        </w:rPr>
      </w:pPr>
    </w:p>
    <w:p w14:paraId="5FE4378C" w14:textId="33E9CB1A" w:rsidR="00C8647D" w:rsidRPr="00C8647D" w:rsidRDefault="007E4D1D" w:rsidP="00C8647D">
      <w:pPr>
        <w:pStyle w:val="TTPParagraphothers"/>
        <w:ind w:firstLine="0"/>
        <w:jc w:val="center"/>
        <w:rPr>
          <w:lang w:val="id-ID"/>
        </w:rPr>
      </w:pPr>
      <w:r>
        <w:rPr>
          <w:b/>
          <w:bCs/>
          <w:lang w:val="id-ID"/>
        </w:rPr>
        <w:t xml:space="preserve">Gambar </w:t>
      </w:r>
      <w:r w:rsidR="00ED58B5">
        <w:rPr>
          <w:b/>
          <w:bCs/>
          <w:lang w:val="id-ID"/>
        </w:rPr>
        <w:t>6</w:t>
      </w:r>
      <w:r>
        <w:rPr>
          <w:b/>
          <w:bCs/>
          <w:lang w:val="id-ID"/>
        </w:rPr>
        <w:t xml:space="preserve">. </w:t>
      </w:r>
      <w:r w:rsidRPr="002535BE">
        <w:rPr>
          <w:lang w:val="id-ID"/>
        </w:rPr>
        <w:t>Data Spectrum Bearing</w:t>
      </w:r>
      <w:r w:rsidR="00C8647D">
        <w:rPr>
          <w:lang w:val="id-ID"/>
        </w:rPr>
        <w:t xml:space="preserve"> </w:t>
      </w:r>
      <w:r w:rsidRPr="002535BE">
        <w:rPr>
          <w:lang w:val="id-ID"/>
        </w:rPr>
        <w:t>2 Horizontal</w:t>
      </w:r>
    </w:p>
    <w:p w14:paraId="0B0313D7" w14:textId="4CBAD20F" w:rsidR="00A21DE3" w:rsidRDefault="00A21DE3" w:rsidP="00A21DE3">
      <w:pPr>
        <w:pStyle w:val="TTPParagraphothers"/>
        <w:ind w:firstLine="567"/>
      </w:pPr>
      <w:r w:rsidRPr="00A21DE3">
        <w:lastRenderedPageBreak/>
        <w:t xml:space="preserve">Spektrum </w:t>
      </w:r>
      <w:proofErr w:type="spellStart"/>
      <w:r w:rsidRPr="00A21DE3">
        <w:t>vibrasi</w:t>
      </w:r>
      <w:proofErr w:type="spellEnd"/>
      <w:r w:rsidRPr="00A21DE3">
        <w:t xml:space="preserve"> </w:t>
      </w:r>
      <w:proofErr w:type="spellStart"/>
      <w:r w:rsidRPr="00A21DE3">
        <w:t>menunjukkan</w:t>
      </w:r>
      <w:proofErr w:type="spellEnd"/>
      <w:r w:rsidRPr="00A21DE3">
        <w:t xml:space="preserve"> </w:t>
      </w:r>
      <w:proofErr w:type="spellStart"/>
      <w:r w:rsidRPr="00A21DE3">
        <w:t>dominasi</w:t>
      </w:r>
      <w:proofErr w:type="spellEnd"/>
      <w:r w:rsidRPr="00A21DE3">
        <w:t xml:space="preserve"> </w:t>
      </w:r>
      <w:proofErr w:type="spellStart"/>
      <w:r w:rsidRPr="00A21DE3">
        <w:t>frekuensi</w:t>
      </w:r>
      <w:proofErr w:type="spellEnd"/>
      <w:r w:rsidRPr="00A21DE3">
        <w:t xml:space="preserve"> </w:t>
      </w:r>
      <w:proofErr w:type="spellStart"/>
      <w:r w:rsidRPr="00A21DE3">
        <w:t>sebesar</w:t>
      </w:r>
      <w:proofErr w:type="spellEnd"/>
      <w:r w:rsidRPr="00A21DE3">
        <w:t xml:space="preserve"> 9795 </w:t>
      </w:r>
      <w:proofErr w:type="spellStart"/>
      <w:r w:rsidRPr="00A21DE3">
        <w:t>cpm</w:t>
      </w:r>
      <w:proofErr w:type="spellEnd"/>
      <w:r w:rsidRPr="00A21DE3">
        <w:t xml:space="preserve">, yang </w:t>
      </w:r>
      <w:proofErr w:type="spellStart"/>
      <w:r w:rsidRPr="00A21DE3">
        <w:t>merupakan</w:t>
      </w:r>
      <w:proofErr w:type="spellEnd"/>
      <w:r w:rsidRPr="00A21DE3">
        <w:t xml:space="preserve"> </w:t>
      </w:r>
      <w:proofErr w:type="spellStart"/>
      <w:r w:rsidRPr="00A21DE3">
        <w:t>harmonik</w:t>
      </w:r>
      <w:proofErr w:type="spellEnd"/>
      <w:r w:rsidRPr="00A21DE3">
        <w:t xml:space="preserve"> </w:t>
      </w:r>
      <w:proofErr w:type="spellStart"/>
      <w:r w:rsidRPr="00A21DE3">
        <w:t>dari</w:t>
      </w:r>
      <w:proofErr w:type="spellEnd"/>
      <w:r w:rsidRPr="00A21DE3">
        <w:t xml:space="preserve"> </w:t>
      </w:r>
      <w:proofErr w:type="spellStart"/>
      <w:r w:rsidRPr="00A21DE3">
        <w:t>kecepatan</w:t>
      </w:r>
      <w:proofErr w:type="spellEnd"/>
      <w:r w:rsidRPr="00A21DE3">
        <w:t xml:space="preserve"> </w:t>
      </w:r>
      <w:proofErr w:type="spellStart"/>
      <w:r w:rsidRPr="00A21DE3">
        <w:t>putar</w:t>
      </w:r>
      <w:proofErr w:type="spellEnd"/>
      <w:r w:rsidRPr="00A21DE3">
        <w:t xml:space="preserve"> shaft </w:t>
      </w:r>
      <w:proofErr w:type="spellStart"/>
      <w:r w:rsidRPr="00A21DE3">
        <w:t>sebesar</w:t>
      </w:r>
      <w:proofErr w:type="spellEnd"/>
      <w:r w:rsidRPr="00A21DE3">
        <w:t xml:space="preserve"> 2229 RPM (37 Hz). Pola </w:t>
      </w:r>
      <w:proofErr w:type="spellStart"/>
      <w:r w:rsidRPr="00A21DE3">
        <w:t>spektrum</w:t>
      </w:r>
      <w:proofErr w:type="spellEnd"/>
      <w:r w:rsidRPr="00A21DE3">
        <w:t xml:space="preserve"> yang </w:t>
      </w:r>
      <w:proofErr w:type="spellStart"/>
      <w:r w:rsidRPr="00A21DE3">
        <w:t>menunjukkan</w:t>
      </w:r>
      <w:proofErr w:type="spellEnd"/>
      <w:r w:rsidRPr="00A21DE3">
        <w:t xml:space="preserve"> </w:t>
      </w:r>
      <w:proofErr w:type="spellStart"/>
      <w:r w:rsidRPr="00A21DE3">
        <w:t>kemunculan</w:t>
      </w:r>
      <w:proofErr w:type="spellEnd"/>
      <w:r w:rsidRPr="00A21DE3">
        <w:t xml:space="preserve"> </w:t>
      </w:r>
      <w:r w:rsidR="002535BE" w:rsidRPr="00653B4C">
        <w:rPr>
          <w:noProof/>
          <w:spacing w:val="102"/>
          <w:lang w:val="id-ID" w:eastAsia="id-ID"/>
        </w:rPr>
        <w:drawing>
          <wp:anchor distT="0" distB="0" distL="114300" distR="114300" simplePos="0" relativeHeight="251683840" behindDoc="0" locked="0" layoutInCell="1" allowOverlap="1" wp14:anchorId="3002D710" wp14:editId="56670AC1">
            <wp:simplePos x="0" y="0"/>
            <wp:positionH relativeFrom="column">
              <wp:posOffset>3457575</wp:posOffset>
            </wp:positionH>
            <wp:positionV relativeFrom="paragraph">
              <wp:posOffset>76200</wp:posOffset>
            </wp:positionV>
            <wp:extent cx="1924050" cy="990600"/>
            <wp:effectExtent l="0" t="0" r="0" b="0"/>
            <wp:wrapTopAndBottom/>
            <wp:docPr id="96" name="Image 96" descr="A close-up of a broken engin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A close-up of a broken engine  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24050" cy="9906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A21DE3">
        <w:t>puncak</w:t>
      </w:r>
      <w:proofErr w:type="spellEnd"/>
      <w:r w:rsidRPr="00A21DE3">
        <w:t xml:space="preserve"> </w:t>
      </w:r>
      <w:proofErr w:type="spellStart"/>
      <w:r w:rsidRPr="00A21DE3">
        <w:t>harmonik</w:t>
      </w:r>
      <w:proofErr w:type="spellEnd"/>
      <w:r w:rsidRPr="00A21DE3">
        <w:t xml:space="preserve"> </w:t>
      </w:r>
      <w:proofErr w:type="spellStart"/>
      <w:r w:rsidRPr="00A21DE3">
        <w:t>mengindikasikan</w:t>
      </w:r>
      <w:proofErr w:type="spellEnd"/>
      <w:r w:rsidRPr="00A21DE3">
        <w:t xml:space="preserve"> </w:t>
      </w:r>
      <w:proofErr w:type="spellStart"/>
      <w:r w:rsidRPr="00A21DE3">
        <w:t>adanya</w:t>
      </w:r>
      <w:proofErr w:type="spellEnd"/>
      <w:r w:rsidRPr="00A21DE3">
        <w:t xml:space="preserve"> mechanical looseness, </w:t>
      </w:r>
      <w:proofErr w:type="spellStart"/>
      <w:r w:rsidRPr="00A21DE3">
        <w:t>yakni</w:t>
      </w:r>
      <w:proofErr w:type="spellEnd"/>
      <w:r w:rsidRPr="00A21DE3">
        <w:t xml:space="preserve"> </w:t>
      </w:r>
      <w:proofErr w:type="spellStart"/>
      <w:r w:rsidRPr="00A21DE3">
        <w:t>kelonggaran</w:t>
      </w:r>
      <w:proofErr w:type="spellEnd"/>
      <w:r w:rsidRPr="00A21DE3">
        <w:t xml:space="preserve"> pada </w:t>
      </w:r>
      <w:proofErr w:type="spellStart"/>
      <w:r w:rsidRPr="00A21DE3">
        <w:t>sistem</w:t>
      </w:r>
      <w:proofErr w:type="spellEnd"/>
      <w:r w:rsidRPr="00A21DE3">
        <w:t xml:space="preserve"> </w:t>
      </w:r>
      <w:proofErr w:type="spellStart"/>
      <w:r w:rsidRPr="00A21DE3">
        <w:t>mekanik</w:t>
      </w:r>
      <w:proofErr w:type="spellEnd"/>
      <w:r w:rsidRPr="00A21DE3">
        <w:t xml:space="preserve">, </w:t>
      </w:r>
      <w:proofErr w:type="spellStart"/>
      <w:r w:rsidRPr="00A21DE3">
        <w:t>umumnya</w:t>
      </w:r>
      <w:proofErr w:type="spellEnd"/>
      <w:r w:rsidRPr="00A21DE3">
        <w:t xml:space="preserve"> </w:t>
      </w:r>
      <w:proofErr w:type="spellStart"/>
      <w:r w:rsidRPr="00A21DE3">
        <w:t>terjadi</w:t>
      </w:r>
      <w:proofErr w:type="spellEnd"/>
      <w:r w:rsidRPr="00A21DE3">
        <w:t xml:space="preserve"> </w:t>
      </w:r>
      <w:proofErr w:type="spellStart"/>
      <w:r w:rsidRPr="00A21DE3">
        <w:t>akibat</w:t>
      </w:r>
      <w:proofErr w:type="spellEnd"/>
      <w:r w:rsidRPr="00A21DE3">
        <w:t xml:space="preserve"> bearing yang </w:t>
      </w:r>
      <w:proofErr w:type="spellStart"/>
      <w:r w:rsidRPr="00A21DE3">
        <w:t>aus</w:t>
      </w:r>
      <w:proofErr w:type="spellEnd"/>
      <w:r w:rsidRPr="00A21DE3">
        <w:t xml:space="preserve"> </w:t>
      </w:r>
      <w:proofErr w:type="spellStart"/>
      <w:r w:rsidRPr="00A21DE3">
        <w:t>atau</w:t>
      </w:r>
      <w:proofErr w:type="spellEnd"/>
      <w:r w:rsidRPr="00A21DE3">
        <w:t xml:space="preserve"> housing bearing yang </w:t>
      </w:r>
      <w:proofErr w:type="spellStart"/>
      <w:r w:rsidRPr="00A21DE3">
        <w:t>tidak</w:t>
      </w:r>
      <w:proofErr w:type="spellEnd"/>
      <w:r w:rsidRPr="00A21DE3">
        <w:t xml:space="preserve"> </w:t>
      </w:r>
      <w:proofErr w:type="spellStart"/>
      <w:r w:rsidRPr="00A21DE3">
        <w:t>presisi</w:t>
      </w:r>
      <w:proofErr w:type="spellEnd"/>
      <w:r w:rsidRPr="00A21DE3">
        <w:t>.</w:t>
      </w:r>
    </w:p>
    <w:p w14:paraId="7F0546AC" w14:textId="77777777" w:rsidR="00A21DE3" w:rsidRPr="00A21DE3" w:rsidRDefault="00A21DE3" w:rsidP="00A21DE3">
      <w:pPr>
        <w:pStyle w:val="TTPParagraphothers"/>
        <w:ind w:firstLine="0"/>
        <w:rPr>
          <w:b/>
          <w:bCs/>
        </w:rPr>
      </w:pPr>
      <w:proofErr w:type="spellStart"/>
      <w:r w:rsidRPr="00A21DE3">
        <w:rPr>
          <w:b/>
          <w:bCs/>
        </w:rPr>
        <w:t>Identifikasi</w:t>
      </w:r>
      <w:proofErr w:type="spellEnd"/>
      <w:r w:rsidRPr="00A21DE3">
        <w:rPr>
          <w:b/>
          <w:bCs/>
        </w:rPr>
        <w:t xml:space="preserve"> </w:t>
      </w:r>
      <w:proofErr w:type="spellStart"/>
      <w:r w:rsidRPr="00A21DE3">
        <w:rPr>
          <w:b/>
          <w:bCs/>
        </w:rPr>
        <w:t>Kerusakan</w:t>
      </w:r>
      <w:proofErr w:type="spellEnd"/>
    </w:p>
    <w:p w14:paraId="5BEE01AD" w14:textId="2B82B07E" w:rsidR="00A21DE3" w:rsidRDefault="00A21DE3" w:rsidP="007E4D1D">
      <w:pPr>
        <w:pStyle w:val="TTPParagraphothers"/>
        <w:ind w:firstLine="567"/>
      </w:pPr>
      <w:r w:rsidRPr="00A21DE3">
        <w:t xml:space="preserve">Hasil </w:t>
      </w:r>
      <w:proofErr w:type="spellStart"/>
      <w:r w:rsidRPr="00A21DE3">
        <w:t>inspeksi</w:t>
      </w:r>
      <w:proofErr w:type="spellEnd"/>
      <w:r w:rsidRPr="00A21DE3">
        <w:t xml:space="preserve"> visual dan </w:t>
      </w:r>
      <w:proofErr w:type="spellStart"/>
      <w:r w:rsidRPr="00A21DE3">
        <w:t>teknis</w:t>
      </w:r>
      <w:proofErr w:type="spellEnd"/>
      <w:r w:rsidRPr="00A21DE3">
        <w:t xml:space="preserve"> </w:t>
      </w:r>
      <w:proofErr w:type="spellStart"/>
      <w:r w:rsidRPr="00A21DE3">
        <w:t>terhadap</w:t>
      </w:r>
      <w:proofErr w:type="spellEnd"/>
      <w:r w:rsidRPr="00A21DE3">
        <w:t xml:space="preserve"> bearing dan housing </w:t>
      </w:r>
      <w:proofErr w:type="spellStart"/>
      <w:r w:rsidRPr="00A21DE3">
        <w:t>mendukung</w:t>
      </w:r>
      <w:proofErr w:type="spellEnd"/>
      <w:r w:rsidRPr="00A21DE3">
        <w:t xml:space="preserve"> </w:t>
      </w:r>
      <w:proofErr w:type="spellStart"/>
      <w:r w:rsidRPr="00A21DE3">
        <w:t>hasil</w:t>
      </w:r>
      <w:proofErr w:type="spellEnd"/>
      <w:r w:rsidRPr="00A21DE3">
        <w:t xml:space="preserve"> </w:t>
      </w:r>
      <w:proofErr w:type="spellStart"/>
      <w:r w:rsidRPr="00A21DE3">
        <w:t>analisis</w:t>
      </w:r>
      <w:proofErr w:type="spellEnd"/>
      <w:r w:rsidRPr="00A21DE3">
        <w:t xml:space="preserve"> </w:t>
      </w:r>
      <w:proofErr w:type="spellStart"/>
      <w:r w:rsidRPr="00A21DE3">
        <w:t>vibrasi</w:t>
      </w:r>
      <w:proofErr w:type="spellEnd"/>
      <w:r w:rsidRPr="00A21DE3">
        <w:t xml:space="preserve">. </w:t>
      </w:r>
      <w:proofErr w:type="spellStart"/>
      <w:r w:rsidRPr="00A21DE3">
        <w:t>Ditemukan</w:t>
      </w:r>
      <w:proofErr w:type="spellEnd"/>
      <w:r w:rsidRPr="00A21DE3">
        <w:t xml:space="preserve"> </w:t>
      </w:r>
      <w:proofErr w:type="spellStart"/>
      <w:r w:rsidRPr="00A21DE3">
        <w:t>bahwa</w:t>
      </w:r>
      <w:proofErr w:type="spellEnd"/>
      <w:r w:rsidRPr="00A21DE3">
        <w:t xml:space="preserve"> bearing </w:t>
      </w:r>
      <w:proofErr w:type="spellStart"/>
      <w:r w:rsidRPr="00A21DE3">
        <w:t>mengalami</w:t>
      </w:r>
      <w:proofErr w:type="spellEnd"/>
      <w:r w:rsidRPr="00A21DE3">
        <w:t xml:space="preserve"> </w:t>
      </w:r>
      <w:proofErr w:type="spellStart"/>
      <w:r w:rsidRPr="00A21DE3">
        <w:t>kerusakan</w:t>
      </w:r>
      <w:proofErr w:type="spellEnd"/>
      <w:r w:rsidRPr="00A21DE3">
        <w:t xml:space="preserve"> </w:t>
      </w:r>
      <w:proofErr w:type="spellStart"/>
      <w:r w:rsidRPr="00A21DE3">
        <w:t>berat</w:t>
      </w:r>
      <w:proofErr w:type="spellEnd"/>
      <w:r w:rsidRPr="00A21DE3">
        <w:t xml:space="preserve"> (jammed) </w:t>
      </w:r>
      <w:proofErr w:type="spellStart"/>
      <w:r w:rsidRPr="00A21DE3">
        <w:t>serta</w:t>
      </w:r>
      <w:proofErr w:type="spellEnd"/>
      <w:r w:rsidRPr="00A21DE3">
        <w:t xml:space="preserve"> </w:t>
      </w:r>
      <w:proofErr w:type="spellStart"/>
      <w:r w:rsidRPr="00A21DE3">
        <w:t>keausan</w:t>
      </w:r>
      <w:proofErr w:type="spellEnd"/>
      <w:r w:rsidRPr="00A21DE3">
        <w:t xml:space="preserve"> pada </w:t>
      </w:r>
      <w:proofErr w:type="spellStart"/>
      <w:r w:rsidRPr="00A21DE3">
        <w:t>bagian</w:t>
      </w:r>
      <w:proofErr w:type="spellEnd"/>
      <w:r w:rsidRPr="00A21DE3">
        <w:t xml:space="preserve"> housing. Hal </w:t>
      </w:r>
      <w:proofErr w:type="spellStart"/>
      <w:r w:rsidRPr="00A21DE3">
        <w:t>ini</w:t>
      </w:r>
      <w:proofErr w:type="spellEnd"/>
      <w:r w:rsidRPr="00A21DE3">
        <w:t xml:space="preserve"> </w:t>
      </w:r>
      <w:proofErr w:type="spellStart"/>
      <w:r w:rsidRPr="00A21DE3">
        <w:t>mengakibatkan</w:t>
      </w:r>
      <w:proofErr w:type="spellEnd"/>
      <w:r w:rsidRPr="00A21DE3">
        <w:t xml:space="preserve"> </w:t>
      </w:r>
      <w:proofErr w:type="spellStart"/>
      <w:r w:rsidRPr="00A21DE3">
        <w:t>gesekan</w:t>
      </w:r>
      <w:proofErr w:type="spellEnd"/>
      <w:r w:rsidRPr="00A21DE3">
        <w:t xml:space="preserve"> </w:t>
      </w:r>
      <w:proofErr w:type="spellStart"/>
      <w:r w:rsidRPr="00A21DE3">
        <w:t>berlebihan</w:t>
      </w:r>
      <w:proofErr w:type="spellEnd"/>
      <w:r w:rsidRPr="00A21DE3">
        <w:t xml:space="preserve"> </w:t>
      </w:r>
      <w:proofErr w:type="spellStart"/>
      <w:r w:rsidRPr="00A21DE3">
        <w:t>antara</w:t>
      </w:r>
      <w:proofErr w:type="spellEnd"/>
      <w:r w:rsidRPr="00A21DE3">
        <w:t xml:space="preserve"> shaft dan </w:t>
      </w:r>
      <w:proofErr w:type="spellStart"/>
      <w:r w:rsidRPr="00A21DE3">
        <w:t>komponen</w:t>
      </w:r>
      <w:proofErr w:type="spellEnd"/>
      <w:r w:rsidRPr="00A21DE3">
        <w:t xml:space="preserve"> </w:t>
      </w:r>
      <w:proofErr w:type="spellStart"/>
      <w:r w:rsidRPr="00A21DE3">
        <w:t>pendukungnya</w:t>
      </w:r>
      <w:proofErr w:type="spellEnd"/>
      <w:r w:rsidRPr="00A21DE3">
        <w:t xml:space="preserve">, yang </w:t>
      </w:r>
      <w:proofErr w:type="spellStart"/>
      <w:r w:rsidRPr="00A21DE3">
        <w:t>berpotensi</w:t>
      </w:r>
      <w:proofErr w:type="spellEnd"/>
      <w:r w:rsidRPr="00A21DE3">
        <w:t xml:space="preserve"> </w:t>
      </w:r>
      <w:proofErr w:type="spellStart"/>
      <w:r w:rsidRPr="00A21DE3">
        <w:t>menyebabkan</w:t>
      </w:r>
      <w:proofErr w:type="spellEnd"/>
      <w:r w:rsidRPr="00A21DE3">
        <w:t xml:space="preserve"> </w:t>
      </w:r>
      <w:proofErr w:type="spellStart"/>
      <w:r w:rsidRPr="00A21DE3">
        <w:t>kegagalan</w:t>
      </w:r>
      <w:proofErr w:type="spellEnd"/>
      <w:r w:rsidRPr="00A21DE3">
        <w:t xml:space="preserve"> </w:t>
      </w:r>
      <w:proofErr w:type="spellStart"/>
      <w:r w:rsidRPr="00A21DE3">
        <w:t>sistem</w:t>
      </w:r>
      <w:proofErr w:type="spellEnd"/>
      <w:r w:rsidRPr="00A21DE3">
        <w:t xml:space="preserve"> </w:t>
      </w:r>
      <w:proofErr w:type="spellStart"/>
      <w:r w:rsidRPr="00A21DE3">
        <w:t>pendinginan</w:t>
      </w:r>
      <w:proofErr w:type="spellEnd"/>
      <w:r w:rsidRPr="00A21DE3">
        <w:t xml:space="preserve"> </w:t>
      </w:r>
      <w:proofErr w:type="spellStart"/>
      <w:r w:rsidRPr="00A21DE3">
        <w:t>klinker</w:t>
      </w:r>
      <w:proofErr w:type="spellEnd"/>
      <w:r w:rsidRPr="00A21DE3">
        <w:t xml:space="preserve"> </w:t>
      </w:r>
      <w:proofErr w:type="spellStart"/>
      <w:r w:rsidRPr="00A21DE3">
        <w:t>secara</w:t>
      </w:r>
      <w:proofErr w:type="spellEnd"/>
      <w:r w:rsidRPr="00A21DE3">
        <w:t xml:space="preserve"> </w:t>
      </w:r>
      <w:proofErr w:type="spellStart"/>
      <w:r w:rsidRPr="00A21DE3">
        <w:t>keseluruhan</w:t>
      </w:r>
      <w:proofErr w:type="spellEnd"/>
      <w:r w:rsidRPr="00A21DE3">
        <w:t>.</w:t>
      </w:r>
    </w:p>
    <w:p w14:paraId="2DE93F23" w14:textId="66537A2B" w:rsidR="00A21DE3" w:rsidRPr="00A21DE3" w:rsidRDefault="00A21DE3" w:rsidP="00A21DE3">
      <w:pPr>
        <w:pStyle w:val="TTPParagraphothers"/>
        <w:ind w:firstLine="0"/>
        <w:rPr>
          <w:b/>
          <w:bCs/>
        </w:rPr>
      </w:pPr>
      <w:r w:rsidRPr="00A21DE3">
        <w:rPr>
          <w:b/>
          <w:bCs/>
        </w:rPr>
        <w:t xml:space="preserve">Tindakan </w:t>
      </w:r>
      <w:proofErr w:type="spellStart"/>
      <w:r w:rsidRPr="00A21DE3">
        <w:rPr>
          <w:b/>
          <w:bCs/>
        </w:rPr>
        <w:t>Perbaikan</w:t>
      </w:r>
      <w:proofErr w:type="spellEnd"/>
    </w:p>
    <w:p w14:paraId="507512B6" w14:textId="0C5CD2CA" w:rsidR="00A21DE3" w:rsidRDefault="00A21DE3" w:rsidP="00A21DE3">
      <w:pPr>
        <w:pStyle w:val="TTPParagraphothers"/>
        <w:ind w:firstLine="567"/>
      </w:pPr>
      <w:proofErr w:type="spellStart"/>
      <w:r w:rsidRPr="00A21DE3">
        <w:t>Sebagai</w:t>
      </w:r>
      <w:proofErr w:type="spellEnd"/>
      <w:r w:rsidRPr="00A21DE3">
        <w:t xml:space="preserve"> </w:t>
      </w:r>
      <w:proofErr w:type="spellStart"/>
      <w:r w:rsidRPr="00A21DE3">
        <w:t>respons</w:t>
      </w:r>
      <w:proofErr w:type="spellEnd"/>
      <w:r w:rsidRPr="00A21DE3">
        <w:t xml:space="preserve"> </w:t>
      </w:r>
      <w:proofErr w:type="spellStart"/>
      <w:r w:rsidRPr="00A21DE3">
        <w:t>terhadap</w:t>
      </w:r>
      <w:proofErr w:type="spellEnd"/>
      <w:r w:rsidRPr="00A21DE3">
        <w:t xml:space="preserve"> </w:t>
      </w:r>
      <w:proofErr w:type="spellStart"/>
      <w:r w:rsidRPr="00A21DE3">
        <w:t>kondisi</w:t>
      </w:r>
      <w:proofErr w:type="spellEnd"/>
      <w:r w:rsidRPr="00A21DE3">
        <w:t xml:space="preserve"> </w:t>
      </w:r>
      <w:proofErr w:type="spellStart"/>
      <w:r w:rsidRPr="00A21DE3">
        <w:t>tersebut</w:t>
      </w:r>
      <w:proofErr w:type="spellEnd"/>
      <w:r w:rsidRPr="00A21DE3">
        <w:t xml:space="preserve">, </w:t>
      </w:r>
      <w:proofErr w:type="spellStart"/>
      <w:r w:rsidRPr="00A21DE3">
        <w:t>dilakukan</w:t>
      </w:r>
      <w:proofErr w:type="spellEnd"/>
      <w:r w:rsidRPr="00A21DE3">
        <w:t xml:space="preserve"> </w:t>
      </w:r>
      <w:proofErr w:type="spellStart"/>
      <w:r w:rsidRPr="00A21DE3">
        <w:t>penggantian</w:t>
      </w:r>
      <w:proofErr w:type="spellEnd"/>
      <w:r w:rsidRPr="00A21DE3">
        <w:t xml:space="preserve"> bearing </w:t>
      </w:r>
      <w:proofErr w:type="spellStart"/>
      <w:r w:rsidRPr="00A21DE3">
        <w:t>dengan</w:t>
      </w:r>
      <w:proofErr w:type="spellEnd"/>
      <w:r w:rsidRPr="00A21DE3">
        <w:t xml:space="preserve"> </w:t>
      </w:r>
      <w:proofErr w:type="spellStart"/>
      <w:r w:rsidRPr="00A21DE3">
        <w:t>tipe</w:t>
      </w:r>
      <w:proofErr w:type="spellEnd"/>
      <w:r w:rsidRPr="00A21DE3">
        <w:t xml:space="preserve"> SKF 22216 EK/C3 dan housing </w:t>
      </w:r>
      <w:proofErr w:type="spellStart"/>
      <w:r w:rsidRPr="00A21DE3">
        <w:t>dengan</w:t>
      </w:r>
      <w:proofErr w:type="spellEnd"/>
      <w:r w:rsidRPr="00A21DE3">
        <w:t xml:space="preserve"> </w:t>
      </w:r>
      <w:proofErr w:type="spellStart"/>
      <w:r w:rsidRPr="00A21DE3">
        <w:t>tipe</w:t>
      </w:r>
      <w:proofErr w:type="spellEnd"/>
      <w:r w:rsidRPr="00A21DE3">
        <w:t xml:space="preserve"> FAG SES L. Proses </w:t>
      </w:r>
      <w:proofErr w:type="spellStart"/>
      <w:r w:rsidRPr="00A21DE3">
        <w:t>perbaikan</w:t>
      </w:r>
      <w:proofErr w:type="spellEnd"/>
      <w:r w:rsidRPr="00A21DE3">
        <w:t xml:space="preserve"> </w:t>
      </w:r>
      <w:proofErr w:type="spellStart"/>
      <w:r w:rsidRPr="00A21DE3">
        <w:t>meliputi</w:t>
      </w:r>
      <w:proofErr w:type="spellEnd"/>
      <w:r w:rsidRPr="00A21DE3">
        <w:t>:</w:t>
      </w:r>
    </w:p>
    <w:p w14:paraId="502C0084" w14:textId="68F31848" w:rsidR="00A21DE3" w:rsidRDefault="00A21DE3" w:rsidP="00A21DE3">
      <w:pPr>
        <w:pStyle w:val="TTPParagraphothers"/>
        <w:numPr>
          <w:ilvl w:val="0"/>
          <w:numId w:val="8"/>
        </w:numPr>
        <w:ind w:left="426"/>
      </w:pPr>
      <w:proofErr w:type="spellStart"/>
      <w:r w:rsidRPr="00A21DE3">
        <w:t>Pembersihan</w:t>
      </w:r>
      <w:proofErr w:type="spellEnd"/>
      <w:r w:rsidRPr="00A21DE3">
        <w:t xml:space="preserve"> shaft </w:t>
      </w:r>
      <w:proofErr w:type="spellStart"/>
      <w:r w:rsidRPr="00A21DE3">
        <w:t>dengan</w:t>
      </w:r>
      <w:proofErr w:type="spellEnd"/>
      <w:r w:rsidRPr="00A21DE3">
        <w:t xml:space="preserve"> solar dan </w:t>
      </w:r>
      <w:proofErr w:type="spellStart"/>
      <w:r w:rsidRPr="00A21DE3">
        <w:t>amplas</w:t>
      </w:r>
      <w:proofErr w:type="spellEnd"/>
      <w:r w:rsidRPr="00A21DE3">
        <w:t xml:space="preserve">, </w:t>
      </w:r>
    </w:p>
    <w:p w14:paraId="3F351ADD" w14:textId="33099EC6" w:rsidR="00A21DE3" w:rsidRDefault="00A21DE3" w:rsidP="00A21DE3">
      <w:pPr>
        <w:pStyle w:val="TTPParagraphothers"/>
        <w:numPr>
          <w:ilvl w:val="0"/>
          <w:numId w:val="8"/>
        </w:numPr>
        <w:ind w:left="426"/>
      </w:pPr>
      <w:proofErr w:type="spellStart"/>
      <w:r w:rsidRPr="00A21DE3">
        <w:t>Pengukuran</w:t>
      </w:r>
      <w:proofErr w:type="spellEnd"/>
      <w:r w:rsidRPr="00A21DE3">
        <w:t xml:space="preserve"> clearance bearing </w:t>
      </w:r>
      <w:proofErr w:type="spellStart"/>
      <w:r w:rsidRPr="00A21DE3">
        <w:t>menggunakan</w:t>
      </w:r>
      <w:proofErr w:type="spellEnd"/>
      <w:r w:rsidRPr="00A21DE3">
        <w:t xml:space="preserve"> feeler gauge, </w:t>
      </w:r>
    </w:p>
    <w:p w14:paraId="1F51EAC2" w14:textId="04CC7354" w:rsidR="00A21DE3" w:rsidRDefault="00A21DE3" w:rsidP="00A21DE3">
      <w:pPr>
        <w:pStyle w:val="TTPParagraphothers"/>
        <w:numPr>
          <w:ilvl w:val="0"/>
          <w:numId w:val="8"/>
        </w:numPr>
        <w:ind w:left="426"/>
      </w:pPr>
      <w:proofErr w:type="spellStart"/>
      <w:r w:rsidRPr="00A21DE3">
        <w:t>Pelumasan</w:t>
      </w:r>
      <w:proofErr w:type="spellEnd"/>
      <w:r w:rsidRPr="00A21DE3">
        <w:t xml:space="preserve"> bearing </w:t>
      </w:r>
      <w:proofErr w:type="spellStart"/>
      <w:r w:rsidRPr="00A21DE3">
        <w:t>dengan</w:t>
      </w:r>
      <w:proofErr w:type="spellEnd"/>
      <w:r w:rsidRPr="00A21DE3">
        <w:t xml:space="preserve"> grease, dan</w:t>
      </w:r>
    </w:p>
    <w:p w14:paraId="07306E0B" w14:textId="1F51A454" w:rsidR="00A21DE3" w:rsidRDefault="00A21DE3" w:rsidP="00A21DE3">
      <w:pPr>
        <w:pStyle w:val="TTPParagraphothers"/>
        <w:numPr>
          <w:ilvl w:val="0"/>
          <w:numId w:val="8"/>
        </w:numPr>
        <w:ind w:left="426"/>
      </w:pPr>
      <w:proofErr w:type="spellStart"/>
      <w:r w:rsidRPr="00A21DE3">
        <w:t>Pengukuran</w:t>
      </w:r>
      <w:proofErr w:type="spellEnd"/>
      <w:r w:rsidRPr="00A21DE3">
        <w:t xml:space="preserve"> </w:t>
      </w:r>
      <w:proofErr w:type="spellStart"/>
      <w:r w:rsidRPr="00A21DE3">
        <w:t>ulang</w:t>
      </w:r>
      <w:proofErr w:type="spellEnd"/>
      <w:r w:rsidRPr="00A21DE3">
        <w:t xml:space="preserve"> </w:t>
      </w:r>
      <w:proofErr w:type="spellStart"/>
      <w:r w:rsidRPr="00A21DE3">
        <w:t>vibrasi</w:t>
      </w:r>
      <w:proofErr w:type="spellEnd"/>
      <w:r w:rsidRPr="00A21DE3">
        <w:t xml:space="preserve"> </w:t>
      </w:r>
      <w:proofErr w:type="spellStart"/>
      <w:r w:rsidRPr="00A21DE3">
        <w:t>setelah</w:t>
      </w:r>
      <w:proofErr w:type="spellEnd"/>
      <w:r w:rsidRPr="00A21DE3">
        <w:t xml:space="preserve"> </w:t>
      </w:r>
      <w:proofErr w:type="spellStart"/>
      <w:r w:rsidRPr="00A21DE3">
        <w:t>pemasangan</w:t>
      </w:r>
      <w:proofErr w:type="spellEnd"/>
      <w:r w:rsidRPr="00A21DE3">
        <w:t xml:space="preserve"> </w:t>
      </w:r>
      <w:proofErr w:type="spellStart"/>
      <w:r w:rsidRPr="00A21DE3">
        <w:t>komponen</w:t>
      </w:r>
      <w:proofErr w:type="spellEnd"/>
      <w:r w:rsidRPr="00A21DE3">
        <w:t xml:space="preserve"> </w:t>
      </w:r>
      <w:proofErr w:type="spellStart"/>
      <w:r w:rsidRPr="00A21DE3">
        <w:t>baru</w:t>
      </w:r>
      <w:proofErr w:type="spellEnd"/>
      <w:r w:rsidRPr="00A21DE3">
        <w:t xml:space="preserve">. </w:t>
      </w:r>
    </w:p>
    <w:p w14:paraId="56A08E31" w14:textId="07BCBD20" w:rsidR="00A21DE3" w:rsidRDefault="00A21DE3" w:rsidP="00A21DE3">
      <w:pPr>
        <w:pStyle w:val="TTPParagraphothers"/>
        <w:ind w:left="66" w:firstLine="501"/>
      </w:pPr>
      <w:r w:rsidRPr="00A21DE3">
        <w:t xml:space="preserve">Nilai clearance yang </w:t>
      </w:r>
      <w:proofErr w:type="spellStart"/>
      <w:r w:rsidRPr="00A21DE3">
        <w:t>diukur</w:t>
      </w:r>
      <w:proofErr w:type="spellEnd"/>
      <w:r w:rsidRPr="00A21DE3">
        <w:t xml:space="preserve"> </w:t>
      </w:r>
      <w:proofErr w:type="spellStart"/>
      <w:r w:rsidRPr="00A21DE3">
        <w:t>setelah</w:t>
      </w:r>
      <w:proofErr w:type="spellEnd"/>
      <w:r w:rsidRPr="00A21DE3">
        <w:t xml:space="preserve"> </w:t>
      </w:r>
      <w:proofErr w:type="spellStart"/>
      <w:r w:rsidRPr="00A21DE3">
        <w:t>pemasangan</w:t>
      </w:r>
      <w:proofErr w:type="spellEnd"/>
      <w:r w:rsidRPr="00A21DE3">
        <w:t xml:space="preserve"> </w:t>
      </w:r>
      <w:proofErr w:type="spellStart"/>
      <w:r w:rsidRPr="00A21DE3">
        <w:t>berada</w:t>
      </w:r>
      <w:proofErr w:type="spellEnd"/>
      <w:r w:rsidRPr="00A21DE3">
        <w:t xml:space="preserve"> </w:t>
      </w:r>
      <w:proofErr w:type="spellStart"/>
      <w:r w:rsidRPr="00A21DE3">
        <w:t>dalam</w:t>
      </w:r>
      <w:proofErr w:type="spellEnd"/>
      <w:r w:rsidRPr="00A21DE3">
        <w:t xml:space="preserve"> batas </w:t>
      </w:r>
      <w:proofErr w:type="spellStart"/>
      <w:r w:rsidRPr="00A21DE3">
        <w:t>standar</w:t>
      </w:r>
      <w:proofErr w:type="spellEnd"/>
      <w:r w:rsidRPr="00A21DE3">
        <w:t xml:space="preserve">, </w:t>
      </w:r>
      <w:proofErr w:type="spellStart"/>
      <w:r w:rsidRPr="00A21DE3">
        <w:t>yaitu</w:t>
      </w:r>
      <w:proofErr w:type="spellEnd"/>
      <w:r w:rsidRPr="00A21DE3">
        <w:t xml:space="preserve"> 0,04 mm </w:t>
      </w:r>
      <w:proofErr w:type="spellStart"/>
      <w:r w:rsidRPr="00A21DE3">
        <w:t>untuk</w:t>
      </w:r>
      <w:proofErr w:type="spellEnd"/>
      <w:r w:rsidRPr="00A21DE3">
        <w:t xml:space="preserve"> Bearing 1 dan 0,05 mm </w:t>
      </w:r>
      <w:proofErr w:type="spellStart"/>
      <w:r w:rsidRPr="00A21DE3">
        <w:t>untuk</w:t>
      </w:r>
      <w:proofErr w:type="spellEnd"/>
      <w:r w:rsidRPr="00A21DE3">
        <w:t xml:space="preserve"> Bearing 2.</w:t>
      </w:r>
    </w:p>
    <w:p w14:paraId="37DAAE64" w14:textId="4A35E43F" w:rsidR="00D73767" w:rsidRPr="00D73767" w:rsidRDefault="00D73767" w:rsidP="00D73767">
      <w:pPr>
        <w:pStyle w:val="TTPParagraphothers"/>
        <w:ind w:firstLine="0"/>
        <w:rPr>
          <w:b/>
          <w:bCs/>
          <w:lang w:val="id-ID"/>
        </w:rPr>
      </w:pPr>
      <w:r w:rsidRPr="00D73767">
        <w:rPr>
          <w:b/>
          <w:bCs/>
          <w:lang w:val="id-ID"/>
        </w:rPr>
        <w:t>Analisa Kerusakan pada housing dan bearing</w:t>
      </w:r>
    </w:p>
    <w:p w14:paraId="794E93A3" w14:textId="1CA215E6" w:rsidR="00D73767" w:rsidRDefault="002535BE" w:rsidP="00D73767">
      <w:pPr>
        <w:pStyle w:val="TTPParagraphothers"/>
        <w:ind w:firstLine="0"/>
      </w:pPr>
      <w:r w:rsidRPr="00770E9E">
        <w:rPr>
          <w:noProof/>
          <w:lang w:val="id-ID" w:eastAsia="id-ID"/>
        </w:rPr>
        <w:drawing>
          <wp:anchor distT="0" distB="0" distL="0" distR="0" simplePos="0" relativeHeight="251679744" behindDoc="1" locked="0" layoutInCell="1" allowOverlap="1" wp14:anchorId="3F159B21" wp14:editId="7A73824A">
            <wp:simplePos x="0" y="0"/>
            <wp:positionH relativeFrom="margin">
              <wp:posOffset>103762</wp:posOffset>
            </wp:positionH>
            <wp:positionV relativeFrom="paragraph">
              <wp:posOffset>97912</wp:posOffset>
            </wp:positionV>
            <wp:extent cx="2414139" cy="1277566"/>
            <wp:effectExtent l="0" t="0" r="5715"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3" cstate="print"/>
                    <a:stretch>
                      <a:fillRect/>
                    </a:stretch>
                  </pic:blipFill>
                  <pic:spPr>
                    <a:xfrm>
                      <a:off x="0" y="0"/>
                      <a:ext cx="2421278" cy="1281344"/>
                    </a:xfrm>
                    <a:prstGeom prst="rect">
                      <a:avLst/>
                    </a:prstGeom>
                  </pic:spPr>
                </pic:pic>
              </a:graphicData>
            </a:graphic>
            <wp14:sizeRelH relativeFrom="margin">
              <wp14:pctWidth>0</wp14:pctWidth>
            </wp14:sizeRelH>
            <wp14:sizeRelV relativeFrom="margin">
              <wp14:pctHeight>0</wp14:pctHeight>
            </wp14:sizeRelV>
          </wp:anchor>
        </w:drawing>
      </w:r>
    </w:p>
    <w:p w14:paraId="277D2A12" w14:textId="77777777" w:rsidR="00087129" w:rsidRDefault="00087129" w:rsidP="002535BE">
      <w:pPr>
        <w:pStyle w:val="TTPParagraphothers"/>
        <w:ind w:firstLine="0"/>
        <w:jc w:val="center"/>
        <w:rPr>
          <w:b/>
          <w:bCs/>
          <w:lang w:val="id-ID"/>
        </w:rPr>
      </w:pPr>
    </w:p>
    <w:p w14:paraId="794DA4E5" w14:textId="77777777" w:rsidR="00087129" w:rsidRDefault="00087129" w:rsidP="002535BE">
      <w:pPr>
        <w:pStyle w:val="TTPParagraphothers"/>
        <w:ind w:firstLine="0"/>
        <w:jc w:val="center"/>
        <w:rPr>
          <w:b/>
          <w:bCs/>
          <w:lang w:val="id-ID"/>
        </w:rPr>
      </w:pPr>
    </w:p>
    <w:p w14:paraId="6E591A0E" w14:textId="696BBA30" w:rsidR="00087129" w:rsidRDefault="00087129" w:rsidP="002535BE">
      <w:pPr>
        <w:pStyle w:val="TTPParagraphothers"/>
        <w:ind w:firstLine="0"/>
        <w:jc w:val="center"/>
        <w:rPr>
          <w:b/>
          <w:bCs/>
          <w:lang w:val="id-ID"/>
        </w:rPr>
      </w:pPr>
    </w:p>
    <w:p w14:paraId="7DD09A74" w14:textId="4F165033" w:rsidR="00087129" w:rsidRDefault="00087129" w:rsidP="002535BE">
      <w:pPr>
        <w:pStyle w:val="TTPParagraphothers"/>
        <w:ind w:firstLine="0"/>
        <w:jc w:val="center"/>
        <w:rPr>
          <w:b/>
          <w:bCs/>
          <w:lang w:val="id-ID"/>
        </w:rPr>
      </w:pPr>
    </w:p>
    <w:p w14:paraId="27C30A60" w14:textId="16F2B865" w:rsidR="00087129" w:rsidRDefault="00087129" w:rsidP="002535BE">
      <w:pPr>
        <w:pStyle w:val="TTPParagraphothers"/>
        <w:ind w:firstLine="0"/>
        <w:jc w:val="center"/>
        <w:rPr>
          <w:b/>
          <w:bCs/>
          <w:lang w:val="id-ID"/>
        </w:rPr>
      </w:pPr>
    </w:p>
    <w:p w14:paraId="25F0C3E9" w14:textId="359535ED" w:rsidR="00087129" w:rsidRDefault="00087129" w:rsidP="002535BE">
      <w:pPr>
        <w:pStyle w:val="TTPParagraphothers"/>
        <w:ind w:firstLine="0"/>
        <w:jc w:val="center"/>
        <w:rPr>
          <w:b/>
          <w:bCs/>
          <w:lang w:val="id-ID"/>
        </w:rPr>
      </w:pPr>
    </w:p>
    <w:p w14:paraId="194424B7" w14:textId="365298FC" w:rsidR="00087129" w:rsidRDefault="00087129" w:rsidP="002535BE">
      <w:pPr>
        <w:pStyle w:val="TTPParagraphothers"/>
        <w:ind w:firstLine="0"/>
        <w:jc w:val="center"/>
        <w:rPr>
          <w:b/>
          <w:bCs/>
          <w:lang w:val="id-ID"/>
        </w:rPr>
      </w:pPr>
    </w:p>
    <w:p w14:paraId="513D03BA" w14:textId="3F3B8517" w:rsidR="002535BE" w:rsidRDefault="002535BE" w:rsidP="002535BE">
      <w:pPr>
        <w:pStyle w:val="TTPParagraphothers"/>
        <w:ind w:firstLine="0"/>
        <w:jc w:val="center"/>
        <w:rPr>
          <w:b/>
          <w:bCs/>
          <w:lang w:val="id-ID"/>
        </w:rPr>
      </w:pPr>
      <w:r>
        <w:rPr>
          <w:b/>
          <w:bCs/>
          <w:lang w:val="id-ID"/>
        </w:rPr>
        <w:t xml:space="preserve">Gambar </w:t>
      </w:r>
      <w:r w:rsidR="00ED58B5">
        <w:rPr>
          <w:b/>
          <w:bCs/>
          <w:lang w:val="id-ID"/>
        </w:rPr>
        <w:t>7</w:t>
      </w:r>
      <w:r>
        <w:rPr>
          <w:b/>
          <w:bCs/>
          <w:lang w:val="id-ID"/>
        </w:rPr>
        <w:t xml:space="preserve">. </w:t>
      </w:r>
      <w:r w:rsidRPr="002535BE">
        <w:rPr>
          <w:lang w:val="id-ID"/>
        </w:rPr>
        <w:t>Kondisi Bearing</w:t>
      </w:r>
    </w:p>
    <w:p w14:paraId="246D7A24" w14:textId="38801981" w:rsidR="002535BE" w:rsidRDefault="002535BE" w:rsidP="002535BE">
      <w:pPr>
        <w:pStyle w:val="TTPParagraphothers"/>
        <w:ind w:firstLine="0"/>
        <w:jc w:val="center"/>
        <w:rPr>
          <w:b/>
          <w:bCs/>
          <w:lang w:val="id-ID"/>
        </w:rPr>
      </w:pPr>
    </w:p>
    <w:p w14:paraId="1A51F827" w14:textId="62BC6973" w:rsidR="00087129" w:rsidRDefault="00C8647D" w:rsidP="002535BE">
      <w:pPr>
        <w:pStyle w:val="TTPParagraphothers"/>
        <w:ind w:firstLine="0"/>
        <w:jc w:val="center"/>
        <w:rPr>
          <w:b/>
          <w:bCs/>
          <w:lang w:val="id-ID"/>
        </w:rPr>
      </w:pPr>
      <w:r w:rsidRPr="00653B4C">
        <w:rPr>
          <w:noProof/>
          <w:position w:val="4"/>
          <w:lang w:val="id-ID" w:eastAsia="id-ID"/>
        </w:rPr>
        <w:drawing>
          <wp:anchor distT="0" distB="0" distL="114300" distR="114300" simplePos="0" relativeHeight="251681792" behindDoc="1" locked="0" layoutInCell="1" allowOverlap="1" wp14:anchorId="259A93D7" wp14:editId="3CEF649F">
            <wp:simplePos x="0" y="0"/>
            <wp:positionH relativeFrom="margin">
              <wp:posOffset>3460652</wp:posOffset>
            </wp:positionH>
            <wp:positionV relativeFrom="paragraph">
              <wp:posOffset>1067972</wp:posOffset>
            </wp:positionV>
            <wp:extent cx="1937102" cy="1023523"/>
            <wp:effectExtent l="0" t="0" r="6350" b="5715"/>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37102" cy="1023523"/>
                    </a:xfrm>
                    <a:prstGeom prst="rect">
                      <a:avLst/>
                    </a:prstGeom>
                  </pic:spPr>
                </pic:pic>
              </a:graphicData>
            </a:graphic>
            <wp14:sizeRelH relativeFrom="margin">
              <wp14:pctWidth>0</wp14:pctWidth>
            </wp14:sizeRelH>
            <wp14:sizeRelV relativeFrom="margin">
              <wp14:pctHeight>0</wp14:pctHeight>
            </wp14:sizeRelV>
          </wp:anchor>
        </w:drawing>
      </w:r>
    </w:p>
    <w:p w14:paraId="6A0E6A8E" w14:textId="28930BC4" w:rsidR="00087129" w:rsidRDefault="00087129" w:rsidP="002535BE">
      <w:pPr>
        <w:pStyle w:val="TTPParagraphothers"/>
        <w:ind w:firstLine="0"/>
        <w:jc w:val="center"/>
        <w:rPr>
          <w:b/>
          <w:bCs/>
          <w:lang w:val="id-ID"/>
        </w:rPr>
      </w:pPr>
    </w:p>
    <w:p w14:paraId="0CC79B8A" w14:textId="77777777" w:rsidR="00087129" w:rsidRDefault="00087129" w:rsidP="002535BE">
      <w:pPr>
        <w:pStyle w:val="TTPParagraphothers"/>
        <w:ind w:firstLine="0"/>
        <w:jc w:val="center"/>
        <w:rPr>
          <w:b/>
          <w:bCs/>
          <w:lang w:val="id-ID"/>
        </w:rPr>
      </w:pPr>
    </w:p>
    <w:p w14:paraId="79083D5A" w14:textId="5749E8BB" w:rsidR="00087129" w:rsidRDefault="00087129" w:rsidP="002535BE">
      <w:pPr>
        <w:pStyle w:val="TTPParagraphothers"/>
        <w:ind w:firstLine="0"/>
        <w:jc w:val="center"/>
        <w:rPr>
          <w:b/>
          <w:bCs/>
          <w:lang w:val="id-ID"/>
        </w:rPr>
      </w:pPr>
    </w:p>
    <w:p w14:paraId="5A2B243B" w14:textId="77777777" w:rsidR="00C8647D" w:rsidRDefault="00C8647D" w:rsidP="002535BE">
      <w:pPr>
        <w:pStyle w:val="TTPParagraphothers"/>
        <w:ind w:firstLine="0"/>
        <w:jc w:val="center"/>
        <w:rPr>
          <w:b/>
          <w:bCs/>
          <w:lang w:val="id-ID"/>
        </w:rPr>
      </w:pPr>
    </w:p>
    <w:p w14:paraId="2B6FC314" w14:textId="19AD182C" w:rsidR="00C8647D" w:rsidRDefault="00C8647D" w:rsidP="002535BE">
      <w:pPr>
        <w:pStyle w:val="TTPParagraphothers"/>
        <w:ind w:firstLine="0"/>
        <w:jc w:val="center"/>
        <w:rPr>
          <w:b/>
          <w:bCs/>
          <w:lang w:val="id-ID"/>
        </w:rPr>
      </w:pPr>
    </w:p>
    <w:p w14:paraId="67A84572" w14:textId="0C4FC058" w:rsidR="002535BE" w:rsidRPr="002535BE" w:rsidRDefault="002535BE" w:rsidP="002535BE">
      <w:pPr>
        <w:pStyle w:val="TTPParagraphothers"/>
        <w:ind w:firstLine="0"/>
        <w:jc w:val="center"/>
        <w:rPr>
          <w:lang w:val="id-ID"/>
        </w:rPr>
      </w:pPr>
      <w:r>
        <w:rPr>
          <w:b/>
          <w:bCs/>
          <w:lang w:val="id-ID"/>
        </w:rPr>
        <w:t xml:space="preserve">Gambar </w:t>
      </w:r>
      <w:r w:rsidR="00ED58B5">
        <w:rPr>
          <w:b/>
          <w:bCs/>
          <w:lang w:val="id-ID"/>
        </w:rPr>
        <w:t>8</w:t>
      </w:r>
      <w:r>
        <w:rPr>
          <w:b/>
          <w:bCs/>
          <w:lang w:val="id-ID"/>
        </w:rPr>
        <w:t xml:space="preserve">. </w:t>
      </w:r>
      <w:r w:rsidRPr="002535BE">
        <w:rPr>
          <w:lang w:val="id-ID"/>
        </w:rPr>
        <w:t>Bearing yang rusak housing yang aus</w:t>
      </w:r>
    </w:p>
    <w:p w14:paraId="13AD56DD" w14:textId="5DAEB07E" w:rsidR="002535BE" w:rsidRDefault="002535BE" w:rsidP="002535BE">
      <w:pPr>
        <w:pStyle w:val="TTPParagraphothers"/>
        <w:ind w:firstLine="0"/>
        <w:rPr>
          <w:b/>
          <w:bCs/>
          <w:lang w:val="id-ID"/>
        </w:rPr>
      </w:pPr>
      <w:r w:rsidRPr="002535BE">
        <w:rPr>
          <w:b/>
          <w:bCs/>
          <w:lang w:val="id-ID"/>
        </w:rPr>
        <w:t>Pegantian Bearing</w:t>
      </w:r>
    </w:p>
    <w:p w14:paraId="598A4C8D" w14:textId="52D26823" w:rsidR="00C8647D" w:rsidRDefault="00241461" w:rsidP="002535BE">
      <w:pPr>
        <w:pStyle w:val="TTPParagraphothers"/>
        <w:ind w:firstLine="0"/>
        <w:jc w:val="center"/>
        <w:rPr>
          <w:b/>
          <w:bCs/>
          <w:lang w:val="id-ID"/>
        </w:rPr>
      </w:pPr>
      <w:r>
        <w:rPr>
          <w:noProof/>
          <w:sz w:val="11"/>
          <w:lang w:val="id-ID" w:eastAsia="id-ID"/>
        </w:rPr>
        <w:drawing>
          <wp:anchor distT="0" distB="0" distL="0" distR="0" simplePos="0" relativeHeight="251685888" behindDoc="1" locked="0" layoutInCell="1" allowOverlap="1" wp14:anchorId="6179AD07" wp14:editId="7FDFB357">
            <wp:simplePos x="0" y="0"/>
            <wp:positionH relativeFrom="page">
              <wp:posOffset>4286250</wp:posOffset>
            </wp:positionH>
            <wp:positionV relativeFrom="paragraph">
              <wp:posOffset>83820</wp:posOffset>
            </wp:positionV>
            <wp:extent cx="2028825" cy="1628775"/>
            <wp:effectExtent l="0" t="0" r="9525" b="9525"/>
            <wp:wrapNone/>
            <wp:docPr id="99" name="Image 99" descr="A white box with blue text and black text on i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A white box with blue text and black text on it  AI-generated content may be incorrect."/>
                    <pic:cNvPicPr/>
                  </pic:nvPicPr>
                  <pic:blipFill>
                    <a:blip r:embed="rId25" cstate="print"/>
                    <a:stretch>
                      <a:fillRect/>
                    </a:stretch>
                  </pic:blipFill>
                  <pic:spPr>
                    <a:xfrm>
                      <a:off x="0" y="0"/>
                      <a:ext cx="2028825" cy="1628775"/>
                    </a:xfrm>
                    <a:prstGeom prst="rect">
                      <a:avLst/>
                    </a:prstGeom>
                  </pic:spPr>
                </pic:pic>
              </a:graphicData>
            </a:graphic>
            <wp14:sizeRelH relativeFrom="margin">
              <wp14:pctWidth>0</wp14:pctWidth>
            </wp14:sizeRelH>
            <wp14:sizeRelV relativeFrom="margin">
              <wp14:pctHeight>0</wp14:pctHeight>
            </wp14:sizeRelV>
          </wp:anchor>
        </w:drawing>
      </w:r>
    </w:p>
    <w:p w14:paraId="1DDC6CAB" w14:textId="77777777" w:rsidR="00C8647D" w:rsidRDefault="00C8647D" w:rsidP="002535BE">
      <w:pPr>
        <w:pStyle w:val="TTPParagraphothers"/>
        <w:ind w:firstLine="0"/>
        <w:jc w:val="center"/>
        <w:rPr>
          <w:b/>
          <w:bCs/>
          <w:lang w:val="id-ID"/>
        </w:rPr>
      </w:pPr>
    </w:p>
    <w:p w14:paraId="6B11C809" w14:textId="77777777" w:rsidR="00C8647D" w:rsidRDefault="00C8647D" w:rsidP="002535BE">
      <w:pPr>
        <w:pStyle w:val="TTPParagraphothers"/>
        <w:ind w:firstLine="0"/>
        <w:jc w:val="center"/>
        <w:rPr>
          <w:b/>
          <w:bCs/>
          <w:lang w:val="id-ID"/>
        </w:rPr>
      </w:pPr>
    </w:p>
    <w:p w14:paraId="774C519B" w14:textId="77777777" w:rsidR="00C8647D" w:rsidRDefault="00C8647D" w:rsidP="002535BE">
      <w:pPr>
        <w:pStyle w:val="TTPParagraphothers"/>
        <w:ind w:firstLine="0"/>
        <w:jc w:val="center"/>
        <w:rPr>
          <w:b/>
          <w:bCs/>
          <w:lang w:val="id-ID"/>
        </w:rPr>
      </w:pPr>
    </w:p>
    <w:p w14:paraId="460EE768" w14:textId="77777777" w:rsidR="00C8647D" w:rsidRDefault="00C8647D" w:rsidP="002535BE">
      <w:pPr>
        <w:pStyle w:val="TTPParagraphothers"/>
        <w:ind w:firstLine="0"/>
        <w:jc w:val="center"/>
        <w:rPr>
          <w:b/>
          <w:bCs/>
          <w:lang w:val="id-ID"/>
        </w:rPr>
      </w:pPr>
    </w:p>
    <w:p w14:paraId="0A845CAB" w14:textId="77777777" w:rsidR="00C8647D" w:rsidRDefault="00C8647D" w:rsidP="002535BE">
      <w:pPr>
        <w:pStyle w:val="TTPParagraphothers"/>
        <w:ind w:firstLine="0"/>
        <w:jc w:val="center"/>
        <w:rPr>
          <w:b/>
          <w:bCs/>
          <w:lang w:val="id-ID"/>
        </w:rPr>
      </w:pPr>
    </w:p>
    <w:p w14:paraId="44CD12AE" w14:textId="77777777" w:rsidR="00C8647D" w:rsidRDefault="00C8647D" w:rsidP="002535BE">
      <w:pPr>
        <w:pStyle w:val="TTPParagraphothers"/>
        <w:ind w:firstLine="0"/>
        <w:jc w:val="center"/>
        <w:rPr>
          <w:b/>
          <w:bCs/>
          <w:lang w:val="id-ID"/>
        </w:rPr>
      </w:pPr>
    </w:p>
    <w:p w14:paraId="168EB7D7" w14:textId="77777777" w:rsidR="00C8647D" w:rsidRDefault="00C8647D" w:rsidP="002535BE">
      <w:pPr>
        <w:pStyle w:val="TTPParagraphothers"/>
        <w:ind w:firstLine="0"/>
        <w:jc w:val="center"/>
        <w:rPr>
          <w:b/>
          <w:bCs/>
          <w:lang w:val="id-ID"/>
        </w:rPr>
      </w:pPr>
    </w:p>
    <w:p w14:paraId="59B059F3" w14:textId="77777777" w:rsidR="00C8647D" w:rsidRDefault="00C8647D" w:rsidP="002535BE">
      <w:pPr>
        <w:pStyle w:val="TTPParagraphothers"/>
        <w:ind w:firstLine="0"/>
        <w:jc w:val="center"/>
        <w:rPr>
          <w:b/>
          <w:bCs/>
          <w:lang w:val="id-ID"/>
        </w:rPr>
      </w:pPr>
    </w:p>
    <w:p w14:paraId="6B052688" w14:textId="77777777" w:rsidR="00C8647D" w:rsidRDefault="00C8647D" w:rsidP="002535BE">
      <w:pPr>
        <w:pStyle w:val="TTPParagraphothers"/>
        <w:ind w:firstLine="0"/>
        <w:jc w:val="center"/>
        <w:rPr>
          <w:b/>
          <w:bCs/>
          <w:lang w:val="id-ID"/>
        </w:rPr>
      </w:pPr>
    </w:p>
    <w:p w14:paraId="4FD05AAA" w14:textId="57BF537B" w:rsidR="002535BE" w:rsidRDefault="002535BE" w:rsidP="002535BE">
      <w:pPr>
        <w:pStyle w:val="TTPParagraphothers"/>
        <w:ind w:firstLine="0"/>
        <w:jc w:val="center"/>
        <w:rPr>
          <w:lang w:val="id-ID"/>
        </w:rPr>
      </w:pPr>
      <w:r>
        <w:rPr>
          <w:b/>
          <w:bCs/>
          <w:lang w:val="id-ID"/>
        </w:rPr>
        <w:t xml:space="preserve">Gambar </w:t>
      </w:r>
      <w:r w:rsidR="00ED58B5">
        <w:rPr>
          <w:b/>
          <w:bCs/>
          <w:lang w:val="id-ID"/>
        </w:rPr>
        <w:t>9</w:t>
      </w:r>
      <w:r>
        <w:rPr>
          <w:b/>
          <w:bCs/>
          <w:lang w:val="id-ID"/>
        </w:rPr>
        <w:t xml:space="preserve">. </w:t>
      </w:r>
      <w:r w:rsidRPr="002535BE">
        <w:rPr>
          <w:lang w:val="id-ID"/>
        </w:rPr>
        <w:t>Bearing baru</w:t>
      </w:r>
    </w:p>
    <w:p w14:paraId="2DE9170F" w14:textId="4C4A1E04" w:rsidR="002535BE" w:rsidRDefault="00C8647D" w:rsidP="002535BE">
      <w:pPr>
        <w:pStyle w:val="TTPParagraphothers"/>
        <w:ind w:firstLine="0"/>
        <w:jc w:val="center"/>
        <w:rPr>
          <w:lang w:val="id-ID"/>
        </w:rPr>
      </w:pPr>
      <w:r>
        <w:rPr>
          <w:i/>
          <w:noProof/>
          <w:sz w:val="15"/>
          <w:lang w:val="id-ID" w:eastAsia="id-ID"/>
        </w:rPr>
        <w:drawing>
          <wp:anchor distT="0" distB="0" distL="0" distR="0" simplePos="0" relativeHeight="251687936" behindDoc="1" locked="0" layoutInCell="1" allowOverlap="1" wp14:anchorId="66AF8ED6" wp14:editId="6356F1F1">
            <wp:simplePos x="0" y="0"/>
            <wp:positionH relativeFrom="page">
              <wp:posOffset>4314825</wp:posOffset>
            </wp:positionH>
            <wp:positionV relativeFrom="paragraph">
              <wp:posOffset>95250</wp:posOffset>
            </wp:positionV>
            <wp:extent cx="1971675" cy="1685925"/>
            <wp:effectExtent l="0" t="0" r="9525" b="9525"/>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6" cstate="print"/>
                    <a:stretch>
                      <a:fillRect/>
                    </a:stretch>
                  </pic:blipFill>
                  <pic:spPr>
                    <a:xfrm>
                      <a:off x="0" y="0"/>
                      <a:ext cx="1971675" cy="1685925"/>
                    </a:xfrm>
                    <a:prstGeom prst="rect">
                      <a:avLst/>
                    </a:prstGeom>
                  </pic:spPr>
                </pic:pic>
              </a:graphicData>
            </a:graphic>
            <wp14:sizeRelH relativeFrom="margin">
              <wp14:pctWidth>0</wp14:pctWidth>
            </wp14:sizeRelH>
            <wp14:sizeRelV relativeFrom="margin">
              <wp14:pctHeight>0</wp14:pctHeight>
            </wp14:sizeRelV>
          </wp:anchor>
        </w:drawing>
      </w:r>
    </w:p>
    <w:p w14:paraId="2296AFB6" w14:textId="7AA5F8E3" w:rsidR="00C8647D" w:rsidRDefault="00C8647D" w:rsidP="002535BE">
      <w:pPr>
        <w:pStyle w:val="TTPParagraphothers"/>
        <w:ind w:firstLine="0"/>
        <w:jc w:val="center"/>
        <w:rPr>
          <w:b/>
          <w:bCs/>
          <w:lang w:val="id-ID"/>
        </w:rPr>
      </w:pPr>
    </w:p>
    <w:p w14:paraId="63FB6888" w14:textId="77777777" w:rsidR="00C8647D" w:rsidRDefault="00C8647D" w:rsidP="002535BE">
      <w:pPr>
        <w:pStyle w:val="TTPParagraphothers"/>
        <w:ind w:firstLine="0"/>
        <w:jc w:val="center"/>
        <w:rPr>
          <w:b/>
          <w:bCs/>
          <w:lang w:val="id-ID"/>
        </w:rPr>
      </w:pPr>
    </w:p>
    <w:p w14:paraId="19E9301F" w14:textId="77777777" w:rsidR="00C8647D" w:rsidRDefault="00C8647D" w:rsidP="002535BE">
      <w:pPr>
        <w:pStyle w:val="TTPParagraphothers"/>
        <w:ind w:firstLine="0"/>
        <w:jc w:val="center"/>
        <w:rPr>
          <w:b/>
          <w:bCs/>
          <w:lang w:val="id-ID"/>
        </w:rPr>
      </w:pPr>
    </w:p>
    <w:p w14:paraId="54E462A2" w14:textId="77777777" w:rsidR="00C8647D" w:rsidRDefault="00C8647D" w:rsidP="002535BE">
      <w:pPr>
        <w:pStyle w:val="TTPParagraphothers"/>
        <w:ind w:firstLine="0"/>
        <w:jc w:val="center"/>
        <w:rPr>
          <w:b/>
          <w:bCs/>
          <w:lang w:val="id-ID"/>
        </w:rPr>
      </w:pPr>
    </w:p>
    <w:p w14:paraId="5BAA4E7F" w14:textId="77777777" w:rsidR="00C8647D" w:rsidRDefault="00C8647D" w:rsidP="002535BE">
      <w:pPr>
        <w:pStyle w:val="TTPParagraphothers"/>
        <w:ind w:firstLine="0"/>
        <w:jc w:val="center"/>
        <w:rPr>
          <w:b/>
          <w:bCs/>
          <w:lang w:val="id-ID"/>
        </w:rPr>
      </w:pPr>
    </w:p>
    <w:p w14:paraId="1BC731F6" w14:textId="1E27D055" w:rsidR="00C8647D" w:rsidRDefault="00C8647D" w:rsidP="002535BE">
      <w:pPr>
        <w:pStyle w:val="TTPParagraphothers"/>
        <w:ind w:firstLine="0"/>
        <w:jc w:val="center"/>
        <w:rPr>
          <w:b/>
          <w:bCs/>
          <w:lang w:val="id-ID"/>
        </w:rPr>
      </w:pPr>
    </w:p>
    <w:p w14:paraId="49FDA124" w14:textId="229E5427" w:rsidR="00C8647D" w:rsidRDefault="00C8647D" w:rsidP="002535BE">
      <w:pPr>
        <w:pStyle w:val="TTPParagraphothers"/>
        <w:ind w:firstLine="0"/>
        <w:jc w:val="center"/>
        <w:rPr>
          <w:b/>
          <w:bCs/>
          <w:lang w:val="id-ID"/>
        </w:rPr>
      </w:pPr>
    </w:p>
    <w:p w14:paraId="1FBF789E" w14:textId="7BB8B1ED" w:rsidR="00C8647D" w:rsidRDefault="00C8647D" w:rsidP="002535BE">
      <w:pPr>
        <w:pStyle w:val="TTPParagraphothers"/>
        <w:ind w:firstLine="0"/>
        <w:jc w:val="center"/>
        <w:rPr>
          <w:b/>
          <w:bCs/>
          <w:lang w:val="id-ID"/>
        </w:rPr>
      </w:pPr>
    </w:p>
    <w:p w14:paraId="0D954100" w14:textId="1DFE487C" w:rsidR="00C8647D" w:rsidRDefault="00C8647D" w:rsidP="00C8647D">
      <w:pPr>
        <w:pStyle w:val="TTPParagraphothers"/>
        <w:ind w:firstLine="0"/>
        <w:rPr>
          <w:b/>
          <w:bCs/>
          <w:lang w:val="id-ID"/>
        </w:rPr>
      </w:pPr>
    </w:p>
    <w:p w14:paraId="42CA9371" w14:textId="606402EC" w:rsidR="00C8647D" w:rsidRDefault="00C8647D" w:rsidP="00C8647D">
      <w:pPr>
        <w:pStyle w:val="TTPParagraphothers"/>
        <w:ind w:firstLine="0"/>
        <w:rPr>
          <w:b/>
          <w:bCs/>
          <w:lang w:val="id-ID"/>
        </w:rPr>
      </w:pPr>
    </w:p>
    <w:p w14:paraId="73CA4048" w14:textId="2F67B9ED" w:rsidR="002535BE" w:rsidRDefault="002535BE" w:rsidP="002535BE">
      <w:pPr>
        <w:pStyle w:val="TTPParagraphothers"/>
        <w:ind w:firstLine="0"/>
        <w:jc w:val="center"/>
        <w:rPr>
          <w:lang w:val="id-ID"/>
        </w:rPr>
      </w:pPr>
      <w:r>
        <w:rPr>
          <w:b/>
          <w:bCs/>
          <w:lang w:val="id-ID"/>
        </w:rPr>
        <w:t xml:space="preserve">Gambar </w:t>
      </w:r>
      <w:r w:rsidR="00552952">
        <w:rPr>
          <w:b/>
          <w:bCs/>
          <w:lang w:val="id-ID"/>
        </w:rPr>
        <w:t>1</w:t>
      </w:r>
      <w:r w:rsidR="00ED58B5">
        <w:rPr>
          <w:b/>
          <w:bCs/>
          <w:lang w:val="id-ID"/>
        </w:rPr>
        <w:t>0</w:t>
      </w:r>
      <w:r>
        <w:rPr>
          <w:b/>
          <w:bCs/>
          <w:lang w:val="id-ID"/>
        </w:rPr>
        <w:t xml:space="preserve">. </w:t>
      </w:r>
      <w:r>
        <w:rPr>
          <w:lang w:val="id-ID"/>
        </w:rPr>
        <w:t>Adapter Bearing</w:t>
      </w:r>
    </w:p>
    <w:p w14:paraId="74950F4D" w14:textId="6A39ED9D" w:rsidR="002535BE" w:rsidRDefault="002535BE" w:rsidP="002535BE">
      <w:pPr>
        <w:pStyle w:val="TTPParagraphothers"/>
        <w:ind w:firstLine="0"/>
        <w:jc w:val="center"/>
        <w:rPr>
          <w:lang w:val="id-ID"/>
        </w:rPr>
      </w:pPr>
    </w:p>
    <w:p w14:paraId="5C2E2955" w14:textId="568250D6" w:rsidR="002535BE" w:rsidRPr="002535BE" w:rsidRDefault="002535BE" w:rsidP="002535BE">
      <w:pPr>
        <w:pStyle w:val="TTPParagraphothers"/>
        <w:ind w:firstLine="0"/>
        <w:jc w:val="center"/>
        <w:rPr>
          <w:lang w:val="id-ID"/>
        </w:rPr>
      </w:pPr>
      <w:r>
        <w:rPr>
          <w:noProof/>
          <w:sz w:val="20"/>
          <w:lang w:val="id-ID" w:eastAsia="id-ID"/>
        </w:rPr>
        <w:drawing>
          <wp:anchor distT="0" distB="0" distL="114300" distR="114300" simplePos="0" relativeHeight="251689984" behindDoc="1" locked="0" layoutInCell="1" allowOverlap="1" wp14:anchorId="6DD02A3B" wp14:editId="2AE96B5D">
            <wp:simplePos x="0" y="0"/>
            <wp:positionH relativeFrom="margin">
              <wp:posOffset>3390900</wp:posOffset>
            </wp:positionH>
            <wp:positionV relativeFrom="paragraph">
              <wp:posOffset>8255</wp:posOffset>
            </wp:positionV>
            <wp:extent cx="1952625" cy="1695450"/>
            <wp:effectExtent l="0" t="0" r="9525" b="0"/>
            <wp:wrapNone/>
            <wp:docPr id="748572064" name="Image 100" descr="A hand holding a plastic bag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A hand holding a plastic bag  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52625" cy="1695450"/>
                    </a:xfrm>
                    <a:prstGeom prst="rect">
                      <a:avLst/>
                    </a:prstGeom>
                  </pic:spPr>
                </pic:pic>
              </a:graphicData>
            </a:graphic>
            <wp14:sizeRelH relativeFrom="margin">
              <wp14:pctWidth>0</wp14:pctWidth>
            </wp14:sizeRelH>
            <wp14:sizeRelV relativeFrom="margin">
              <wp14:pctHeight>0</wp14:pctHeight>
            </wp14:sizeRelV>
          </wp:anchor>
        </w:drawing>
      </w:r>
    </w:p>
    <w:p w14:paraId="6CB6767C" w14:textId="74B18C2D" w:rsidR="002535BE" w:rsidRDefault="002535BE" w:rsidP="00A21DE3">
      <w:pPr>
        <w:pStyle w:val="TTPParagraphothers"/>
        <w:ind w:firstLine="0"/>
        <w:rPr>
          <w:b/>
          <w:bCs/>
        </w:rPr>
      </w:pPr>
    </w:p>
    <w:p w14:paraId="4013EFBD" w14:textId="77777777" w:rsidR="002535BE" w:rsidRDefault="002535BE" w:rsidP="00A21DE3">
      <w:pPr>
        <w:pStyle w:val="TTPParagraphothers"/>
        <w:ind w:firstLine="0"/>
        <w:rPr>
          <w:b/>
          <w:bCs/>
        </w:rPr>
      </w:pPr>
    </w:p>
    <w:p w14:paraId="6D748625" w14:textId="77777777" w:rsidR="002535BE" w:rsidRDefault="002535BE" w:rsidP="00A21DE3">
      <w:pPr>
        <w:pStyle w:val="TTPParagraphothers"/>
        <w:ind w:firstLine="0"/>
        <w:rPr>
          <w:b/>
          <w:bCs/>
        </w:rPr>
      </w:pPr>
    </w:p>
    <w:p w14:paraId="1FD30497" w14:textId="77777777" w:rsidR="002535BE" w:rsidRDefault="002535BE" w:rsidP="00A21DE3">
      <w:pPr>
        <w:pStyle w:val="TTPParagraphothers"/>
        <w:ind w:firstLine="0"/>
        <w:rPr>
          <w:b/>
          <w:bCs/>
        </w:rPr>
      </w:pPr>
    </w:p>
    <w:p w14:paraId="78A74F6F" w14:textId="77777777" w:rsidR="002535BE" w:rsidRDefault="002535BE" w:rsidP="00A21DE3">
      <w:pPr>
        <w:pStyle w:val="TTPParagraphothers"/>
        <w:ind w:firstLine="0"/>
        <w:rPr>
          <w:b/>
          <w:bCs/>
        </w:rPr>
      </w:pPr>
    </w:p>
    <w:p w14:paraId="0D19A85D" w14:textId="77777777" w:rsidR="002535BE" w:rsidRDefault="002535BE" w:rsidP="00A21DE3">
      <w:pPr>
        <w:pStyle w:val="TTPParagraphothers"/>
        <w:ind w:firstLine="0"/>
        <w:rPr>
          <w:b/>
          <w:bCs/>
        </w:rPr>
      </w:pPr>
    </w:p>
    <w:p w14:paraId="782BF1A4" w14:textId="77777777" w:rsidR="002535BE" w:rsidRDefault="002535BE" w:rsidP="00A21DE3">
      <w:pPr>
        <w:pStyle w:val="TTPParagraphothers"/>
        <w:ind w:firstLine="0"/>
        <w:rPr>
          <w:b/>
          <w:bCs/>
        </w:rPr>
      </w:pPr>
    </w:p>
    <w:p w14:paraId="24D71894" w14:textId="77777777" w:rsidR="002535BE" w:rsidRDefault="002535BE" w:rsidP="00A21DE3">
      <w:pPr>
        <w:pStyle w:val="TTPParagraphothers"/>
        <w:ind w:firstLine="0"/>
        <w:rPr>
          <w:b/>
          <w:bCs/>
        </w:rPr>
      </w:pPr>
    </w:p>
    <w:p w14:paraId="461ACD30" w14:textId="77777777" w:rsidR="002535BE" w:rsidRDefault="002535BE" w:rsidP="00A21DE3">
      <w:pPr>
        <w:pStyle w:val="TTPParagraphothers"/>
        <w:ind w:firstLine="0"/>
        <w:rPr>
          <w:b/>
          <w:bCs/>
        </w:rPr>
      </w:pPr>
    </w:p>
    <w:p w14:paraId="06932ECF" w14:textId="7BEC3A7C" w:rsidR="00C8647D" w:rsidRPr="00C8647D" w:rsidRDefault="002535BE" w:rsidP="00C8647D">
      <w:pPr>
        <w:pStyle w:val="TTPParagraphothers"/>
        <w:ind w:firstLine="0"/>
        <w:jc w:val="center"/>
        <w:rPr>
          <w:lang w:val="id-ID"/>
        </w:rPr>
      </w:pPr>
      <w:r>
        <w:rPr>
          <w:b/>
          <w:bCs/>
          <w:lang w:val="id-ID"/>
        </w:rPr>
        <w:t>Gambar 1</w:t>
      </w:r>
      <w:r w:rsidR="00ED58B5">
        <w:rPr>
          <w:b/>
          <w:bCs/>
          <w:lang w:val="id-ID"/>
        </w:rPr>
        <w:t>1</w:t>
      </w:r>
      <w:r>
        <w:rPr>
          <w:b/>
          <w:bCs/>
          <w:lang w:val="id-ID"/>
        </w:rPr>
        <w:t xml:space="preserve">. </w:t>
      </w:r>
      <w:r w:rsidRPr="002535BE">
        <w:rPr>
          <w:lang w:val="id-ID"/>
        </w:rPr>
        <w:t>Housing Bearing</w:t>
      </w:r>
    </w:p>
    <w:p w14:paraId="7F21A812" w14:textId="644001D5" w:rsidR="00A21DE3" w:rsidRPr="00A21DE3" w:rsidRDefault="00A21DE3" w:rsidP="00A21DE3">
      <w:pPr>
        <w:pStyle w:val="TTPParagraphothers"/>
        <w:ind w:firstLine="0"/>
        <w:rPr>
          <w:b/>
          <w:bCs/>
        </w:rPr>
      </w:pPr>
      <w:proofErr w:type="spellStart"/>
      <w:r w:rsidRPr="00A21DE3">
        <w:rPr>
          <w:b/>
          <w:bCs/>
        </w:rPr>
        <w:lastRenderedPageBreak/>
        <w:t>Evaluasi</w:t>
      </w:r>
      <w:proofErr w:type="spellEnd"/>
      <w:r w:rsidRPr="00A21DE3">
        <w:rPr>
          <w:b/>
          <w:bCs/>
        </w:rPr>
        <w:t xml:space="preserve"> </w:t>
      </w:r>
      <w:proofErr w:type="spellStart"/>
      <w:r w:rsidRPr="00A21DE3">
        <w:rPr>
          <w:b/>
          <w:bCs/>
        </w:rPr>
        <w:t>Setelah</w:t>
      </w:r>
      <w:proofErr w:type="spellEnd"/>
      <w:r w:rsidRPr="00A21DE3">
        <w:rPr>
          <w:b/>
          <w:bCs/>
        </w:rPr>
        <w:t xml:space="preserve"> </w:t>
      </w:r>
      <w:proofErr w:type="spellStart"/>
      <w:r w:rsidRPr="00A21DE3">
        <w:rPr>
          <w:b/>
          <w:bCs/>
        </w:rPr>
        <w:t>Perbaikan</w:t>
      </w:r>
      <w:proofErr w:type="spellEnd"/>
    </w:p>
    <w:p w14:paraId="3357309B" w14:textId="0DD8E1F7" w:rsidR="00C602E7" w:rsidRDefault="00A21DE3" w:rsidP="00ED58B5">
      <w:pPr>
        <w:pStyle w:val="TTPParagraphothers"/>
        <w:ind w:firstLine="0"/>
      </w:pPr>
      <w:proofErr w:type="spellStart"/>
      <w:r w:rsidRPr="00A21DE3">
        <w:t>Pengukuran</w:t>
      </w:r>
      <w:proofErr w:type="spellEnd"/>
      <w:r w:rsidRPr="00A21DE3">
        <w:t xml:space="preserve"> </w:t>
      </w:r>
      <w:proofErr w:type="spellStart"/>
      <w:r w:rsidRPr="00A21DE3">
        <w:t>ulang</w:t>
      </w:r>
      <w:proofErr w:type="spellEnd"/>
      <w:r w:rsidRPr="00A21DE3">
        <w:t xml:space="preserve"> </w:t>
      </w:r>
      <w:proofErr w:type="spellStart"/>
      <w:r w:rsidRPr="00A21DE3">
        <w:t>vibrasi</w:t>
      </w:r>
      <w:proofErr w:type="spellEnd"/>
      <w:r w:rsidRPr="00A21DE3">
        <w:t xml:space="preserve"> </w:t>
      </w:r>
      <w:proofErr w:type="spellStart"/>
      <w:r w:rsidRPr="00A21DE3">
        <w:t>menunjukkan</w:t>
      </w:r>
      <w:proofErr w:type="spellEnd"/>
      <w:r w:rsidRPr="00A21DE3">
        <w:t xml:space="preserve"> </w:t>
      </w:r>
      <w:proofErr w:type="spellStart"/>
      <w:r w:rsidRPr="00A21DE3">
        <w:t>penurunan</w:t>
      </w:r>
      <w:proofErr w:type="spellEnd"/>
      <w:r w:rsidRPr="00A21DE3">
        <w:t xml:space="preserve"> </w:t>
      </w:r>
      <w:proofErr w:type="spellStart"/>
      <w:r w:rsidRPr="00A21DE3">
        <w:t>signifikan</w:t>
      </w:r>
      <w:proofErr w:type="spellEnd"/>
      <w:r w:rsidRPr="00A21DE3">
        <w:t xml:space="preserve"> pada </w:t>
      </w:r>
      <w:proofErr w:type="spellStart"/>
      <w:r w:rsidRPr="00A21DE3">
        <w:t>seluruh</w:t>
      </w:r>
      <w:proofErr w:type="spellEnd"/>
      <w:r w:rsidRPr="00A21DE3">
        <w:t xml:space="preserve"> </w:t>
      </w:r>
      <w:proofErr w:type="spellStart"/>
      <w:r w:rsidRPr="00A21DE3">
        <w:t>titik</w:t>
      </w:r>
      <w:proofErr w:type="spellEnd"/>
      <w:r w:rsidRPr="00A21DE3">
        <w:t xml:space="preserve"> </w:t>
      </w:r>
      <w:proofErr w:type="spellStart"/>
      <w:r w:rsidRPr="00A21DE3">
        <w:t>pengukuran</w:t>
      </w:r>
      <w:proofErr w:type="spellEnd"/>
      <w:r w:rsidRPr="00A21DE3">
        <w:t xml:space="preserve">. </w:t>
      </w:r>
      <w:proofErr w:type="spellStart"/>
      <w:r w:rsidRPr="00A21DE3">
        <w:t>Titik</w:t>
      </w:r>
      <w:proofErr w:type="spellEnd"/>
      <w:r w:rsidRPr="00A21DE3">
        <w:t xml:space="preserve"> </w:t>
      </w:r>
      <w:proofErr w:type="spellStart"/>
      <w:r w:rsidRPr="00A21DE3">
        <w:t>tertinggi</w:t>
      </w:r>
      <w:proofErr w:type="spellEnd"/>
      <w:r w:rsidRPr="00A21DE3">
        <w:t xml:space="preserve"> </w:t>
      </w:r>
      <w:proofErr w:type="spellStart"/>
      <w:r w:rsidRPr="00A21DE3">
        <w:t>berada</w:t>
      </w:r>
      <w:proofErr w:type="spellEnd"/>
      <w:r w:rsidRPr="00A21DE3">
        <w:t xml:space="preserve"> pada B2 </w:t>
      </w:r>
      <w:proofErr w:type="spellStart"/>
      <w:r w:rsidRPr="00A21DE3">
        <w:t>arah</w:t>
      </w:r>
      <w:proofErr w:type="spellEnd"/>
      <w:r w:rsidRPr="00A21DE3">
        <w:t xml:space="preserve"> </w:t>
      </w:r>
      <w:proofErr w:type="spellStart"/>
      <w:r w:rsidRPr="00A21DE3">
        <w:t>vertikal</w:t>
      </w:r>
      <w:proofErr w:type="spellEnd"/>
      <w:r w:rsidRPr="00A21DE3">
        <w:t xml:space="preserve"> </w:t>
      </w:r>
      <w:proofErr w:type="spellStart"/>
      <w:r w:rsidRPr="00A21DE3">
        <w:t>dengan</w:t>
      </w:r>
      <w:proofErr w:type="spellEnd"/>
      <w:r w:rsidRPr="00A21DE3">
        <w:t xml:space="preserve"> </w:t>
      </w:r>
      <w:proofErr w:type="spellStart"/>
      <w:r w:rsidRPr="00A21DE3">
        <w:t>nilai</w:t>
      </w:r>
      <w:proofErr w:type="spellEnd"/>
      <w:r w:rsidRPr="00A21DE3">
        <w:t xml:space="preserve"> 3,82 mm/s, yang </w:t>
      </w:r>
      <w:proofErr w:type="spellStart"/>
      <w:r w:rsidRPr="00A21DE3">
        <w:t>telah</w:t>
      </w:r>
      <w:proofErr w:type="spellEnd"/>
      <w:r w:rsidRPr="00A21DE3">
        <w:t xml:space="preserve"> </w:t>
      </w:r>
      <w:proofErr w:type="spellStart"/>
      <w:r w:rsidRPr="00A21DE3">
        <w:t>berada</w:t>
      </w:r>
      <w:proofErr w:type="spellEnd"/>
      <w:r w:rsidRPr="00A21DE3">
        <w:t xml:space="preserve"> </w:t>
      </w:r>
      <w:proofErr w:type="spellStart"/>
      <w:r w:rsidRPr="00A21DE3">
        <w:t>dalam</w:t>
      </w:r>
      <w:proofErr w:type="spellEnd"/>
      <w:r w:rsidRPr="00A21DE3">
        <w:t xml:space="preserve"> zona </w:t>
      </w:r>
      <w:proofErr w:type="spellStart"/>
      <w:r w:rsidRPr="00A21DE3">
        <w:t>kuning</w:t>
      </w:r>
      <w:proofErr w:type="spellEnd"/>
      <w:r w:rsidRPr="00A21DE3">
        <w:t xml:space="preserve"> (pre-warning zone), </w:t>
      </w:r>
      <w:proofErr w:type="spellStart"/>
      <w:r w:rsidRPr="00A21DE3">
        <w:t>sedangkan</w:t>
      </w:r>
      <w:proofErr w:type="spellEnd"/>
      <w:r w:rsidRPr="00A21DE3">
        <w:t xml:space="preserve"> </w:t>
      </w:r>
      <w:proofErr w:type="spellStart"/>
      <w:r w:rsidRPr="00A21DE3">
        <w:t>titik</w:t>
      </w:r>
      <w:proofErr w:type="spellEnd"/>
      <w:r w:rsidRPr="00A21DE3">
        <w:t xml:space="preserve"> </w:t>
      </w:r>
      <w:proofErr w:type="spellStart"/>
      <w:r w:rsidRPr="00A21DE3">
        <w:t>lainnya</w:t>
      </w:r>
      <w:proofErr w:type="spellEnd"/>
      <w:r w:rsidRPr="00A21DE3">
        <w:t xml:space="preserve"> </w:t>
      </w:r>
      <w:proofErr w:type="spellStart"/>
      <w:r w:rsidRPr="00A21DE3">
        <w:t>menunjukkan</w:t>
      </w:r>
      <w:proofErr w:type="spellEnd"/>
      <w:r w:rsidRPr="00A21DE3">
        <w:t xml:space="preserve"> </w:t>
      </w:r>
      <w:proofErr w:type="spellStart"/>
      <w:r w:rsidRPr="00A21DE3">
        <w:t>nilai</w:t>
      </w:r>
      <w:proofErr w:type="spellEnd"/>
      <w:r w:rsidRPr="00A21DE3">
        <w:t xml:space="preserve"> </w:t>
      </w:r>
      <w:proofErr w:type="spellStart"/>
      <w:r w:rsidRPr="00A21DE3">
        <w:t>antara</w:t>
      </w:r>
      <w:proofErr w:type="spellEnd"/>
      <w:r w:rsidRPr="00A21DE3">
        <w:t xml:space="preserve"> 1,0–2,5 mm/s, yang </w:t>
      </w:r>
      <w:proofErr w:type="spellStart"/>
      <w:r w:rsidRPr="00A21DE3">
        <w:t>masuk</w:t>
      </w:r>
      <w:proofErr w:type="spellEnd"/>
      <w:r w:rsidRPr="00A21DE3">
        <w:t xml:space="preserve"> </w:t>
      </w:r>
      <w:proofErr w:type="spellStart"/>
      <w:r w:rsidRPr="00A21DE3">
        <w:t>dalam</w:t>
      </w:r>
      <w:proofErr w:type="spellEnd"/>
      <w:r w:rsidRPr="00A21DE3">
        <w:t xml:space="preserve"> zona </w:t>
      </w:r>
      <w:proofErr w:type="spellStart"/>
      <w:r w:rsidRPr="00A21DE3">
        <w:t>aman</w:t>
      </w:r>
      <w:proofErr w:type="spellEnd"/>
      <w:r w:rsidRPr="00A21DE3">
        <w:t xml:space="preserve">. Spektrum </w:t>
      </w:r>
      <w:proofErr w:type="spellStart"/>
      <w:r w:rsidRPr="00A21DE3">
        <w:t>vibrasi</w:t>
      </w:r>
      <w:proofErr w:type="spellEnd"/>
      <w:r w:rsidRPr="00A21DE3">
        <w:t xml:space="preserve"> </w:t>
      </w:r>
      <w:proofErr w:type="spellStart"/>
      <w:r w:rsidRPr="00A21DE3">
        <w:t>pasca</w:t>
      </w:r>
      <w:proofErr w:type="spellEnd"/>
      <w:r w:rsidRPr="00A21DE3">
        <w:t xml:space="preserve"> </w:t>
      </w:r>
      <w:proofErr w:type="spellStart"/>
      <w:r w:rsidRPr="00A21DE3">
        <w:t>perbaikan</w:t>
      </w:r>
      <w:proofErr w:type="spellEnd"/>
      <w:r w:rsidRPr="00A21DE3">
        <w:t xml:space="preserve"> juga </w:t>
      </w:r>
      <w:proofErr w:type="spellStart"/>
      <w:r w:rsidRPr="00A21DE3">
        <w:t>menunjukkan</w:t>
      </w:r>
      <w:proofErr w:type="spellEnd"/>
      <w:r w:rsidRPr="00A21DE3">
        <w:t xml:space="preserve"> </w:t>
      </w:r>
      <w:proofErr w:type="spellStart"/>
      <w:r w:rsidRPr="00A21DE3">
        <w:t>tidak</w:t>
      </w:r>
      <w:proofErr w:type="spellEnd"/>
      <w:r w:rsidRPr="00A21DE3">
        <w:t xml:space="preserve"> </w:t>
      </w:r>
      <w:proofErr w:type="spellStart"/>
      <w:r w:rsidRPr="00A21DE3">
        <w:t>adanya</w:t>
      </w:r>
      <w:proofErr w:type="spellEnd"/>
      <w:r w:rsidRPr="00A21DE3">
        <w:t xml:space="preserve"> </w:t>
      </w:r>
      <w:proofErr w:type="spellStart"/>
      <w:r w:rsidRPr="00A21DE3">
        <w:t>lagi</w:t>
      </w:r>
      <w:proofErr w:type="spellEnd"/>
      <w:r w:rsidRPr="00A21DE3">
        <w:t xml:space="preserve"> </w:t>
      </w:r>
      <w:proofErr w:type="spellStart"/>
      <w:r w:rsidRPr="00A21DE3">
        <w:t>puncak</w:t>
      </w:r>
      <w:proofErr w:type="spellEnd"/>
      <w:r w:rsidRPr="00A21DE3">
        <w:t xml:space="preserve"> </w:t>
      </w:r>
      <w:proofErr w:type="spellStart"/>
      <w:r w:rsidRPr="00A21DE3">
        <w:t>harmonik</w:t>
      </w:r>
      <w:proofErr w:type="spellEnd"/>
      <w:r w:rsidRPr="00A21DE3">
        <w:t xml:space="preserve"> </w:t>
      </w:r>
      <w:proofErr w:type="spellStart"/>
      <w:r w:rsidRPr="00A21DE3">
        <w:t>signifikan</w:t>
      </w:r>
      <w:proofErr w:type="spellEnd"/>
      <w:r w:rsidRPr="00A21DE3">
        <w:t xml:space="preserve">, </w:t>
      </w:r>
      <w:proofErr w:type="spellStart"/>
      <w:r w:rsidRPr="00A21DE3">
        <w:t>mengindikasikan</w:t>
      </w:r>
      <w:proofErr w:type="spellEnd"/>
      <w:r w:rsidRPr="00A21DE3">
        <w:t xml:space="preserve"> </w:t>
      </w:r>
      <w:proofErr w:type="spellStart"/>
      <w:r w:rsidRPr="00A21DE3">
        <w:t>bahwa</w:t>
      </w:r>
      <w:proofErr w:type="spellEnd"/>
      <w:r w:rsidRPr="00A21DE3">
        <w:t xml:space="preserve"> </w:t>
      </w:r>
      <w:proofErr w:type="spellStart"/>
      <w:r w:rsidRPr="00A21DE3">
        <w:t>sumber</w:t>
      </w:r>
      <w:proofErr w:type="spellEnd"/>
      <w:r w:rsidRPr="00A21DE3">
        <w:t xml:space="preserve"> </w:t>
      </w:r>
      <w:proofErr w:type="spellStart"/>
      <w:r w:rsidRPr="00A21DE3">
        <w:t>utama</w:t>
      </w:r>
      <w:proofErr w:type="spellEnd"/>
      <w:r w:rsidRPr="00A21DE3">
        <w:t xml:space="preserve"> </w:t>
      </w:r>
      <w:proofErr w:type="spellStart"/>
      <w:r w:rsidRPr="00A21DE3">
        <w:t>getaran</w:t>
      </w:r>
      <w:proofErr w:type="spellEnd"/>
      <w:r w:rsidRPr="00A21DE3">
        <w:t xml:space="preserve"> </w:t>
      </w:r>
      <w:proofErr w:type="spellStart"/>
      <w:r w:rsidRPr="00A21DE3">
        <w:t>telah</w:t>
      </w:r>
      <w:proofErr w:type="spellEnd"/>
      <w:r w:rsidRPr="00A21DE3">
        <w:t xml:space="preserve"> </w:t>
      </w:r>
      <w:proofErr w:type="spellStart"/>
      <w:r w:rsidRPr="00A21DE3">
        <w:t>dieliminasi</w:t>
      </w:r>
      <w:proofErr w:type="spellEnd"/>
      <w:r w:rsidRPr="00A21DE3">
        <w:t>.</w:t>
      </w:r>
    </w:p>
    <w:p w14:paraId="432879FA" w14:textId="54616A9D" w:rsidR="00ED58B5" w:rsidRDefault="00C602E7" w:rsidP="00ED58B5">
      <w:pPr>
        <w:pStyle w:val="TTPParagraphothers"/>
        <w:ind w:firstLine="0"/>
        <w:rPr>
          <w:b/>
          <w:bCs/>
          <w:lang w:val="id-ID"/>
        </w:rPr>
      </w:pPr>
      <w:r>
        <w:rPr>
          <w:noProof/>
        </w:rPr>
        <w:drawing>
          <wp:anchor distT="0" distB="0" distL="114300" distR="114300" simplePos="0" relativeHeight="251692032" behindDoc="0" locked="0" layoutInCell="1" allowOverlap="1" wp14:anchorId="558D90EA" wp14:editId="0781BCCF">
            <wp:simplePos x="0" y="0"/>
            <wp:positionH relativeFrom="column">
              <wp:posOffset>-2000</wp:posOffset>
            </wp:positionH>
            <wp:positionV relativeFrom="paragraph">
              <wp:posOffset>380581</wp:posOffset>
            </wp:positionV>
            <wp:extent cx="2686050" cy="1257935"/>
            <wp:effectExtent l="0" t="0" r="0" b="0"/>
            <wp:wrapTopAndBottom/>
            <wp:docPr id="10798484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48495" name="Picture 1079848495"/>
                    <pic:cNvPicPr/>
                  </pic:nvPicPr>
                  <pic:blipFill>
                    <a:blip r:embed="rId28"/>
                    <a:stretch>
                      <a:fillRect/>
                    </a:stretch>
                  </pic:blipFill>
                  <pic:spPr>
                    <a:xfrm>
                      <a:off x="0" y="0"/>
                      <a:ext cx="2686050" cy="1257935"/>
                    </a:xfrm>
                    <a:prstGeom prst="rect">
                      <a:avLst/>
                    </a:prstGeom>
                  </pic:spPr>
                </pic:pic>
              </a:graphicData>
            </a:graphic>
            <wp14:sizeRelV relativeFrom="margin">
              <wp14:pctHeight>0</wp14:pctHeight>
            </wp14:sizeRelV>
          </wp:anchor>
        </w:drawing>
      </w:r>
      <w:r w:rsidR="00ED58B5">
        <w:rPr>
          <w:b/>
          <w:bCs/>
          <w:lang w:val="id-ID"/>
        </w:rPr>
        <w:t>Tab</w:t>
      </w:r>
      <w:r>
        <w:rPr>
          <w:b/>
          <w:bCs/>
          <w:lang w:val="id-ID"/>
        </w:rPr>
        <w:t>el</w:t>
      </w:r>
      <w:r w:rsidR="00ED58B5">
        <w:rPr>
          <w:b/>
          <w:bCs/>
          <w:lang w:val="id-ID"/>
        </w:rPr>
        <w:t xml:space="preserve"> 3.2 </w:t>
      </w:r>
      <w:r w:rsidR="00ED58B5" w:rsidRPr="002535BE">
        <w:rPr>
          <w:lang w:val="id-ID"/>
        </w:rPr>
        <w:t>Data Vibrasi Setelah dilakukan Per</w:t>
      </w:r>
      <w:r w:rsidR="00ED58B5">
        <w:rPr>
          <w:lang w:val="id-ID"/>
        </w:rPr>
        <w:t>baikan.</w:t>
      </w:r>
    </w:p>
    <w:p w14:paraId="0EFF8B83" w14:textId="3F0CD424" w:rsidR="00C77933" w:rsidRDefault="00C77933" w:rsidP="00C77933">
      <w:pPr>
        <w:pStyle w:val="TTPParagraphothers"/>
        <w:ind w:firstLine="0"/>
      </w:pPr>
    </w:p>
    <w:p w14:paraId="1E7F5549" w14:textId="41DCC273" w:rsidR="007E4D1D" w:rsidRPr="007E4D1D" w:rsidRDefault="007E4D1D" w:rsidP="007E4D1D">
      <w:pPr>
        <w:pStyle w:val="TTPParagraphothers"/>
        <w:ind w:firstLine="567"/>
        <w:rPr>
          <w:lang w:val="id-ID"/>
        </w:rPr>
      </w:pPr>
      <w:r w:rsidRPr="007E4D1D">
        <w:rPr>
          <w:lang w:val="id-ID"/>
        </w:rPr>
        <w:t>Dari data vibrasi, di atas dapat kita lihat kondisi cooler fan (5W1K14) telah turun dari level alarm ke prewarning. Dapat disimpulkan bahwa peralatan sudah dapat beroperasi kembali.</w:t>
      </w:r>
    </w:p>
    <w:p w14:paraId="43D0AD5F" w14:textId="77777777" w:rsidR="007E4D1D" w:rsidRDefault="007E4D1D" w:rsidP="007E4D1D">
      <w:pPr>
        <w:pStyle w:val="TTPParagraphothers"/>
        <w:ind w:firstLine="0"/>
        <w:jc w:val="center"/>
        <w:rPr>
          <w:b/>
          <w:bCs/>
          <w:lang w:val="id-ID"/>
        </w:rPr>
      </w:pPr>
    </w:p>
    <w:p w14:paraId="5B10DE01" w14:textId="3121ADB2" w:rsidR="007E4D1D" w:rsidRDefault="007E4D1D" w:rsidP="007E4D1D">
      <w:pPr>
        <w:pStyle w:val="TTPParagraphothers"/>
        <w:ind w:firstLine="0"/>
        <w:jc w:val="center"/>
        <w:rPr>
          <w:b/>
          <w:bCs/>
          <w:lang w:val="id-ID"/>
        </w:rPr>
      </w:pPr>
      <w:r>
        <w:rPr>
          <w:noProof/>
          <w:lang w:val="id-ID" w:eastAsia="id-ID"/>
        </w:rPr>
        <w:drawing>
          <wp:inline distT="0" distB="0" distL="0" distR="0" wp14:anchorId="74115DA1" wp14:editId="502AFF18">
            <wp:extent cx="2686050" cy="1591595"/>
            <wp:effectExtent l="0" t="0" r="0" b="8890"/>
            <wp:docPr id="181640868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86050" cy="1591595"/>
                    </a:xfrm>
                    <a:prstGeom prst="rect">
                      <a:avLst/>
                    </a:prstGeom>
                    <a:noFill/>
                    <a:ln>
                      <a:noFill/>
                    </a:ln>
                  </pic:spPr>
                </pic:pic>
              </a:graphicData>
            </a:graphic>
          </wp:inline>
        </w:drawing>
      </w:r>
    </w:p>
    <w:p w14:paraId="532693F2" w14:textId="54C9A7FB" w:rsidR="007E4D1D" w:rsidRDefault="007E4D1D" w:rsidP="007E4D1D">
      <w:pPr>
        <w:pStyle w:val="TTPParagraphothers"/>
        <w:ind w:firstLine="0"/>
        <w:jc w:val="center"/>
        <w:rPr>
          <w:b/>
          <w:bCs/>
          <w:lang w:val="id-ID"/>
        </w:rPr>
      </w:pPr>
      <w:r>
        <w:rPr>
          <w:b/>
          <w:bCs/>
          <w:lang w:val="id-ID"/>
        </w:rPr>
        <w:t xml:space="preserve">Gambar </w:t>
      </w:r>
      <w:r w:rsidR="002535BE">
        <w:rPr>
          <w:b/>
          <w:bCs/>
          <w:lang w:val="id-ID"/>
        </w:rPr>
        <w:t>1</w:t>
      </w:r>
      <w:r w:rsidR="00A10BC7">
        <w:rPr>
          <w:b/>
          <w:bCs/>
          <w:lang w:val="id-ID"/>
        </w:rPr>
        <w:t>2</w:t>
      </w:r>
      <w:r>
        <w:rPr>
          <w:b/>
          <w:bCs/>
          <w:lang w:val="id-ID"/>
        </w:rPr>
        <w:t xml:space="preserve">. </w:t>
      </w:r>
      <w:r w:rsidRPr="002535BE">
        <w:rPr>
          <w:lang w:val="id-ID"/>
        </w:rPr>
        <w:t>Spcetrum Setelah Perbaikan</w:t>
      </w:r>
    </w:p>
    <w:p w14:paraId="0A797DBD" w14:textId="5CED9C69" w:rsidR="007E4D1D" w:rsidRDefault="007E4D1D" w:rsidP="00D73767">
      <w:pPr>
        <w:pStyle w:val="TTPParagraphothers"/>
        <w:ind w:firstLine="567"/>
        <w:rPr>
          <w:lang w:val="id-ID"/>
        </w:rPr>
      </w:pPr>
      <w:r w:rsidRPr="007E4D1D">
        <w:rPr>
          <w:lang w:val="id-ID"/>
        </w:rPr>
        <w:t>Dari data vibrasi dan spectrum di atas dapat kita lihat kondisi Cooler Fan (5W1K14) telah normal kembali dan tidak ditemukan lagi indikasi masalah. Dapat disimpulkan bahwa peralatan sudah dapat beroperasi kembali</w:t>
      </w:r>
      <w:r>
        <w:rPr>
          <w:lang w:val="id-ID"/>
        </w:rPr>
        <w:t>.</w:t>
      </w:r>
    </w:p>
    <w:p w14:paraId="42A8C2BD" w14:textId="76F38013" w:rsidR="007E4D1D" w:rsidRDefault="007E4D1D" w:rsidP="007E4D1D">
      <w:pPr>
        <w:pStyle w:val="TTPParagraphothers"/>
        <w:ind w:firstLine="0"/>
        <w:rPr>
          <w:b/>
          <w:bCs/>
          <w:lang w:val="id-ID"/>
        </w:rPr>
      </w:pPr>
      <w:r>
        <w:rPr>
          <w:b/>
          <w:bCs/>
          <w:lang w:val="id-ID"/>
        </w:rPr>
        <w:t>Pembahasan</w:t>
      </w:r>
    </w:p>
    <w:p w14:paraId="0DDC289E" w14:textId="77777777" w:rsidR="007E4D1D" w:rsidRDefault="007E4D1D" w:rsidP="007E4D1D">
      <w:pPr>
        <w:pStyle w:val="TTPParagraphothers"/>
        <w:ind w:firstLine="567"/>
        <w:rPr>
          <w:lang w:val="id-ID"/>
        </w:rPr>
      </w:pPr>
      <w:r w:rsidRPr="007E4D1D">
        <w:rPr>
          <w:lang w:val="id-ID"/>
        </w:rPr>
        <w:t xml:space="preserve">Kerusakan pada komponen mesin industri sering kali tidak disadari hingga menimbulkan kegagalan total yang menyebabkan berhentinya proses produksi. </w:t>
      </w:r>
      <w:r w:rsidRPr="007E4D1D">
        <w:rPr>
          <w:lang w:val="id-ID"/>
        </w:rPr>
        <w:t xml:space="preserve">Dalam penelitian ini, pendekatan predictive maintenance digunakan untuk menganalisis kondisi Cooler Fan 5W1K14 melalui metode analisis vibrasi. Hasil pengukuran awal menunjukkan bahwa tingkat getaran pada beberapa titik, khususnya titik B2 arah horizontal, telah melebihi ambang batas aman berdasarkan standar ISO 10816-3. Nilai vibrasi sebesar 8,94 mm/s menandakan bahwa mesin berada dalam kondisi kritis dan berpotensi mengalami kerusakan parah. </w:t>
      </w:r>
    </w:p>
    <w:p w14:paraId="23BA8C03" w14:textId="4FA1EC68" w:rsidR="007E4D1D" w:rsidRDefault="007E4D1D" w:rsidP="007E4D1D">
      <w:pPr>
        <w:pStyle w:val="TTPParagraphothers"/>
        <w:ind w:firstLine="567"/>
        <w:rPr>
          <w:lang w:val="id-ID"/>
        </w:rPr>
      </w:pPr>
      <w:r w:rsidRPr="007E4D1D">
        <w:rPr>
          <w:lang w:val="id-ID"/>
        </w:rPr>
        <w:t>Analisis</w:t>
      </w:r>
      <w:r w:rsidR="00A10BC7">
        <w:rPr>
          <w:lang w:val="id-ID"/>
        </w:rPr>
        <w:t xml:space="preserve"> </w:t>
      </w:r>
      <w:r w:rsidRPr="007E4D1D">
        <w:rPr>
          <w:lang w:val="id-ID"/>
        </w:rPr>
        <w:t xml:space="preserve">spektrum vibrasi menunjukkan adanya puncak harmonik signifikan yang berulang, yang merupakan karakteristik dari mechanical looseness. Hal ini mengindikasikan adanya kelonggaran mekanis pada komponen berputar, khususnya pada bearing. Puncak harmonik tersebut terjadi pada frekuensi 9795 cpm, yang merupakan kelipatan dari kecepatan putaran mesin. Pola getaran ini umum terjadi pada kondisi di mana bearing tidak terpasang dengan presisi atau telah mengalami keausan, sehingga menyebabkan poros bergetar secara tidak stabil selama proses operasi. </w:t>
      </w:r>
    </w:p>
    <w:p w14:paraId="31E6A66B" w14:textId="77777777" w:rsidR="002F1DBF" w:rsidRDefault="007E4D1D" w:rsidP="007E4D1D">
      <w:pPr>
        <w:pStyle w:val="TTPParagraphothers"/>
        <w:ind w:firstLine="567"/>
        <w:rPr>
          <w:lang w:val="id-ID"/>
        </w:rPr>
      </w:pPr>
      <w:r w:rsidRPr="007E4D1D">
        <w:rPr>
          <w:lang w:val="id-ID"/>
        </w:rPr>
        <w:t xml:space="preserve">Inspeksi visual terhadap bearing dan housing mendukung hasil analisis vibrasi tersebut. Ditemukan bahwa bearing mengalami jammed (macet total), dan housing mengalami keausan akibat suhu tinggi dan beban kerja berat. Keausan ini menyebabkan permukaan kontak antara shaft dan bearing menjadi tidak rata, sehingga meningkatkan gesekan dan mempercepat kerusakan. Kondisi ini tidak hanya menurunkan efisiensi pendinginan klinker, tetapi juga berisiko merusak komponen lainnya yang terhubung dalam sistem pendingin. </w:t>
      </w:r>
    </w:p>
    <w:p w14:paraId="0AC73DB3" w14:textId="77777777" w:rsidR="002F1DBF" w:rsidRDefault="007E4D1D" w:rsidP="007E4D1D">
      <w:pPr>
        <w:pStyle w:val="TTPParagraphothers"/>
        <w:ind w:firstLine="567"/>
        <w:rPr>
          <w:lang w:val="id-ID"/>
        </w:rPr>
      </w:pPr>
      <w:r w:rsidRPr="007E4D1D">
        <w:rPr>
          <w:lang w:val="id-ID"/>
        </w:rPr>
        <w:t xml:space="preserve">Tindakan korektif dilakukan melalui penggantian bearing dengan tipe SKF 22216 EK/C3 dan housing dengan tipe FAG SES L. Selain penggantian, dilakukan juga pelumasan ulang, pengukuran clearance, serta pemeriksaan alignment bearing. Pengukuran clearance menunjukkan nilai 0,04 mm dan 0,05 mm, yang berada dalam kisaran standar. Ini penting untuk </w:t>
      </w:r>
      <w:r w:rsidRPr="007E4D1D">
        <w:rPr>
          <w:lang w:val="id-ID"/>
        </w:rPr>
        <w:lastRenderedPageBreak/>
        <w:t>memastikan tidak terjadi lagi kelonggaran saat bearing beroperasi. Langkah-langkah ini menunjukkan bahwa proses perbaikan dilakukan secara menyeluruh dan sesuai dengan prosedur teknik yang berlaku.</w:t>
      </w:r>
    </w:p>
    <w:p w14:paraId="69110B70" w14:textId="77777777" w:rsidR="002F1DBF" w:rsidRDefault="007E4D1D" w:rsidP="007E4D1D">
      <w:pPr>
        <w:pStyle w:val="TTPParagraphothers"/>
        <w:ind w:firstLine="567"/>
        <w:rPr>
          <w:lang w:val="id-ID"/>
        </w:rPr>
      </w:pPr>
      <w:r w:rsidRPr="007E4D1D">
        <w:rPr>
          <w:lang w:val="id-ID"/>
        </w:rPr>
        <w:t xml:space="preserve">Setelah perbaikan, pengukuran vibrasi menunjukkan penurunan signifikan, dengan nilai maksimum hanya 3,82 mm/s pada titik B2 vertikal. Nilai tersebut berada dalam zona pre-warning, artinya mesin dalam kondisi aman dan layak beroperasi kembali. Tidak ditemukannya lagi pola harmonik berulang dalam spektrum getaran menunjukkan bahwa sumber utama getaran, yaitu kelonggaran pada bearing dan housing, telah berhasil dieliminasi. Hal ini membuktikan bahwa metode predictive maintenance berbasis vibrasi efektif dalam mengidentifikasi dan menangani kerusakan sebelum menjadi lebih parah. </w:t>
      </w:r>
    </w:p>
    <w:p w14:paraId="74145A00" w14:textId="1896B7AC" w:rsidR="007E4D1D" w:rsidRDefault="007E4D1D" w:rsidP="007E4D1D">
      <w:pPr>
        <w:pStyle w:val="TTPParagraphothers"/>
        <w:ind w:firstLine="567"/>
        <w:rPr>
          <w:lang w:val="id-ID"/>
        </w:rPr>
      </w:pPr>
      <w:r w:rsidRPr="007E4D1D">
        <w:rPr>
          <w:lang w:val="id-ID"/>
        </w:rPr>
        <w:t>Penerapan metode ini sangat relevan dalam konteks industri modern, di mana efisiensi dan keberlanjutan operasional menjadi prioritas utama. Hasil penelitian ini sejalan dengan literatur terdahulu yang menyatakan bahwa monitoring berbasis kondisi mampu meningkatkan keandalan sistem dan memperpanjang umur peralatan. Oleh karena itu, penggunaan analisis vibrasi secara berkala direkomendasikan untuk menghindari kegagalan mendadak dan mengoptimalkan jadwal pemeliharaan, sehingga dapat meningkatkan efisiensi operasional secara keseluruhan.</w:t>
      </w:r>
    </w:p>
    <w:p w14:paraId="2F151F46" w14:textId="77777777" w:rsidR="002F1DBF" w:rsidRDefault="002F1DBF" w:rsidP="003649A2">
      <w:pPr>
        <w:pStyle w:val="TTPParagraphothers"/>
        <w:ind w:firstLine="0"/>
        <w:rPr>
          <w:lang w:val="id-ID"/>
        </w:rPr>
      </w:pPr>
    </w:p>
    <w:p w14:paraId="6CE4785A" w14:textId="4E000DFB" w:rsidR="003649A2" w:rsidRDefault="003649A2" w:rsidP="003649A2">
      <w:pPr>
        <w:pStyle w:val="TTPParagraphothers"/>
        <w:ind w:firstLine="0"/>
        <w:rPr>
          <w:b/>
          <w:bCs/>
          <w:lang w:val="id-ID"/>
        </w:rPr>
      </w:pPr>
      <w:r>
        <w:rPr>
          <w:b/>
          <w:bCs/>
          <w:lang w:val="id-ID"/>
        </w:rPr>
        <w:t>Kesimpulan</w:t>
      </w:r>
    </w:p>
    <w:p w14:paraId="0A216E40" w14:textId="4704F380" w:rsidR="002F1DBF" w:rsidRPr="007E4D1D" w:rsidRDefault="003649A2" w:rsidP="002535BE">
      <w:pPr>
        <w:pStyle w:val="TTPParagraphothers"/>
        <w:ind w:firstLine="567"/>
        <w:rPr>
          <w:lang w:val="id-ID"/>
        </w:rPr>
      </w:pPr>
      <w:r w:rsidRPr="003649A2">
        <w:rPr>
          <w:lang w:val="id-ID"/>
        </w:rPr>
        <w:t xml:space="preserve">Berdasarkan hasil penelitian, dapat disimpulkan bahwa analisis vibrasi terbukti efektif sebagai metode predictive maintenance dalam mendeteksi dan menangani kerusakan pada mesin berputar, khususnya pada unit Cooler Fan 5W1K14 di PT Semen Padang. Deteksi dini terhadap kelonggaran mekanis melalui spektrum vibrasi memungkinkan pengambilan tindakan korektif yang tepat, seperti penggantian bearing dan pelumasan. Perbaikan tersebut mampu menurunkan tingkat vibrasi ke zona aman sesuai standar ISO 10816, sehingga mengembalikan </w:t>
      </w:r>
      <w:r w:rsidRPr="003649A2">
        <w:rPr>
          <w:lang w:val="id-ID"/>
        </w:rPr>
        <w:t>performa mesin dan mencegah gangguan pada proses produksi. Pendekatan ini dapat dijadikan acuan dalam strategi pemeliharaan mesin industri untuk mengurangi downtime dan efisiensi biaya operasional.</w:t>
      </w:r>
    </w:p>
    <w:p w14:paraId="4037A70E" w14:textId="3F8F4D50" w:rsidR="00FB0911" w:rsidRPr="002F1DBF" w:rsidRDefault="00764FEF" w:rsidP="002F1DBF">
      <w:pPr>
        <w:pStyle w:val="TTPSectionHeading"/>
        <w:spacing w:before="240"/>
        <w:rPr>
          <w:lang w:val="id-ID"/>
        </w:rPr>
      </w:pPr>
      <w:proofErr w:type="spellStart"/>
      <w:r w:rsidRPr="002A6DEB">
        <w:t>Referens</w:t>
      </w:r>
      <w:proofErr w:type="spellEnd"/>
      <w:r w:rsidR="002F1DBF">
        <w:rPr>
          <w:lang w:val="id-ID"/>
        </w:rPr>
        <w:t>i</w:t>
      </w:r>
    </w:p>
    <w:p w14:paraId="53433C68" w14:textId="4EDFC70A" w:rsidR="002F1DBF" w:rsidRDefault="002F1DBF" w:rsidP="002F1DBF">
      <w:pPr>
        <w:widowControl w:val="0"/>
        <w:adjustRightInd w:val="0"/>
        <w:ind w:left="480" w:hanging="480"/>
        <w:jc w:val="both"/>
        <w:rPr>
          <w:noProof/>
          <w:sz w:val="24"/>
        </w:rPr>
      </w:pPr>
      <w:r>
        <w:rPr>
          <w:noProof/>
          <w:sz w:val="24"/>
          <w:lang w:val="id-ID"/>
        </w:rPr>
        <w:t xml:space="preserve">[1]  </w:t>
      </w:r>
      <w:r w:rsidRPr="00152D86">
        <w:rPr>
          <w:noProof/>
          <w:sz w:val="24"/>
        </w:rPr>
        <w:t xml:space="preserve">Abidin, G. Z., &amp; Sujana, I. W. (2017). Deteksi Kerusakan Bearing Pada Condensate Pump Dengan Analisis Sinyal Vibrasi. </w:t>
      </w:r>
      <w:r w:rsidRPr="00152D86">
        <w:rPr>
          <w:i/>
          <w:iCs/>
          <w:noProof/>
          <w:sz w:val="24"/>
        </w:rPr>
        <w:t>Flywheel</w:t>
      </w:r>
      <w:r w:rsidRPr="00152D86">
        <w:rPr>
          <w:noProof/>
          <w:sz w:val="24"/>
        </w:rPr>
        <w:t xml:space="preserve">, </w:t>
      </w:r>
      <w:r w:rsidRPr="00152D86">
        <w:rPr>
          <w:i/>
          <w:iCs/>
          <w:noProof/>
          <w:sz w:val="24"/>
        </w:rPr>
        <w:t>8</w:t>
      </w:r>
      <w:r w:rsidRPr="00152D86">
        <w:rPr>
          <w:noProof/>
          <w:sz w:val="24"/>
        </w:rPr>
        <w:t>(1), 60–67.</w:t>
      </w:r>
    </w:p>
    <w:p w14:paraId="6E0A231A" w14:textId="77777777" w:rsidR="002F1DBF" w:rsidRDefault="002F1DBF" w:rsidP="002F1DBF">
      <w:pPr>
        <w:widowControl w:val="0"/>
        <w:adjustRightInd w:val="0"/>
        <w:ind w:left="480" w:hanging="480"/>
        <w:jc w:val="both"/>
        <w:rPr>
          <w:noProof/>
          <w:sz w:val="24"/>
        </w:rPr>
      </w:pPr>
    </w:p>
    <w:p w14:paraId="51FF9EF4" w14:textId="5A58B3CC" w:rsidR="002F1DBF" w:rsidRDefault="002F1DBF" w:rsidP="002F1DBF">
      <w:pPr>
        <w:widowControl w:val="0"/>
        <w:adjustRightInd w:val="0"/>
        <w:ind w:left="480" w:hanging="480"/>
        <w:jc w:val="both"/>
        <w:rPr>
          <w:noProof/>
          <w:sz w:val="24"/>
        </w:rPr>
      </w:pPr>
      <w:r>
        <w:rPr>
          <w:noProof/>
          <w:sz w:val="24"/>
          <w:lang w:val="id-ID"/>
        </w:rPr>
        <w:t xml:space="preserve">[2] </w:t>
      </w:r>
      <w:r w:rsidRPr="00152D86">
        <w:rPr>
          <w:noProof/>
          <w:sz w:val="24"/>
        </w:rPr>
        <w:t xml:space="preserve">Burhan, R., &amp; Herlambang, M. B. (2024). </w:t>
      </w:r>
      <w:r w:rsidRPr="00152D86">
        <w:rPr>
          <w:i/>
          <w:iCs/>
          <w:noProof/>
          <w:sz w:val="24"/>
        </w:rPr>
        <w:t>Implementasi Predictive Maintenance Pada Bearing Dengan Menggunakan Machine Learning Untuk Memprediksi Temperatur</w:t>
      </w:r>
      <w:r w:rsidRPr="00152D86">
        <w:rPr>
          <w:noProof/>
          <w:sz w:val="24"/>
        </w:rPr>
        <w:t xml:space="preserve">. </w:t>
      </w:r>
      <w:r w:rsidRPr="00152D86">
        <w:rPr>
          <w:i/>
          <w:iCs/>
          <w:noProof/>
          <w:sz w:val="24"/>
        </w:rPr>
        <w:t>9</w:t>
      </w:r>
      <w:r w:rsidRPr="00152D86">
        <w:rPr>
          <w:noProof/>
          <w:sz w:val="24"/>
        </w:rPr>
        <w:t>(1).</w:t>
      </w:r>
    </w:p>
    <w:p w14:paraId="51A0945F" w14:textId="77777777" w:rsidR="002F1DBF" w:rsidRPr="002F1DBF" w:rsidRDefault="002F1DBF" w:rsidP="002F1DBF">
      <w:pPr>
        <w:widowControl w:val="0"/>
        <w:adjustRightInd w:val="0"/>
        <w:ind w:left="480" w:hanging="480"/>
        <w:jc w:val="both"/>
        <w:rPr>
          <w:noProof/>
          <w:sz w:val="24"/>
          <w:lang w:val="id-ID"/>
        </w:rPr>
      </w:pPr>
    </w:p>
    <w:p w14:paraId="5681C610" w14:textId="1868E97D" w:rsidR="002F1DBF" w:rsidRDefault="002F1DBF" w:rsidP="002F1DBF">
      <w:pPr>
        <w:widowControl w:val="0"/>
        <w:adjustRightInd w:val="0"/>
        <w:ind w:left="480" w:hanging="480"/>
        <w:jc w:val="both"/>
        <w:rPr>
          <w:noProof/>
          <w:sz w:val="24"/>
        </w:rPr>
      </w:pPr>
      <w:r>
        <w:rPr>
          <w:noProof/>
          <w:sz w:val="24"/>
          <w:lang w:val="id-ID"/>
        </w:rPr>
        <w:t xml:space="preserve">[3]  </w:t>
      </w:r>
      <w:r w:rsidRPr="00152D86">
        <w:rPr>
          <w:noProof/>
          <w:sz w:val="24"/>
        </w:rPr>
        <w:t xml:space="preserve">Harianja, R. (2022). Jurnal Indragiri. </w:t>
      </w:r>
      <w:r w:rsidRPr="00152D86">
        <w:rPr>
          <w:i/>
          <w:iCs/>
          <w:noProof/>
          <w:sz w:val="24"/>
        </w:rPr>
        <w:t>Jurnal Indragiri Penelitian Multidisiplin</w:t>
      </w:r>
      <w:r w:rsidRPr="00152D86">
        <w:rPr>
          <w:noProof/>
          <w:sz w:val="24"/>
        </w:rPr>
        <w:t xml:space="preserve">, </w:t>
      </w:r>
      <w:r w:rsidRPr="00152D86">
        <w:rPr>
          <w:i/>
          <w:iCs/>
          <w:noProof/>
          <w:sz w:val="24"/>
        </w:rPr>
        <w:t>2</w:t>
      </w:r>
      <w:r w:rsidRPr="00152D86">
        <w:rPr>
          <w:noProof/>
          <w:sz w:val="24"/>
        </w:rPr>
        <w:t xml:space="preserve">(1), 10–16. </w:t>
      </w:r>
    </w:p>
    <w:p w14:paraId="1811FD74" w14:textId="77777777" w:rsidR="002F1DBF" w:rsidRPr="00152D86" w:rsidRDefault="002F1DBF" w:rsidP="002F1DBF">
      <w:pPr>
        <w:widowControl w:val="0"/>
        <w:adjustRightInd w:val="0"/>
        <w:ind w:left="480" w:hanging="480"/>
        <w:jc w:val="both"/>
        <w:rPr>
          <w:noProof/>
          <w:sz w:val="24"/>
        </w:rPr>
      </w:pPr>
    </w:p>
    <w:p w14:paraId="4B984255" w14:textId="65E8466F" w:rsidR="002F1DBF" w:rsidRDefault="002F1DBF" w:rsidP="002F1DBF">
      <w:pPr>
        <w:widowControl w:val="0"/>
        <w:adjustRightInd w:val="0"/>
        <w:ind w:left="480" w:hanging="480"/>
        <w:jc w:val="both"/>
        <w:rPr>
          <w:noProof/>
          <w:sz w:val="24"/>
        </w:rPr>
      </w:pPr>
      <w:r>
        <w:rPr>
          <w:noProof/>
          <w:sz w:val="24"/>
          <w:lang w:val="id-ID"/>
        </w:rPr>
        <w:t xml:space="preserve">[4] </w:t>
      </w:r>
      <w:r w:rsidRPr="00152D86">
        <w:rPr>
          <w:noProof/>
          <w:sz w:val="24"/>
        </w:rPr>
        <w:t xml:space="preserve">Indrawan, S., &amp; Juni, S. (2024). </w:t>
      </w:r>
      <w:r w:rsidRPr="00152D86">
        <w:rPr>
          <w:i/>
          <w:iCs/>
          <w:noProof/>
          <w:sz w:val="24"/>
        </w:rPr>
        <w:t>Perawatan Mesin Generator Di PT Kiat Kuda Prima Dengan Metode Reliability Centered Maintenance Pendahuluan Pada era global ini dunia industri semakin berkembang di mana perusahaan-</w:t>
      </w:r>
      <w:r w:rsidRPr="00152D86">
        <w:rPr>
          <w:noProof/>
          <w:sz w:val="24"/>
        </w:rPr>
        <w:t xml:space="preserve">. </w:t>
      </w:r>
      <w:r w:rsidRPr="00152D86">
        <w:rPr>
          <w:i/>
          <w:iCs/>
          <w:noProof/>
          <w:sz w:val="24"/>
        </w:rPr>
        <w:t>19</w:t>
      </w:r>
      <w:r w:rsidRPr="00152D86">
        <w:rPr>
          <w:noProof/>
          <w:sz w:val="24"/>
        </w:rPr>
        <w:t>(November), 146–158.</w:t>
      </w:r>
    </w:p>
    <w:p w14:paraId="60F2B8B6" w14:textId="77777777" w:rsidR="002F1DBF" w:rsidRPr="00152D86" w:rsidRDefault="002F1DBF" w:rsidP="002F1DBF">
      <w:pPr>
        <w:widowControl w:val="0"/>
        <w:adjustRightInd w:val="0"/>
        <w:ind w:left="480" w:hanging="480"/>
        <w:jc w:val="both"/>
        <w:rPr>
          <w:noProof/>
          <w:sz w:val="24"/>
        </w:rPr>
      </w:pPr>
    </w:p>
    <w:p w14:paraId="2B358DA6" w14:textId="475477A3" w:rsidR="002F1DBF" w:rsidRDefault="002F1DBF" w:rsidP="002F1DBF">
      <w:pPr>
        <w:widowControl w:val="0"/>
        <w:adjustRightInd w:val="0"/>
        <w:ind w:left="480" w:hanging="480"/>
        <w:jc w:val="both"/>
        <w:rPr>
          <w:noProof/>
          <w:sz w:val="24"/>
        </w:rPr>
      </w:pPr>
      <w:r>
        <w:rPr>
          <w:noProof/>
          <w:sz w:val="24"/>
          <w:lang w:val="id-ID"/>
        </w:rPr>
        <w:t xml:space="preserve">[5] </w:t>
      </w:r>
      <w:r w:rsidRPr="00152D86">
        <w:rPr>
          <w:noProof/>
          <w:sz w:val="24"/>
        </w:rPr>
        <w:t xml:space="preserve">Kurniawan, E., Gunawan, W., &amp; Syarifudin, A. (2020). Analisa Vibrasi Main Sea Water Pump Dengan Metode Overall Equipment Effectiveness Dan Failure Modes and Effect Analysis Di Pt Krakatau Daya Listrik. </w:t>
      </w:r>
      <w:r w:rsidRPr="00152D86">
        <w:rPr>
          <w:i/>
          <w:iCs/>
          <w:noProof/>
          <w:sz w:val="24"/>
        </w:rPr>
        <w:t>Journal Industrial Engineering &amp; Management Research ( Jiemar)</w:t>
      </w:r>
      <w:r w:rsidRPr="00152D86">
        <w:rPr>
          <w:noProof/>
          <w:sz w:val="24"/>
        </w:rPr>
        <w:t xml:space="preserve">, </w:t>
      </w:r>
      <w:r w:rsidRPr="00152D86">
        <w:rPr>
          <w:i/>
          <w:iCs/>
          <w:noProof/>
          <w:sz w:val="24"/>
        </w:rPr>
        <w:t>1</w:t>
      </w:r>
      <w:r w:rsidRPr="00152D86">
        <w:rPr>
          <w:noProof/>
          <w:sz w:val="24"/>
        </w:rPr>
        <w:t>(2), 2722–8878.</w:t>
      </w:r>
    </w:p>
    <w:p w14:paraId="069B1A3D" w14:textId="77777777" w:rsidR="002F1DBF" w:rsidRPr="00152D86" w:rsidRDefault="002F1DBF" w:rsidP="002F1DBF">
      <w:pPr>
        <w:widowControl w:val="0"/>
        <w:adjustRightInd w:val="0"/>
        <w:ind w:left="480" w:hanging="480"/>
        <w:jc w:val="both"/>
        <w:rPr>
          <w:noProof/>
          <w:sz w:val="24"/>
        </w:rPr>
      </w:pPr>
    </w:p>
    <w:p w14:paraId="4087D9D1" w14:textId="074A4F42" w:rsidR="002F1DBF" w:rsidRDefault="002F1DBF" w:rsidP="002F1DBF">
      <w:pPr>
        <w:widowControl w:val="0"/>
        <w:adjustRightInd w:val="0"/>
        <w:ind w:left="480" w:hanging="480"/>
        <w:jc w:val="both"/>
        <w:rPr>
          <w:noProof/>
          <w:sz w:val="24"/>
        </w:rPr>
      </w:pPr>
      <w:r>
        <w:rPr>
          <w:noProof/>
          <w:sz w:val="24"/>
          <w:lang w:val="id-ID"/>
        </w:rPr>
        <w:t xml:space="preserve">[6] </w:t>
      </w:r>
      <w:r w:rsidRPr="00152D86">
        <w:rPr>
          <w:noProof/>
          <w:sz w:val="24"/>
        </w:rPr>
        <w:t xml:space="preserve">Lourensius, S., Djanggu, N. H., &amp; Prawatya, Y. E. (2023). Implementasi Predictive Maintenance Untuk Mesin Pengupas Buah Pinang Dengan Mikrokontroller. </w:t>
      </w:r>
      <w:r w:rsidRPr="00152D86">
        <w:rPr>
          <w:i/>
          <w:iCs/>
          <w:noProof/>
          <w:sz w:val="24"/>
        </w:rPr>
        <w:t>INTEGRATE: Industrial Engineering and Management System</w:t>
      </w:r>
      <w:r w:rsidRPr="00152D86">
        <w:rPr>
          <w:noProof/>
          <w:sz w:val="24"/>
        </w:rPr>
        <w:t xml:space="preserve">, </w:t>
      </w:r>
      <w:r w:rsidRPr="00152D86">
        <w:rPr>
          <w:i/>
          <w:iCs/>
          <w:noProof/>
          <w:sz w:val="24"/>
        </w:rPr>
        <w:t>7</w:t>
      </w:r>
      <w:r w:rsidRPr="00152D86">
        <w:rPr>
          <w:noProof/>
          <w:sz w:val="24"/>
        </w:rPr>
        <w:t xml:space="preserve">(2), 1–6. </w:t>
      </w:r>
    </w:p>
    <w:p w14:paraId="55C3BAA7" w14:textId="77777777" w:rsidR="002F1DBF" w:rsidRPr="00152D86" w:rsidRDefault="002F1DBF" w:rsidP="002F1DBF">
      <w:pPr>
        <w:widowControl w:val="0"/>
        <w:adjustRightInd w:val="0"/>
        <w:ind w:left="480" w:hanging="480"/>
        <w:jc w:val="both"/>
        <w:rPr>
          <w:noProof/>
          <w:sz w:val="24"/>
        </w:rPr>
      </w:pPr>
    </w:p>
    <w:p w14:paraId="36BC0FD4" w14:textId="1B29097E" w:rsidR="002F1DBF" w:rsidRDefault="002F1DBF" w:rsidP="002F1DBF">
      <w:pPr>
        <w:widowControl w:val="0"/>
        <w:adjustRightInd w:val="0"/>
        <w:ind w:left="480" w:hanging="480"/>
        <w:jc w:val="both"/>
        <w:rPr>
          <w:noProof/>
          <w:sz w:val="24"/>
        </w:rPr>
      </w:pPr>
      <w:r>
        <w:rPr>
          <w:noProof/>
          <w:sz w:val="24"/>
          <w:lang w:val="id-ID"/>
        </w:rPr>
        <w:t xml:space="preserve">[7]  </w:t>
      </w:r>
      <w:r w:rsidRPr="00152D86">
        <w:rPr>
          <w:noProof/>
          <w:sz w:val="24"/>
        </w:rPr>
        <w:t xml:space="preserve">Muslih Nasution, Ahmad Bakhori, W. N. (2021). Manfaat Perlunya Manajemen Perawatan Untuk Bengkel </w:t>
      </w:r>
      <w:r w:rsidRPr="00152D86">
        <w:rPr>
          <w:noProof/>
          <w:sz w:val="24"/>
        </w:rPr>
        <w:lastRenderedPageBreak/>
        <w:t xml:space="preserve">Maupun Industri. </w:t>
      </w:r>
      <w:r w:rsidRPr="00152D86">
        <w:rPr>
          <w:i/>
          <w:iCs/>
          <w:noProof/>
          <w:sz w:val="24"/>
        </w:rPr>
        <w:t>Buletin Utama Teknik</w:t>
      </w:r>
      <w:r w:rsidRPr="00152D86">
        <w:rPr>
          <w:noProof/>
          <w:sz w:val="24"/>
        </w:rPr>
        <w:t xml:space="preserve">, </w:t>
      </w:r>
      <w:r w:rsidRPr="00152D86">
        <w:rPr>
          <w:i/>
          <w:iCs/>
          <w:noProof/>
          <w:sz w:val="24"/>
        </w:rPr>
        <w:t>3814</w:t>
      </w:r>
      <w:r w:rsidRPr="00152D86">
        <w:rPr>
          <w:noProof/>
          <w:sz w:val="24"/>
        </w:rPr>
        <w:t>, 248–252.</w:t>
      </w:r>
    </w:p>
    <w:p w14:paraId="369A1A73" w14:textId="77777777" w:rsidR="002F1DBF" w:rsidRPr="00152D86" w:rsidRDefault="002F1DBF" w:rsidP="002F1DBF">
      <w:pPr>
        <w:widowControl w:val="0"/>
        <w:adjustRightInd w:val="0"/>
        <w:ind w:left="480" w:hanging="480"/>
        <w:jc w:val="both"/>
        <w:rPr>
          <w:noProof/>
          <w:sz w:val="24"/>
        </w:rPr>
      </w:pPr>
    </w:p>
    <w:p w14:paraId="72ABF4BF" w14:textId="77777777" w:rsidR="002F1DBF" w:rsidRDefault="002F1DBF" w:rsidP="002F1DBF">
      <w:pPr>
        <w:widowControl w:val="0"/>
        <w:adjustRightInd w:val="0"/>
        <w:ind w:left="480" w:hanging="480"/>
        <w:jc w:val="both"/>
        <w:rPr>
          <w:noProof/>
          <w:sz w:val="24"/>
        </w:rPr>
      </w:pPr>
      <w:r>
        <w:rPr>
          <w:noProof/>
          <w:sz w:val="24"/>
          <w:lang w:val="id-ID"/>
        </w:rPr>
        <w:t xml:space="preserve">[8]  </w:t>
      </w:r>
      <w:r w:rsidRPr="00152D86">
        <w:rPr>
          <w:noProof/>
          <w:sz w:val="24"/>
        </w:rPr>
        <w:t xml:space="preserve">Naibaho, W., Siahaan, S., &amp; Naibaho, R. (2021). Analisa Perbandingan Putaran Mesin Untuk Kompresor Air Condition Pada Mobil Daihatsu Taruna Terhadap Karakteristik Getaran Berdasarkan Time Domain. </w:t>
      </w:r>
      <w:r w:rsidRPr="00152D86">
        <w:rPr>
          <w:i/>
          <w:iCs/>
          <w:noProof/>
          <w:sz w:val="24"/>
        </w:rPr>
        <w:t>Jurnal MESIL (Mesin Elektro Sipil)</w:t>
      </w:r>
      <w:r w:rsidRPr="00152D86">
        <w:rPr>
          <w:noProof/>
          <w:sz w:val="24"/>
        </w:rPr>
        <w:t xml:space="preserve">, </w:t>
      </w:r>
      <w:r w:rsidRPr="00152D86">
        <w:rPr>
          <w:i/>
          <w:iCs/>
          <w:noProof/>
          <w:sz w:val="24"/>
        </w:rPr>
        <w:t>2</w:t>
      </w:r>
      <w:r w:rsidRPr="00152D86">
        <w:rPr>
          <w:noProof/>
          <w:sz w:val="24"/>
        </w:rPr>
        <w:t xml:space="preserve">(1), 25–35. </w:t>
      </w:r>
    </w:p>
    <w:p w14:paraId="2BC6EEDA" w14:textId="77777777" w:rsidR="002F1DBF" w:rsidRDefault="002F1DBF" w:rsidP="002F1DBF">
      <w:pPr>
        <w:widowControl w:val="0"/>
        <w:adjustRightInd w:val="0"/>
        <w:ind w:left="480" w:hanging="480"/>
        <w:jc w:val="both"/>
        <w:rPr>
          <w:noProof/>
          <w:sz w:val="24"/>
        </w:rPr>
      </w:pPr>
    </w:p>
    <w:p w14:paraId="1786FECA" w14:textId="41A62238" w:rsidR="002F1DBF" w:rsidRDefault="002F1DBF" w:rsidP="002F1DBF">
      <w:pPr>
        <w:widowControl w:val="0"/>
        <w:adjustRightInd w:val="0"/>
        <w:ind w:left="480" w:hanging="480"/>
        <w:jc w:val="both"/>
        <w:rPr>
          <w:noProof/>
          <w:sz w:val="24"/>
        </w:rPr>
      </w:pPr>
      <w:r>
        <w:rPr>
          <w:noProof/>
          <w:sz w:val="24"/>
          <w:lang w:val="id-ID"/>
        </w:rPr>
        <w:t xml:space="preserve">[9]  </w:t>
      </w:r>
      <w:r w:rsidRPr="00152D86">
        <w:rPr>
          <w:noProof/>
          <w:sz w:val="24"/>
        </w:rPr>
        <w:t xml:space="preserve">Panjaitan, F. B., &amp; Suryadi, D. (2023). </w:t>
      </w:r>
      <w:r w:rsidRPr="00152D86">
        <w:rPr>
          <w:i/>
          <w:iCs/>
          <w:noProof/>
          <w:sz w:val="24"/>
        </w:rPr>
        <w:t>ANALISIS VIBRASI PADA POMPA Vibration Analysis of The Pump</w:t>
      </w:r>
      <w:r w:rsidRPr="00152D86">
        <w:rPr>
          <w:noProof/>
          <w:sz w:val="24"/>
        </w:rPr>
        <w:t xml:space="preserve">. </w:t>
      </w:r>
      <w:r w:rsidRPr="00152D86">
        <w:rPr>
          <w:i/>
          <w:iCs/>
          <w:noProof/>
          <w:sz w:val="24"/>
        </w:rPr>
        <w:t>7</w:t>
      </w:r>
      <w:r w:rsidRPr="00152D86">
        <w:rPr>
          <w:noProof/>
          <w:sz w:val="24"/>
        </w:rPr>
        <w:t>(2), 53–58.</w:t>
      </w:r>
    </w:p>
    <w:p w14:paraId="061AB50C" w14:textId="77777777" w:rsidR="002F1DBF" w:rsidRPr="00152D86" w:rsidRDefault="002F1DBF" w:rsidP="002F1DBF">
      <w:pPr>
        <w:widowControl w:val="0"/>
        <w:adjustRightInd w:val="0"/>
        <w:ind w:left="480" w:hanging="480"/>
        <w:jc w:val="both"/>
        <w:rPr>
          <w:noProof/>
          <w:sz w:val="24"/>
        </w:rPr>
      </w:pPr>
    </w:p>
    <w:p w14:paraId="30E95830" w14:textId="49A043E8" w:rsidR="002F1DBF" w:rsidRDefault="002F1DBF" w:rsidP="002F1DBF">
      <w:pPr>
        <w:widowControl w:val="0"/>
        <w:adjustRightInd w:val="0"/>
        <w:ind w:left="480" w:hanging="480"/>
        <w:jc w:val="both"/>
        <w:rPr>
          <w:noProof/>
          <w:sz w:val="24"/>
        </w:rPr>
      </w:pPr>
      <w:r>
        <w:rPr>
          <w:noProof/>
          <w:sz w:val="24"/>
          <w:lang w:val="id-ID"/>
        </w:rPr>
        <w:t xml:space="preserve">[10] </w:t>
      </w:r>
      <w:r w:rsidRPr="00152D86">
        <w:rPr>
          <w:noProof/>
          <w:sz w:val="24"/>
        </w:rPr>
        <w:t xml:space="preserve">Prabowo, R. F., Hariyono, H., &amp; Rimawan, E. (2020). Total Productive Maintenance (TPM) pada Perawatan Mesin Grinding Menggunakan Metode Overall Equipment Effectiveness (OEE). </w:t>
      </w:r>
      <w:r w:rsidRPr="00152D86">
        <w:rPr>
          <w:i/>
          <w:iCs/>
          <w:noProof/>
          <w:sz w:val="24"/>
        </w:rPr>
        <w:t>Journal Industrial Servicess</w:t>
      </w:r>
      <w:r w:rsidRPr="00152D86">
        <w:rPr>
          <w:noProof/>
          <w:sz w:val="24"/>
        </w:rPr>
        <w:t xml:space="preserve">, </w:t>
      </w:r>
      <w:r w:rsidRPr="00152D86">
        <w:rPr>
          <w:i/>
          <w:iCs/>
          <w:noProof/>
          <w:sz w:val="24"/>
        </w:rPr>
        <w:t>5</w:t>
      </w:r>
      <w:r w:rsidRPr="00152D86">
        <w:rPr>
          <w:noProof/>
          <w:sz w:val="24"/>
        </w:rPr>
        <w:t xml:space="preserve">(2). </w:t>
      </w:r>
    </w:p>
    <w:p w14:paraId="2B76686B" w14:textId="77777777" w:rsidR="002F1DBF" w:rsidRPr="00152D86" w:rsidRDefault="002F1DBF" w:rsidP="002F1DBF">
      <w:pPr>
        <w:widowControl w:val="0"/>
        <w:adjustRightInd w:val="0"/>
        <w:ind w:left="480" w:hanging="480"/>
        <w:jc w:val="both"/>
        <w:rPr>
          <w:noProof/>
          <w:sz w:val="24"/>
        </w:rPr>
      </w:pPr>
    </w:p>
    <w:p w14:paraId="02E8E3E3" w14:textId="16393C64" w:rsidR="002F1DBF" w:rsidRDefault="002F1DBF" w:rsidP="002F1DBF">
      <w:pPr>
        <w:widowControl w:val="0"/>
        <w:adjustRightInd w:val="0"/>
        <w:ind w:left="480" w:hanging="480"/>
        <w:jc w:val="both"/>
        <w:rPr>
          <w:noProof/>
          <w:sz w:val="24"/>
        </w:rPr>
      </w:pPr>
      <w:r>
        <w:rPr>
          <w:noProof/>
          <w:sz w:val="24"/>
          <w:lang w:val="id-ID"/>
        </w:rPr>
        <w:t xml:space="preserve">[11] </w:t>
      </w:r>
      <w:r w:rsidRPr="00152D86">
        <w:rPr>
          <w:noProof/>
          <w:sz w:val="24"/>
        </w:rPr>
        <w:t xml:space="preserve">Rangga Kretapati Wibisana. (2020). </w:t>
      </w:r>
      <w:r w:rsidRPr="00152D86">
        <w:rPr>
          <w:i/>
          <w:iCs/>
          <w:noProof/>
          <w:sz w:val="24"/>
        </w:rPr>
        <w:t>Bearing Terhadap Kelancaran Operasional</w:t>
      </w:r>
      <w:r w:rsidRPr="00152D86">
        <w:rPr>
          <w:noProof/>
          <w:sz w:val="24"/>
        </w:rPr>
        <w:t xml:space="preserve">. </w:t>
      </w:r>
      <w:r w:rsidRPr="00152D86">
        <w:rPr>
          <w:i/>
          <w:iCs/>
          <w:noProof/>
          <w:sz w:val="24"/>
        </w:rPr>
        <w:t>2</w:t>
      </w:r>
      <w:r w:rsidRPr="00152D86">
        <w:rPr>
          <w:noProof/>
          <w:sz w:val="24"/>
        </w:rPr>
        <w:t>.</w:t>
      </w:r>
    </w:p>
    <w:p w14:paraId="5BC1D589" w14:textId="77777777" w:rsidR="002F1DBF" w:rsidRPr="00152D86" w:rsidRDefault="002F1DBF" w:rsidP="002F1DBF">
      <w:pPr>
        <w:widowControl w:val="0"/>
        <w:adjustRightInd w:val="0"/>
        <w:ind w:left="480" w:hanging="480"/>
        <w:jc w:val="both"/>
        <w:rPr>
          <w:noProof/>
          <w:sz w:val="24"/>
        </w:rPr>
      </w:pPr>
    </w:p>
    <w:p w14:paraId="3B7B22A7" w14:textId="481FC580" w:rsidR="002F1DBF" w:rsidRPr="00C8647D" w:rsidRDefault="002F1DBF" w:rsidP="002F1DBF">
      <w:pPr>
        <w:widowControl w:val="0"/>
        <w:adjustRightInd w:val="0"/>
        <w:ind w:left="480" w:hanging="480"/>
        <w:jc w:val="both"/>
        <w:rPr>
          <w:noProof/>
          <w:sz w:val="24"/>
          <w:szCs w:val="24"/>
        </w:rPr>
      </w:pPr>
      <w:r>
        <w:rPr>
          <w:noProof/>
          <w:sz w:val="24"/>
          <w:lang w:val="id-ID"/>
        </w:rPr>
        <w:t xml:space="preserve">[12] </w:t>
      </w:r>
      <w:r w:rsidRPr="00152D86">
        <w:rPr>
          <w:noProof/>
          <w:sz w:val="24"/>
        </w:rPr>
        <w:t xml:space="preserve">Rizky, D., Wibawaputra, A., Gun, G., Gunadi, R., &amp; Santoso, B. (2024). </w:t>
      </w:r>
      <w:r w:rsidRPr="00152D86">
        <w:rPr>
          <w:i/>
          <w:iCs/>
          <w:noProof/>
          <w:sz w:val="24"/>
        </w:rPr>
        <w:t>Analisis Sinyal Vibrasi Untuk Mendeteksi Kerusakan Pada Motor Cooling Tower Pabrik Semen XYZ</w:t>
      </w:r>
      <w:r w:rsidRPr="00152D86">
        <w:rPr>
          <w:noProof/>
          <w:sz w:val="24"/>
        </w:rPr>
        <w:t xml:space="preserve">. </w:t>
      </w:r>
      <w:r w:rsidRPr="00C8647D">
        <w:rPr>
          <w:noProof/>
          <w:sz w:val="24"/>
          <w:szCs w:val="24"/>
        </w:rPr>
        <w:t>1549–1555.</w:t>
      </w:r>
    </w:p>
    <w:p w14:paraId="453E59E3" w14:textId="77777777" w:rsidR="00C8647D" w:rsidRPr="00C8647D" w:rsidRDefault="00C8647D" w:rsidP="002F1DBF">
      <w:pPr>
        <w:widowControl w:val="0"/>
        <w:adjustRightInd w:val="0"/>
        <w:ind w:left="480" w:hanging="480"/>
        <w:jc w:val="both"/>
        <w:rPr>
          <w:noProof/>
          <w:sz w:val="24"/>
          <w:szCs w:val="24"/>
        </w:rPr>
      </w:pPr>
    </w:p>
    <w:p w14:paraId="204D56A7" w14:textId="305B4AC3" w:rsidR="00C8647D" w:rsidRPr="00C8647D" w:rsidRDefault="00C8647D" w:rsidP="002F1DBF">
      <w:pPr>
        <w:widowControl w:val="0"/>
        <w:adjustRightInd w:val="0"/>
        <w:ind w:left="480" w:hanging="480"/>
        <w:jc w:val="both"/>
        <w:rPr>
          <w:noProof/>
          <w:sz w:val="24"/>
          <w:szCs w:val="24"/>
        </w:rPr>
      </w:pPr>
      <w:r w:rsidRPr="00C8647D">
        <w:rPr>
          <w:sz w:val="24"/>
          <w:szCs w:val="24"/>
          <w:lang w:val="id-ID"/>
        </w:rPr>
        <w:t>[13]</w:t>
      </w:r>
      <w:r>
        <w:rPr>
          <w:sz w:val="24"/>
          <w:szCs w:val="24"/>
          <w:lang w:val="id-ID"/>
        </w:rPr>
        <w:t xml:space="preserve"> </w:t>
      </w:r>
      <w:r w:rsidRPr="00C8647D">
        <w:rPr>
          <w:sz w:val="24"/>
          <w:szCs w:val="24"/>
        </w:rPr>
        <w:t xml:space="preserve">Sunaryo, S., Japri, J., Yuhelson, Y., &amp; Hakim, L. (2021). </w:t>
      </w:r>
      <w:r w:rsidRPr="00C8647D">
        <w:rPr>
          <w:rStyle w:val="Emphasis"/>
          <w:sz w:val="24"/>
          <w:szCs w:val="24"/>
        </w:rPr>
        <w:t>Implementasi RCM pada Mesin Diesel Deutz 20 kVA</w:t>
      </w:r>
      <w:r w:rsidRPr="00C8647D">
        <w:rPr>
          <w:sz w:val="24"/>
          <w:szCs w:val="24"/>
        </w:rPr>
        <w:t xml:space="preserve">. </w:t>
      </w:r>
      <w:r w:rsidRPr="00C8647D">
        <w:rPr>
          <w:rStyle w:val="Strong"/>
          <w:b w:val="0"/>
          <w:bCs w:val="0"/>
          <w:sz w:val="24"/>
          <w:szCs w:val="24"/>
        </w:rPr>
        <w:t>TURBO: Jurnal Program Studi Teknik Mesin</w:t>
      </w:r>
      <w:r w:rsidRPr="00C8647D">
        <w:rPr>
          <w:b/>
          <w:bCs/>
          <w:sz w:val="24"/>
          <w:szCs w:val="24"/>
        </w:rPr>
        <w:t>,</w:t>
      </w:r>
      <w:r w:rsidRPr="00C8647D">
        <w:rPr>
          <w:sz w:val="24"/>
          <w:szCs w:val="24"/>
        </w:rPr>
        <w:t xml:space="preserve"> 10(1), 42–52. </w:t>
      </w:r>
    </w:p>
    <w:p w14:paraId="7EA80379" w14:textId="77777777" w:rsidR="002F1DBF" w:rsidRPr="00152D86" w:rsidRDefault="002F1DBF" w:rsidP="002F1DBF">
      <w:pPr>
        <w:widowControl w:val="0"/>
        <w:adjustRightInd w:val="0"/>
        <w:ind w:left="480" w:hanging="480"/>
        <w:jc w:val="both"/>
        <w:rPr>
          <w:noProof/>
          <w:sz w:val="24"/>
        </w:rPr>
      </w:pPr>
    </w:p>
    <w:p w14:paraId="7DED3A6E" w14:textId="46AD7F75" w:rsidR="002F1DBF" w:rsidRDefault="002F1DBF" w:rsidP="002F1DBF">
      <w:pPr>
        <w:widowControl w:val="0"/>
        <w:adjustRightInd w:val="0"/>
        <w:ind w:left="480" w:hanging="480"/>
        <w:jc w:val="both"/>
        <w:rPr>
          <w:noProof/>
          <w:sz w:val="24"/>
        </w:rPr>
      </w:pPr>
      <w:r>
        <w:rPr>
          <w:noProof/>
          <w:sz w:val="24"/>
          <w:lang w:val="id-ID"/>
        </w:rPr>
        <w:t>[1</w:t>
      </w:r>
      <w:r w:rsidR="00C8647D">
        <w:rPr>
          <w:noProof/>
          <w:sz w:val="24"/>
          <w:lang w:val="id-ID"/>
        </w:rPr>
        <w:t>4</w:t>
      </w:r>
      <w:r>
        <w:rPr>
          <w:noProof/>
          <w:sz w:val="24"/>
          <w:lang w:val="id-ID"/>
        </w:rPr>
        <w:t xml:space="preserve">] </w:t>
      </w:r>
      <w:r w:rsidRPr="00152D86">
        <w:rPr>
          <w:noProof/>
          <w:sz w:val="24"/>
        </w:rPr>
        <w:t xml:space="preserve">Sodikin, I., Parwati, C. I., Fayzi, F., &amp; Indrayana, M. (2024). Penjadwalan Perawatan Mesin Dengan Metode Preventive Maintenance &amp; Predictive Maintenance (Studi Kasus Di PLTD Kota Masohi). </w:t>
      </w:r>
      <w:r w:rsidRPr="00152D86">
        <w:rPr>
          <w:i/>
          <w:iCs/>
          <w:noProof/>
          <w:sz w:val="24"/>
        </w:rPr>
        <w:t>Jurnal Tekstil: Jurnal Keilmuan Dan Aplikasi Bidang Tekstil Dan Manajemen Industri</w:t>
      </w:r>
      <w:r w:rsidRPr="00152D86">
        <w:rPr>
          <w:noProof/>
          <w:sz w:val="24"/>
        </w:rPr>
        <w:t xml:space="preserve">, </w:t>
      </w:r>
      <w:r w:rsidRPr="00152D86">
        <w:rPr>
          <w:i/>
          <w:iCs/>
          <w:noProof/>
          <w:sz w:val="24"/>
        </w:rPr>
        <w:t>7</w:t>
      </w:r>
      <w:r w:rsidRPr="00152D86">
        <w:rPr>
          <w:noProof/>
          <w:sz w:val="24"/>
        </w:rPr>
        <w:t xml:space="preserve">(1), 37–46. </w:t>
      </w:r>
    </w:p>
    <w:p w14:paraId="15C5AC89" w14:textId="77777777" w:rsidR="002F1DBF" w:rsidRDefault="002F1DBF" w:rsidP="002F1DBF">
      <w:pPr>
        <w:widowControl w:val="0"/>
        <w:adjustRightInd w:val="0"/>
        <w:ind w:left="480" w:hanging="480"/>
        <w:jc w:val="both"/>
        <w:rPr>
          <w:noProof/>
          <w:sz w:val="24"/>
        </w:rPr>
      </w:pPr>
    </w:p>
    <w:p w14:paraId="47C2F793" w14:textId="77777777" w:rsidR="00C8647D" w:rsidRPr="00152D86" w:rsidRDefault="00C8647D" w:rsidP="002F1DBF">
      <w:pPr>
        <w:widowControl w:val="0"/>
        <w:adjustRightInd w:val="0"/>
        <w:ind w:left="480" w:hanging="480"/>
        <w:jc w:val="both"/>
        <w:rPr>
          <w:noProof/>
          <w:sz w:val="24"/>
        </w:rPr>
      </w:pPr>
    </w:p>
    <w:p w14:paraId="10E79609" w14:textId="4F82BD6E" w:rsidR="002F1DBF" w:rsidRPr="00152D86" w:rsidRDefault="002F1DBF" w:rsidP="002F1DBF">
      <w:pPr>
        <w:widowControl w:val="0"/>
        <w:adjustRightInd w:val="0"/>
        <w:ind w:left="480" w:hanging="480"/>
        <w:jc w:val="both"/>
        <w:rPr>
          <w:noProof/>
          <w:sz w:val="24"/>
        </w:rPr>
      </w:pPr>
      <w:r>
        <w:rPr>
          <w:noProof/>
          <w:sz w:val="24"/>
          <w:lang w:val="id-ID"/>
        </w:rPr>
        <w:t>[1</w:t>
      </w:r>
      <w:r w:rsidR="00C8647D">
        <w:rPr>
          <w:noProof/>
          <w:sz w:val="24"/>
          <w:lang w:val="id-ID"/>
        </w:rPr>
        <w:t>5</w:t>
      </w:r>
      <w:r>
        <w:rPr>
          <w:noProof/>
          <w:sz w:val="24"/>
          <w:lang w:val="id-ID"/>
        </w:rPr>
        <w:t xml:space="preserve">] </w:t>
      </w:r>
      <w:r w:rsidRPr="00152D86">
        <w:rPr>
          <w:noProof/>
          <w:sz w:val="24"/>
        </w:rPr>
        <w:t xml:space="preserve">Verel, T., Tanthowy, Z., Anugrah, R., Energi, S. T., Kimia, J. T., &amp; Sriwijaya, P. N. (2022). </w:t>
      </w:r>
      <w:r w:rsidRPr="00152D86">
        <w:rPr>
          <w:i/>
          <w:iCs/>
          <w:noProof/>
          <w:sz w:val="24"/>
        </w:rPr>
        <w:t>EVALUASI KERJA PADA ALAT GRATE COOLER DI PABRIK BATURAJA II PT SEMEN BATURAJA ( PERSERO ) Tbk Volume : 01 , Nomor : 03 , October : 2022 Thoriq VTZ , dkk Evaluasi Kerja Pada Alat Grate Cooler Pada PT Semen Baturaja ( Persero ) Tbk ini , klinker adalah prod</w:t>
      </w:r>
      <w:r w:rsidRPr="00152D86">
        <w:rPr>
          <w:noProof/>
          <w:sz w:val="24"/>
        </w:rPr>
        <w:t>. 587–597.</w:t>
      </w:r>
    </w:p>
    <w:p w14:paraId="1F73855A" w14:textId="4B170D03" w:rsidR="002F1DBF" w:rsidRDefault="002F1DBF" w:rsidP="002F1DBF">
      <w:pPr>
        <w:widowControl w:val="0"/>
        <w:adjustRightInd w:val="0"/>
        <w:ind w:left="480" w:hanging="480"/>
        <w:jc w:val="both"/>
        <w:rPr>
          <w:noProof/>
          <w:sz w:val="24"/>
        </w:rPr>
      </w:pPr>
      <w:r>
        <w:rPr>
          <w:noProof/>
          <w:sz w:val="24"/>
          <w:lang w:val="id-ID"/>
        </w:rPr>
        <w:t>[1</w:t>
      </w:r>
      <w:r w:rsidR="00C8647D">
        <w:rPr>
          <w:noProof/>
          <w:sz w:val="24"/>
          <w:lang w:val="id-ID"/>
        </w:rPr>
        <w:t>6</w:t>
      </w:r>
      <w:r>
        <w:rPr>
          <w:noProof/>
          <w:sz w:val="24"/>
          <w:lang w:val="id-ID"/>
        </w:rPr>
        <w:t xml:space="preserve">] </w:t>
      </w:r>
      <w:r w:rsidRPr="00152D86">
        <w:rPr>
          <w:noProof/>
          <w:sz w:val="24"/>
        </w:rPr>
        <w:t xml:space="preserve">Yasmin, R. A., Ayu, W. D., &amp; Rijai, L. (2016). Prosiding Seminar Nasional. </w:t>
      </w:r>
      <w:r w:rsidRPr="00152D86">
        <w:rPr>
          <w:i/>
          <w:iCs/>
          <w:noProof/>
          <w:sz w:val="24"/>
        </w:rPr>
        <w:t>Prosiding Seminar Nasional Kefarmasian Ke-3</w:t>
      </w:r>
      <w:r w:rsidRPr="00152D86">
        <w:rPr>
          <w:noProof/>
          <w:sz w:val="24"/>
        </w:rPr>
        <w:t>, 75–80.</w:t>
      </w:r>
    </w:p>
    <w:p w14:paraId="3FFB4A7E" w14:textId="77777777" w:rsidR="002F1DBF" w:rsidRPr="00152D86" w:rsidRDefault="002F1DBF" w:rsidP="002F1DBF">
      <w:pPr>
        <w:widowControl w:val="0"/>
        <w:adjustRightInd w:val="0"/>
        <w:ind w:left="480" w:hanging="480"/>
        <w:jc w:val="both"/>
        <w:rPr>
          <w:noProof/>
          <w:sz w:val="24"/>
        </w:rPr>
      </w:pPr>
    </w:p>
    <w:p w14:paraId="3210990E" w14:textId="17A5AE9D" w:rsidR="00FB0911" w:rsidRPr="002A6DEB" w:rsidRDefault="002F1DBF" w:rsidP="002F1DBF">
      <w:pPr>
        <w:pStyle w:val="TTPReference"/>
        <w:tabs>
          <w:tab w:val="clear" w:pos="426"/>
        </w:tabs>
        <w:spacing w:after="0" w:line="240" w:lineRule="auto"/>
        <w:ind w:left="567" w:hanging="567"/>
        <w:rPr>
          <w:lang w:val="en-GB"/>
        </w:rPr>
      </w:pPr>
      <w:r>
        <w:rPr>
          <w:noProof/>
          <w:lang w:val="id-ID"/>
        </w:rPr>
        <w:t>[1</w:t>
      </w:r>
      <w:r w:rsidR="00C8647D">
        <w:rPr>
          <w:noProof/>
          <w:lang w:val="id-ID"/>
        </w:rPr>
        <w:t>7</w:t>
      </w:r>
      <w:r>
        <w:rPr>
          <w:noProof/>
          <w:lang w:val="id-ID"/>
        </w:rPr>
        <w:t xml:space="preserve">] </w:t>
      </w:r>
      <w:r w:rsidRPr="00152D86">
        <w:rPr>
          <w:noProof/>
        </w:rPr>
        <w:t xml:space="preserve">Zulfadi, T. (2025). </w:t>
      </w:r>
      <w:r w:rsidRPr="00152D86">
        <w:rPr>
          <w:i/>
          <w:iCs/>
          <w:noProof/>
        </w:rPr>
        <w:t>UNJUK KERJA MOTOR LISTRIK TIGA PHASE</w:t>
      </w:r>
      <w:r w:rsidRPr="00152D86">
        <w:rPr>
          <w:noProof/>
        </w:rPr>
        <w:t xml:space="preserve">. </w:t>
      </w:r>
      <w:r w:rsidRPr="00152D86">
        <w:rPr>
          <w:i/>
          <w:iCs/>
          <w:noProof/>
        </w:rPr>
        <w:t>11</w:t>
      </w:r>
      <w:r w:rsidRPr="00152D86">
        <w:rPr>
          <w:noProof/>
        </w:rPr>
        <w:t>(1).</w:t>
      </w:r>
      <w:r w:rsidR="004C48B6" w:rsidRPr="002A6DEB">
        <w:rPr>
          <w:lang w:val="en-US" w:eastAsia="de-DE"/>
        </w:rPr>
        <w:t xml:space="preserve">Clem, </w:t>
      </w:r>
      <w:r w:rsidR="00CE0634" w:rsidRPr="002A6DEB">
        <w:rPr>
          <w:lang w:val="en-US" w:eastAsia="de-DE"/>
        </w:rPr>
        <w:t>P.G.</w:t>
      </w:r>
      <w:r w:rsidR="00CE0634" w:rsidRPr="002A6DEB">
        <w:rPr>
          <w:lang w:val="id-ID" w:eastAsia="de-DE"/>
        </w:rPr>
        <w:t>,</w:t>
      </w:r>
      <w:r w:rsidR="00CE0634" w:rsidRPr="002A6DEB">
        <w:rPr>
          <w:lang w:val="en-US" w:eastAsia="de-DE"/>
        </w:rPr>
        <w:t xml:space="preserve"> </w:t>
      </w:r>
      <w:r w:rsidR="004C48B6" w:rsidRPr="002A6DEB">
        <w:rPr>
          <w:lang w:val="en-US"/>
        </w:rPr>
        <w:t>Rodriguez</w:t>
      </w:r>
      <w:r w:rsidR="004C48B6" w:rsidRPr="002A6DEB">
        <w:rPr>
          <w:lang w:val="en-US" w:eastAsia="de-DE"/>
        </w:rPr>
        <w:t xml:space="preserve">, </w:t>
      </w:r>
      <w:r w:rsidR="00CE0634" w:rsidRPr="002A6DEB">
        <w:rPr>
          <w:lang w:val="en-US" w:eastAsia="de-DE"/>
        </w:rPr>
        <w:t>M.</w:t>
      </w:r>
      <w:r w:rsidR="00CE0634" w:rsidRPr="002A6DEB">
        <w:rPr>
          <w:lang w:val="id-ID" w:eastAsia="de-DE"/>
        </w:rPr>
        <w:t xml:space="preserve">, </w:t>
      </w:r>
      <w:r w:rsidR="004C48B6" w:rsidRPr="002A6DEB">
        <w:rPr>
          <w:lang w:val="en-US" w:eastAsia="de-DE"/>
        </w:rPr>
        <w:t>Voigt</w:t>
      </w:r>
      <w:r w:rsidR="00CE0634" w:rsidRPr="002A6DEB">
        <w:rPr>
          <w:lang w:val="id-ID" w:eastAsia="de-DE"/>
        </w:rPr>
        <w:t xml:space="preserve">, </w:t>
      </w:r>
      <w:r w:rsidR="00CE0634" w:rsidRPr="002A6DEB">
        <w:rPr>
          <w:lang w:val="en-US" w:eastAsia="de-DE"/>
        </w:rPr>
        <w:t>J.A.</w:t>
      </w:r>
      <w:r w:rsidR="00CE0634" w:rsidRPr="002A6DEB">
        <w:rPr>
          <w:lang w:val="id-ID" w:eastAsia="de-DE"/>
        </w:rPr>
        <w:t>,</w:t>
      </w:r>
      <w:r w:rsidR="004C48B6" w:rsidRPr="002A6DEB">
        <w:rPr>
          <w:lang w:val="en-US" w:eastAsia="de-DE"/>
        </w:rPr>
        <w:t xml:space="preserve"> and Ashley</w:t>
      </w:r>
      <w:r w:rsidR="00CE0634" w:rsidRPr="002A6DEB">
        <w:rPr>
          <w:lang w:val="id-ID" w:eastAsia="de-DE"/>
        </w:rPr>
        <w:t xml:space="preserve">, </w:t>
      </w:r>
      <w:r w:rsidR="00CE0634" w:rsidRPr="002A6DEB">
        <w:rPr>
          <w:lang w:val="en-US" w:eastAsia="de-DE"/>
        </w:rPr>
        <w:t>C.S.</w:t>
      </w:r>
      <w:r w:rsidR="00CE0634" w:rsidRPr="002A6DEB">
        <w:rPr>
          <w:lang w:val="id-ID" w:eastAsia="de-DE"/>
        </w:rPr>
        <w:t xml:space="preserve">, 2001. </w:t>
      </w:r>
      <w:r w:rsidR="00AD347B" w:rsidRPr="002A6DEB">
        <w:rPr>
          <w:lang w:val="id-ID" w:eastAsia="de-DE"/>
        </w:rPr>
        <w:t xml:space="preserve">Process for forming epitaxial perovskite thin film layers using halide precursors. </w:t>
      </w:r>
      <w:r w:rsidR="00CE0634" w:rsidRPr="002A6DEB">
        <w:rPr>
          <w:lang w:val="en-US" w:eastAsia="de-DE"/>
        </w:rPr>
        <w:t>U</w:t>
      </w:r>
      <w:r w:rsidR="004C48B6" w:rsidRPr="002A6DEB">
        <w:rPr>
          <w:lang w:val="en-US" w:eastAsia="de-DE"/>
        </w:rPr>
        <w:t xml:space="preserve">S Patent </w:t>
      </w:r>
      <w:r w:rsidR="00CE0634" w:rsidRPr="002A6DEB">
        <w:rPr>
          <w:lang w:val="id-ID" w:eastAsia="de-DE"/>
        </w:rPr>
        <w:t xml:space="preserve">No. </w:t>
      </w:r>
      <w:r w:rsidR="00CE0634" w:rsidRPr="002A6DEB">
        <w:rPr>
          <w:lang w:val="en-US" w:eastAsia="de-DE"/>
        </w:rPr>
        <w:t>6231666.</w:t>
      </w:r>
    </w:p>
    <w:p w14:paraId="5E6AA210" w14:textId="534A8401" w:rsidR="001A5293" w:rsidRPr="002A6DEB" w:rsidRDefault="001A5293" w:rsidP="002F1DBF">
      <w:pPr>
        <w:pStyle w:val="TTPReference"/>
        <w:tabs>
          <w:tab w:val="clear" w:pos="426"/>
        </w:tabs>
        <w:spacing w:after="0" w:line="240" w:lineRule="auto"/>
        <w:ind w:left="567" w:hanging="567"/>
        <w:rPr>
          <w:lang w:val="id-ID" w:eastAsia="de-DE"/>
        </w:rPr>
      </w:pPr>
    </w:p>
    <w:sectPr w:rsidR="001A5293" w:rsidRPr="002A6DEB"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BF50" w14:textId="77777777" w:rsidR="00803083" w:rsidRDefault="00803083">
      <w:r>
        <w:separator/>
      </w:r>
    </w:p>
  </w:endnote>
  <w:endnote w:type="continuationSeparator" w:id="0">
    <w:p w14:paraId="416A3E75" w14:textId="77777777" w:rsidR="00803083" w:rsidRDefault="0080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9F0E" w14:textId="2ED096E3"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6DC9C7D"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w:t>
    </w:r>
    <w:r>
      <w:t>0</w:t>
    </w:r>
    <w:r w:rsidRPr="00BA20DF">
      <w:fldChar w:fldCharType="end"/>
    </w:r>
    <w:r w:rsidRPr="00BA20DF">
      <w:t xml:space="preserve"> </w:t>
    </w:r>
    <w:r w:rsidRPr="00BA20D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FD61" w14:textId="7F883DE4"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2347BF7"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w:t>
    </w:r>
    <w:r>
      <w:rPr>
        <w:bCs/>
      </w:rPr>
      <w:t>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A8F9" w14:textId="14983908" w:rsidR="00911BC8" w:rsidRPr="00911BC8" w:rsidRDefault="00911BC8" w:rsidP="00911BC8">
    <w:pPr>
      <w:pStyle w:val="Footer"/>
    </w:pPr>
    <w:r>
      <w:tab/>
    </w:r>
    <w:r>
      <w:tab/>
    </w:r>
    <w:sdt>
      <w:sdtPr>
        <w:id w:val="-2433484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14B5" w14:textId="77777777" w:rsidR="00803083" w:rsidRDefault="00803083">
      <w:r>
        <w:separator/>
      </w:r>
    </w:p>
  </w:footnote>
  <w:footnote w:type="continuationSeparator" w:id="0">
    <w:p w14:paraId="50AA3927" w14:textId="77777777" w:rsidR="00803083" w:rsidRDefault="0080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4A0" w:firstRow="1" w:lastRow="0" w:firstColumn="1" w:lastColumn="0" w:noHBand="0" w:noVBand="1"/>
    </w:tblPr>
    <w:tblGrid>
      <w:gridCol w:w="5103"/>
      <w:gridCol w:w="3969"/>
    </w:tblGrid>
    <w:tr w:rsidR="00540DF5" w:rsidRPr="00DF1120" w14:paraId="57F4ECE5" w14:textId="77777777" w:rsidTr="00A826E2">
      <w:trPr>
        <w:jc w:val="center"/>
      </w:trPr>
      <w:tc>
        <w:tcPr>
          <w:tcW w:w="5103" w:type="dxa"/>
          <w:shd w:val="clear" w:color="auto" w:fill="auto"/>
          <w:hideMark/>
        </w:tcPr>
        <w:p w14:paraId="309A29C6" w14:textId="0B8D2550" w:rsidR="00540DF5" w:rsidRDefault="00540DF5" w:rsidP="00540DF5">
          <w:pPr>
            <w:ind w:left="-108"/>
            <w:rPr>
              <w:rFonts w:eastAsia="Malgun Gothic"/>
            </w:rPr>
          </w:pPr>
          <w:r>
            <w:rPr>
              <w:rFonts w:eastAsia="Malgun Gothic"/>
            </w:rPr>
            <w:t>TURBO Vol. 12 No. 1. 202</w:t>
          </w:r>
          <w:r w:rsidR="00191415">
            <w:rPr>
              <w:rFonts w:eastAsia="Malgun Gothic"/>
            </w:rPr>
            <w:t>5</w:t>
          </w:r>
        </w:p>
      </w:tc>
      <w:tc>
        <w:tcPr>
          <w:tcW w:w="3969" w:type="dxa"/>
          <w:shd w:val="clear" w:color="auto" w:fill="auto"/>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A826E2">
      <w:trPr>
        <w:jc w:val="center"/>
      </w:trPr>
      <w:tc>
        <w:tcPr>
          <w:tcW w:w="5103" w:type="dxa"/>
          <w:shd w:val="clear" w:color="auto" w:fill="auto"/>
          <w:hideMark/>
        </w:tcPr>
        <w:p w14:paraId="6A30F32B" w14:textId="4B8BAE68"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w:t>
          </w:r>
          <w:r w:rsidR="00365E5D">
            <w:rPr>
              <w:rFonts w:eastAsia="Malgun Gothic"/>
            </w:rPr>
            <w:t xml:space="preserve"> Metro</w:t>
          </w:r>
        </w:p>
      </w:tc>
      <w:tc>
        <w:tcPr>
          <w:tcW w:w="3969" w:type="dxa"/>
          <w:shd w:val="clear" w:color="auto" w:fill="auto"/>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481CA7"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832068"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85786"/>
    <w:multiLevelType w:val="hybridMultilevel"/>
    <w:tmpl w:val="80BE5E0C"/>
    <w:lvl w:ilvl="0" w:tplc="E88011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6305126"/>
    <w:multiLevelType w:val="hybridMultilevel"/>
    <w:tmpl w:val="086095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831560C"/>
    <w:multiLevelType w:val="hybridMultilevel"/>
    <w:tmpl w:val="0922CB94"/>
    <w:lvl w:ilvl="0" w:tplc="73284C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664F34AA"/>
    <w:multiLevelType w:val="hybridMultilevel"/>
    <w:tmpl w:val="9970C3A0"/>
    <w:lvl w:ilvl="0" w:tplc="C97067B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552AA"/>
    <w:multiLevelType w:val="hybridMultilevel"/>
    <w:tmpl w:val="69066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34377649">
    <w:abstractNumId w:val="6"/>
  </w:num>
  <w:num w:numId="2" w16cid:durableId="1119496101">
    <w:abstractNumId w:val="3"/>
  </w:num>
  <w:num w:numId="3" w16cid:durableId="642083636">
    <w:abstractNumId w:val="7"/>
  </w:num>
  <w:num w:numId="4" w16cid:durableId="1327629441">
    <w:abstractNumId w:val="4"/>
  </w:num>
  <w:num w:numId="5" w16cid:durableId="429282143">
    <w:abstractNumId w:val="8"/>
  </w:num>
  <w:num w:numId="6" w16cid:durableId="1412267325">
    <w:abstractNumId w:val="5"/>
  </w:num>
  <w:num w:numId="7" w16cid:durableId="1736006766">
    <w:abstractNumId w:val="2"/>
  </w:num>
  <w:num w:numId="8" w16cid:durableId="1776443137">
    <w:abstractNumId w:val="1"/>
  </w:num>
  <w:num w:numId="9" w16cid:durableId="198943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11C3C"/>
    <w:rsid w:val="00026EEB"/>
    <w:rsid w:val="00036594"/>
    <w:rsid w:val="00037A49"/>
    <w:rsid w:val="000436E5"/>
    <w:rsid w:val="00047A13"/>
    <w:rsid w:val="00053BF2"/>
    <w:rsid w:val="00077B79"/>
    <w:rsid w:val="00087129"/>
    <w:rsid w:val="000919C1"/>
    <w:rsid w:val="000A3B42"/>
    <w:rsid w:val="000A3C94"/>
    <w:rsid w:val="000B2E06"/>
    <w:rsid w:val="000C160C"/>
    <w:rsid w:val="000D2699"/>
    <w:rsid w:val="000D2716"/>
    <w:rsid w:val="000E0F19"/>
    <w:rsid w:val="000E40FD"/>
    <w:rsid w:val="000F0724"/>
    <w:rsid w:val="000F343F"/>
    <w:rsid w:val="000F4864"/>
    <w:rsid w:val="00102C0E"/>
    <w:rsid w:val="001413E1"/>
    <w:rsid w:val="00141A4C"/>
    <w:rsid w:val="001553C0"/>
    <w:rsid w:val="00157157"/>
    <w:rsid w:val="001910AE"/>
    <w:rsid w:val="00191415"/>
    <w:rsid w:val="00191D51"/>
    <w:rsid w:val="00192CBA"/>
    <w:rsid w:val="00194218"/>
    <w:rsid w:val="001A5293"/>
    <w:rsid w:val="001B2AB7"/>
    <w:rsid w:val="001C27F2"/>
    <w:rsid w:val="001C5B52"/>
    <w:rsid w:val="001E087C"/>
    <w:rsid w:val="001E3336"/>
    <w:rsid w:val="00200D90"/>
    <w:rsid w:val="002117CC"/>
    <w:rsid w:val="00233600"/>
    <w:rsid w:val="00241461"/>
    <w:rsid w:val="00243D7F"/>
    <w:rsid w:val="002510F4"/>
    <w:rsid w:val="00251A99"/>
    <w:rsid w:val="002535BE"/>
    <w:rsid w:val="00266B6B"/>
    <w:rsid w:val="00295485"/>
    <w:rsid w:val="002A5F2C"/>
    <w:rsid w:val="002A6DEB"/>
    <w:rsid w:val="002B3485"/>
    <w:rsid w:val="002B602F"/>
    <w:rsid w:val="002C1997"/>
    <w:rsid w:val="002C1E36"/>
    <w:rsid w:val="002C2B9F"/>
    <w:rsid w:val="002D389A"/>
    <w:rsid w:val="002E343E"/>
    <w:rsid w:val="002E3910"/>
    <w:rsid w:val="002F1DBF"/>
    <w:rsid w:val="002F4E15"/>
    <w:rsid w:val="00311693"/>
    <w:rsid w:val="0031718F"/>
    <w:rsid w:val="00343CF0"/>
    <w:rsid w:val="00343D60"/>
    <w:rsid w:val="003649A2"/>
    <w:rsid w:val="00365E5D"/>
    <w:rsid w:val="003825CD"/>
    <w:rsid w:val="0038451C"/>
    <w:rsid w:val="003C54AE"/>
    <w:rsid w:val="003D504F"/>
    <w:rsid w:val="003E7890"/>
    <w:rsid w:val="003F4F02"/>
    <w:rsid w:val="003F586C"/>
    <w:rsid w:val="00401B4E"/>
    <w:rsid w:val="0040261E"/>
    <w:rsid w:val="00411B74"/>
    <w:rsid w:val="00430F7A"/>
    <w:rsid w:val="004350B3"/>
    <w:rsid w:val="00483C98"/>
    <w:rsid w:val="00493480"/>
    <w:rsid w:val="0049544C"/>
    <w:rsid w:val="004C48B6"/>
    <w:rsid w:val="004D18B0"/>
    <w:rsid w:val="004D6BFB"/>
    <w:rsid w:val="004D70AC"/>
    <w:rsid w:val="004F7AE3"/>
    <w:rsid w:val="0050027D"/>
    <w:rsid w:val="00532900"/>
    <w:rsid w:val="00537DB6"/>
    <w:rsid w:val="00540DF5"/>
    <w:rsid w:val="00552712"/>
    <w:rsid w:val="00552952"/>
    <w:rsid w:val="00566F09"/>
    <w:rsid w:val="00580DFD"/>
    <w:rsid w:val="005829C6"/>
    <w:rsid w:val="00586E56"/>
    <w:rsid w:val="005957A9"/>
    <w:rsid w:val="005A1FFB"/>
    <w:rsid w:val="005A22D8"/>
    <w:rsid w:val="005A3C18"/>
    <w:rsid w:val="005A6E99"/>
    <w:rsid w:val="005D1D01"/>
    <w:rsid w:val="005D3BB8"/>
    <w:rsid w:val="00606332"/>
    <w:rsid w:val="00611020"/>
    <w:rsid w:val="00621C54"/>
    <w:rsid w:val="00637202"/>
    <w:rsid w:val="0064381D"/>
    <w:rsid w:val="006577AC"/>
    <w:rsid w:val="0066001F"/>
    <w:rsid w:val="00660A63"/>
    <w:rsid w:val="00673838"/>
    <w:rsid w:val="00686DA3"/>
    <w:rsid w:val="00692651"/>
    <w:rsid w:val="006A6ED6"/>
    <w:rsid w:val="006B347C"/>
    <w:rsid w:val="006B5DF6"/>
    <w:rsid w:val="006C2709"/>
    <w:rsid w:val="006D025D"/>
    <w:rsid w:val="006E2248"/>
    <w:rsid w:val="006E5365"/>
    <w:rsid w:val="00710935"/>
    <w:rsid w:val="0071668E"/>
    <w:rsid w:val="00723AE8"/>
    <w:rsid w:val="00764FEF"/>
    <w:rsid w:val="007659C9"/>
    <w:rsid w:val="00774597"/>
    <w:rsid w:val="00775F93"/>
    <w:rsid w:val="007A072D"/>
    <w:rsid w:val="007A1ECC"/>
    <w:rsid w:val="007B6E0F"/>
    <w:rsid w:val="007C4583"/>
    <w:rsid w:val="007C5CDB"/>
    <w:rsid w:val="007C7D61"/>
    <w:rsid w:val="007D0B7A"/>
    <w:rsid w:val="007E4D1D"/>
    <w:rsid w:val="007F18B8"/>
    <w:rsid w:val="00800F74"/>
    <w:rsid w:val="00801B01"/>
    <w:rsid w:val="00803083"/>
    <w:rsid w:val="00805BBF"/>
    <w:rsid w:val="008065F1"/>
    <w:rsid w:val="00807385"/>
    <w:rsid w:val="00835F7B"/>
    <w:rsid w:val="0084226C"/>
    <w:rsid w:val="00850B18"/>
    <w:rsid w:val="00854631"/>
    <w:rsid w:val="00855ABE"/>
    <w:rsid w:val="00874B43"/>
    <w:rsid w:val="00876813"/>
    <w:rsid w:val="00880E43"/>
    <w:rsid w:val="00881AD7"/>
    <w:rsid w:val="008A0F4D"/>
    <w:rsid w:val="008A7801"/>
    <w:rsid w:val="008B1015"/>
    <w:rsid w:val="008B5FBF"/>
    <w:rsid w:val="008B643E"/>
    <w:rsid w:val="008C02F3"/>
    <w:rsid w:val="008D4C48"/>
    <w:rsid w:val="008D4CF5"/>
    <w:rsid w:val="008D5F72"/>
    <w:rsid w:val="008E51A5"/>
    <w:rsid w:val="008E6B41"/>
    <w:rsid w:val="00911BC8"/>
    <w:rsid w:val="00962128"/>
    <w:rsid w:val="00970847"/>
    <w:rsid w:val="00971A7A"/>
    <w:rsid w:val="00975783"/>
    <w:rsid w:val="00983FDC"/>
    <w:rsid w:val="009A0215"/>
    <w:rsid w:val="009A5F89"/>
    <w:rsid w:val="009B1658"/>
    <w:rsid w:val="009C3704"/>
    <w:rsid w:val="009D15D2"/>
    <w:rsid w:val="009F27CA"/>
    <w:rsid w:val="00A00487"/>
    <w:rsid w:val="00A04E8E"/>
    <w:rsid w:val="00A05306"/>
    <w:rsid w:val="00A10BC7"/>
    <w:rsid w:val="00A203BF"/>
    <w:rsid w:val="00A21DE3"/>
    <w:rsid w:val="00A24AFB"/>
    <w:rsid w:val="00A353D7"/>
    <w:rsid w:val="00A36A0E"/>
    <w:rsid w:val="00A37610"/>
    <w:rsid w:val="00A55639"/>
    <w:rsid w:val="00A5649E"/>
    <w:rsid w:val="00A7585B"/>
    <w:rsid w:val="00A76C04"/>
    <w:rsid w:val="00A826E2"/>
    <w:rsid w:val="00A9498D"/>
    <w:rsid w:val="00AB7E19"/>
    <w:rsid w:val="00AC682A"/>
    <w:rsid w:val="00AC716C"/>
    <w:rsid w:val="00AD347B"/>
    <w:rsid w:val="00AD3A4F"/>
    <w:rsid w:val="00AD4BA0"/>
    <w:rsid w:val="00AF1052"/>
    <w:rsid w:val="00AF5A4F"/>
    <w:rsid w:val="00B11627"/>
    <w:rsid w:val="00B21F9F"/>
    <w:rsid w:val="00B23B1B"/>
    <w:rsid w:val="00B35F75"/>
    <w:rsid w:val="00B45EA3"/>
    <w:rsid w:val="00B56E8D"/>
    <w:rsid w:val="00B64AC4"/>
    <w:rsid w:val="00B82BC6"/>
    <w:rsid w:val="00B82E4D"/>
    <w:rsid w:val="00B94B57"/>
    <w:rsid w:val="00BA4564"/>
    <w:rsid w:val="00BA6FC3"/>
    <w:rsid w:val="00BB1516"/>
    <w:rsid w:val="00BB4DE7"/>
    <w:rsid w:val="00BB5958"/>
    <w:rsid w:val="00BC3ABB"/>
    <w:rsid w:val="00BC49A9"/>
    <w:rsid w:val="00BD0743"/>
    <w:rsid w:val="00BD54EA"/>
    <w:rsid w:val="00C23314"/>
    <w:rsid w:val="00C25D44"/>
    <w:rsid w:val="00C37E30"/>
    <w:rsid w:val="00C42366"/>
    <w:rsid w:val="00C42F96"/>
    <w:rsid w:val="00C43386"/>
    <w:rsid w:val="00C47345"/>
    <w:rsid w:val="00C602E7"/>
    <w:rsid w:val="00C65CC4"/>
    <w:rsid w:val="00C73E73"/>
    <w:rsid w:val="00C77933"/>
    <w:rsid w:val="00C83653"/>
    <w:rsid w:val="00C8647D"/>
    <w:rsid w:val="00C940C2"/>
    <w:rsid w:val="00CC00CA"/>
    <w:rsid w:val="00CC0CCE"/>
    <w:rsid w:val="00CC3EF4"/>
    <w:rsid w:val="00CC4238"/>
    <w:rsid w:val="00CD442A"/>
    <w:rsid w:val="00CE0238"/>
    <w:rsid w:val="00CE0634"/>
    <w:rsid w:val="00CF1396"/>
    <w:rsid w:val="00D05700"/>
    <w:rsid w:val="00D121D0"/>
    <w:rsid w:val="00D21AFA"/>
    <w:rsid w:val="00D22891"/>
    <w:rsid w:val="00D328CF"/>
    <w:rsid w:val="00D34097"/>
    <w:rsid w:val="00D3599A"/>
    <w:rsid w:val="00D427B4"/>
    <w:rsid w:val="00D430B7"/>
    <w:rsid w:val="00D73767"/>
    <w:rsid w:val="00D83A32"/>
    <w:rsid w:val="00D84968"/>
    <w:rsid w:val="00D91DD9"/>
    <w:rsid w:val="00D93872"/>
    <w:rsid w:val="00D96CA6"/>
    <w:rsid w:val="00D97437"/>
    <w:rsid w:val="00DB1460"/>
    <w:rsid w:val="00DB721A"/>
    <w:rsid w:val="00DD3D57"/>
    <w:rsid w:val="00DD4B6F"/>
    <w:rsid w:val="00DD4E1D"/>
    <w:rsid w:val="00DE3BC5"/>
    <w:rsid w:val="00DE4B8C"/>
    <w:rsid w:val="00DF5779"/>
    <w:rsid w:val="00E05291"/>
    <w:rsid w:val="00E05C84"/>
    <w:rsid w:val="00E068AD"/>
    <w:rsid w:val="00E21A5C"/>
    <w:rsid w:val="00E23B54"/>
    <w:rsid w:val="00E3747C"/>
    <w:rsid w:val="00E44D2D"/>
    <w:rsid w:val="00E47594"/>
    <w:rsid w:val="00E52D61"/>
    <w:rsid w:val="00E56305"/>
    <w:rsid w:val="00E6263E"/>
    <w:rsid w:val="00E64EA6"/>
    <w:rsid w:val="00E652B6"/>
    <w:rsid w:val="00E8033E"/>
    <w:rsid w:val="00E8239C"/>
    <w:rsid w:val="00E82702"/>
    <w:rsid w:val="00E91016"/>
    <w:rsid w:val="00E92BEF"/>
    <w:rsid w:val="00EA14ED"/>
    <w:rsid w:val="00EB154E"/>
    <w:rsid w:val="00EB6961"/>
    <w:rsid w:val="00EC6D36"/>
    <w:rsid w:val="00ED1AC7"/>
    <w:rsid w:val="00ED58B5"/>
    <w:rsid w:val="00EE7C92"/>
    <w:rsid w:val="00F148D6"/>
    <w:rsid w:val="00F16E30"/>
    <w:rsid w:val="00F30817"/>
    <w:rsid w:val="00F42B4D"/>
    <w:rsid w:val="00F47BBB"/>
    <w:rsid w:val="00F54DBA"/>
    <w:rsid w:val="00F83EB3"/>
    <w:rsid w:val="00F96D06"/>
    <w:rsid w:val="00FA0609"/>
    <w:rsid w:val="00FA07DF"/>
    <w:rsid w:val="00FA14D3"/>
    <w:rsid w:val="00FB0911"/>
    <w:rsid w:val="00FB29CF"/>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6F5F2"/>
  <w15:chartTrackingRefBased/>
  <w15:docId w15:val="{F86CE487-7233-4198-9228-6C7B7737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paragraph" w:styleId="Heading8">
    <w:name w:val="heading 8"/>
    <w:basedOn w:val="Normal"/>
    <w:next w:val="Normal"/>
    <w:link w:val="Heading8Char"/>
    <w:semiHidden/>
    <w:unhideWhenUsed/>
    <w:qFormat/>
    <w:locked/>
    <w:rsid w:val="002F1DB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34"/>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character" w:customStyle="1" w:styleId="Heading8Char">
    <w:name w:val="Heading 8 Char"/>
    <w:basedOn w:val="DefaultParagraphFont"/>
    <w:link w:val="Heading8"/>
    <w:uiPriority w:val="9"/>
    <w:semiHidden/>
    <w:rsid w:val="002F1DBF"/>
    <w:rPr>
      <w:rFonts w:asciiTheme="majorHAnsi" w:eastAsiaTheme="majorEastAsia" w:hAnsiTheme="majorHAnsi" w:cstheme="majorBidi"/>
      <w:color w:val="272727" w:themeColor="text1" w:themeTint="D8"/>
      <w:sz w:val="21"/>
      <w:szCs w:val="21"/>
      <w:lang w:val="de-DE"/>
    </w:rPr>
  </w:style>
  <w:style w:type="character" w:styleId="Emphasis">
    <w:name w:val="Emphasis"/>
    <w:basedOn w:val="DefaultParagraphFont"/>
    <w:uiPriority w:val="20"/>
    <w:qFormat/>
    <w:locked/>
    <w:rsid w:val="00C8647D"/>
    <w:rPr>
      <w:i/>
      <w:iCs/>
    </w:rPr>
  </w:style>
  <w:style w:type="character" w:styleId="Strong">
    <w:name w:val="Strong"/>
    <w:basedOn w:val="DefaultParagraphFont"/>
    <w:uiPriority w:val="22"/>
    <w:qFormat/>
    <w:locked/>
    <w:rsid w:val="00C864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todaffiandra08@gmail.com" TargetMode="Externa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9.jpe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0D6-4E86-4DCB-9E6E-8E1FB13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3228</Words>
  <Characters>18401</Characters>
  <Application>Microsoft Office Word</Application>
  <DocSecurity>0</DocSecurity>
  <Lines>153</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dc:description/>
  <cp:lastModifiedBy>User</cp:lastModifiedBy>
  <cp:revision>3</cp:revision>
  <cp:lastPrinted>2025-07-15T04:10:00Z</cp:lastPrinted>
  <dcterms:created xsi:type="dcterms:W3CDTF">2025-07-15T04:48:00Z</dcterms:created>
  <dcterms:modified xsi:type="dcterms:W3CDTF">2025-07-15T04:50:00Z</dcterms:modified>
</cp:coreProperties>
</file>